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8A" w:rsidRPr="007F4B2A" w:rsidRDefault="00A41841" w:rsidP="00B87A01">
      <w:pPr>
        <w:spacing w:after="0"/>
        <w:jc w:val="center"/>
        <w:rPr>
          <w:rFonts w:ascii="Times New Roman" w:hAnsi="Times New Roman"/>
          <w:sz w:val="20"/>
          <w:szCs w:val="20"/>
        </w:rPr>
      </w:pPr>
      <w:bookmarkStart w:id="0" w:name="_GoBack"/>
      <w:bookmarkEnd w:id="0"/>
      <w:r w:rsidRPr="007F4B2A">
        <w:rPr>
          <w:rFonts w:ascii="Times New Roman" w:hAnsi="Times New Roman"/>
          <w:sz w:val="20"/>
          <w:szCs w:val="20"/>
        </w:rPr>
        <w:t xml:space="preserve"> </w:t>
      </w:r>
      <w:r w:rsidR="00B37E87" w:rsidRPr="007F4B2A">
        <w:rPr>
          <w:rFonts w:ascii="Times New Roman" w:hAnsi="Times New Roman"/>
          <w:sz w:val="20"/>
          <w:szCs w:val="20"/>
        </w:rPr>
        <w:t xml:space="preserve"> </w:t>
      </w:r>
      <w:r w:rsidR="00900D80" w:rsidRPr="007F4B2A">
        <w:rPr>
          <w:rFonts w:ascii="Times New Roman" w:hAnsi="Times New Roman"/>
          <w:sz w:val="20"/>
          <w:szCs w:val="20"/>
        </w:rPr>
        <w:t xml:space="preserve"> </w:t>
      </w:r>
    </w:p>
    <w:p w:rsidR="006C3DDE" w:rsidRPr="007F4B2A" w:rsidRDefault="00B87A01" w:rsidP="00B87A01">
      <w:pPr>
        <w:spacing w:after="0"/>
        <w:jc w:val="center"/>
        <w:rPr>
          <w:rFonts w:ascii="Times New Roman" w:hAnsi="Times New Roman"/>
          <w:sz w:val="20"/>
          <w:szCs w:val="20"/>
        </w:rPr>
      </w:pPr>
      <w:r w:rsidRPr="007F4B2A">
        <w:rPr>
          <w:rFonts w:ascii="Times New Roman" w:hAnsi="Times New Roman"/>
          <w:sz w:val="20"/>
          <w:szCs w:val="20"/>
        </w:rPr>
        <w:t xml:space="preserve">Муниципальное бюджетное учреждение </w:t>
      </w:r>
      <w:r w:rsidR="00675D8A" w:rsidRPr="007F4B2A">
        <w:rPr>
          <w:rFonts w:ascii="Times New Roman" w:hAnsi="Times New Roman"/>
          <w:sz w:val="20"/>
          <w:szCs w:val="20"/>
        </w:rPr>
        <w:t>спортивной подготовки</w:t>
      </w:r>
    </w:p>
    <w:p w:rsidR="00675D8A" w:rsidRPr="007F4B2A" w:rsidRDefault="00B87A01" w:rsidP="00675D8A">
      <w:pPr>
        <w:spacing w:after="0"/>
        <w:jc w:val="center"/>
        <w:rPr>
          <w:rFonts w:ascii="Times New Roman" w:hAnsi="Times New Roman"/>
          <w:sz w:val="20"/>
          <w:szCs w:val="20"/>
        </w:rPr>
      </w:pPr>
      <w:r w:rsidRPr="007F4B2A">
        <w:rPr>
          <w:rFonts w:ascii="Times New Roman" w:hAnsi="Times New Roman"/>
          <w:sz w:val="20"/>
          <w:szCs w:val="20"/>
        </w:rPr>
        <w:t>«</w:t>
      </w:r>
      <w:r w:rsidR="00675D8A" w:rsidRPr="007F4B2A">
        <w:rPr>
          <w:rFonts w:ascii="Times New Roman" w:hAnsi="Times New Roman"/>
          <w:sz w:val="20"/>
          <w:szCs w:val="20"/>
        </w:rPr>
        <w:t>С</w:t>
      </w:r>
      <w:r w:rsidRPr="007F4B2A">
        <w:rPr>
          <w:rFonts w:ascii="Times New Roman" w:hAnsi="Times New Roman"/>
          <w:sz w:val="20"/>
          <w:szCs w:val="20"/>
        </w:rPr>
        <w:t xml:space="preserve">портивная школа </w:t>
      </w:r>
      <w:r w:rsidR="00675D8A" w:rsidRPr="007F4B2A">
        <w:rPr>
          <w:rFonts w:ascii="Times New Roman" w:hAnsi="Times New Roman"/>
          <w:sz w:val="20"/>
          <w:szCs w:val="20"/>
        </w:rPr>
        <w:t>олимпийского резерва № 2»</w:t>
      </w:r>
    </w:p>
    <w:p w:rsidR="00B87A01" w:rsidRPr="007F4B2A" w:rsidRDefault="00B87A01" w:rsidP="00B87A01">
      <w:pPr>
        <w:spacing w:after="0"/>
        <w:jc w:val="center"/>
        <w:rPr>
          <w:rFonts w:ascii="Times New Roman" w:hAnsi="Times New Roman"/>
          <w:sz w:val="20"/>
          <w:szCs w:val="20"/>
        </w:rPr>
      </w:pPr>
    </w:p>
    <w:p w:rsidR="00B87A01" w:rsidRPr="007F4B2A" w:rsidRDefault="00B87A01">
      <w:pPr>
        <w:rPr>
          <w:rFonts w:ascii="Times New Roman" w:hAnsi="Times New Roman"/>
          <w:sz w:val="20"/>
          <w:szCs w:val="20"/>
        </w:rPr>
      </w:pPr>
    </w:p>
    <w:tbl>
      <w:tblPr>
        <w:tblW w:w="0" w:type="auto"/>
        <w:tblLook w:val="04A0" w:firstRow="1" w:lastRow="0" w:firstColumn="1" w:lastColumn="0" w:noHBand="0" w:noVBand="1"/>
      </w:tblPr>
      <w:tblGrid>
        <w:gridCol w:w="5353"/>
        <w:gridCol w:w="3937"/>
      </w:tblGrid>
      <w:tr w:rsidR="00B87A01" w:rsidRPr="007F4B2A" w:rsidTr="00DD50F2">
        <w:tc>
          <w:tcPr>
            <w:tcW w:w="5353" w:type="dxa"/>
          </w:tcPr>
          <w:p w:rsidR="00B87A01" w:rsidRPr="007F4B2A" w:rsidRDefault="00B87A01" w:rsidP="00B87A01">
            <w:pPr>
              <w:spacing w:after="0" w:line="240" w:lineRule="auto"/>
              <w:ind w:right="-104"/>
              <w:rPr>
                <w:rFonts w:ascii="Times New Roman" w:hAnsi="Times New Roman"/>
                <w:sz w:val="20"/>
                <w:szCs w:val="20"/>
              </w:rPr>
            </w:pPr>
            <w:r w:rsidRPr="007F4B2A">
              <w:rPr>
                <w:rFonts w:ascii="Times New Roman" w:hAnsi="Times New Roman"/>
                <w:sz w:val="20"/>
                <w:szCs w:val="20"/>
              </w:rPr>
              <w:t>Утверждена</w:t>
            </w:r>
          </w:p>
          <w:p w:rsidR="00B87A01" w:rsidRPr="007F4B2A" w:rsidRDefault="00B87A01" w:rsidP="00B87A01">
            <w:pPr>
              <w:tabs>
                <w:tab w:val="left" w:pos="990"/>
              </w:tabs>
              <w:spacing w:after="0" w:line="240" w:lineRule="auto"/>
              <w:rPr>
                <w:rFonts w:ascii="Times New Roman" w:hAnsi="Times New Roman"/>
                <w:sz w:val="20"/>
                <w:szCs w:val="20"/>
              </w:rPr>
            </w:pPr>
            <w:r w:rsidRPr="007F4B2A">
              <w:rPr>
                <w:rFonts w:ascii="Times New Roman" w:hAnsi="Times New Roman"/>
                <w:sz w:val="20"/>
                <w:szCs w:val="20"/>
              </w:rPr>
              <w:t xml:space="preserve">на </w:t>
            </w:r>
            <w:r w:rsidR="00121205" w:rsidRPr="007F4B2A">
              <w:rPr>
                <w:rFonts w:ascii="Times New Roman" w:hAnsi="Times New Roman"/>
                <w:sz w:val="20"/>
                <w:szCs w:val="20"/>
              </w:rPr>
              <w:t>тренерском</w:t>
            </w:r>
            <w:r w:rsidRPr="007F4B2A">
              <w:rPr>
                <w:rFonts w:ascii="Times New Roman" w:hAnsi="Times New Roman"/>
                <w:sz w:val="20"/>
                <w:szCs w:val="20"/>
              </w:rPr>
              <w:t xml:space="preserve"> совете</w:t>
            </w:r>
            <w:r w:rsidRPr="007F4B2A">
              <w:rPr>
                <w:rFonts w:ascii="Times New Roman" w:hAnsi="Times New Roman"/>
                <w:sz w:val="20"/>
                <w:szCs w:val="20"/>
              </w:rPr>
              <w:tab/>
            </w:r>
          </w:p>
          <w:p w:rsidR="00B87A01" w:rsidRPr="007F4B2A" w:rsidRDefault="00B87A01" w:rsidP="00B87A01">
            <w:pPr>
              <w:spacing w:after="0" w:line="240" w:lineRule="auto"/>
              <w:rPr>
                <w:rFonts w:ascii="Times New Roman" w:hAnsi="Times New Roman"/>
                <w:sz w:val="20"/>
                <w:szCs w:val="20"/>
              </w:rPr>
            </w:pPr>
            <w:r w:rsidRPr="007F4B2A">
              <w:rPr>
                <w:rFonts w:ascii="Times New Roman" w:hAnsi="Times New Roman"/>
                <w:sz w:val="20"/>
                <w:szCs w:val="20"/>
              </w:rPr>
              <w:t>протокол №</w:t>
            </w:r>
            <w:r w:rsidR="003375BD" w:rsidRPr="007F4B2A">
              <w:rPr>
                <w:rFonts w:ascii="Times New Roman" w:hAnsi="Times New Roman"/>
                <w:sz w:val="20"/>
                <w:szCs w:val="20"/>
              </w:rPr>
              <w:t xml:space="preserve"> </w:t>
            </w:r>
            <w:r w:rsidR="00121205" w:rsidRPr="007F4B2A">
              <w:rPr>
                <w:rFonts w:ascii="Times New Roman" w:hAnsi="Times New Roman"/>
                <w:sz w:val="20"/>
                <w:szCs w:val="20"/>
              </w:rPr>
              <w:t>1</w:t>
            </w:r>
          </w:p>
          <w:p w:rsidR="00B87A01" w:rsidRPr="007F4B2A" w:rsidRDefault="00B87A01" w:rsidP="00121205">
            <w:pPr>
              <w:spacing w:after="0" w:line="240" w:lineRule="auto"/>
              <w:rPr>
                <w:rFonts w:ascii="Times New Roman" w:hAnsi="Times New Roman"/>
                <w:sz w:val="20"/>
                <w:szCs w:val="20"/>
              </w:rPr>
            </w:pPr>
            <w:r w:rsidRPr="007F4B2A">
              <w:rPr>
                <w:rFonts w:ascii="Times New Roman" w:hAnsi="Times New Roman"/>
                <w:sz w:val="20"/>
                <w:szCs w:val="20"/>
              </w:rPr>
              <w:t xml:space="preserve">от </w:t>
            </w:r>
            <w:r w:rsidR="00121205" w:rsidRPr="007F4B2A">
              <w:rPr>
                <w:rFonts w:ascii="Times New Roman" w:hAnsi="Times New Roman"/>
                <w:sz w:val="20"/>
                <w:szCs w:val="20"/>
              </w:rPr>
              <w:t xml:space="preserve">28 декабря </w:t>
            </w:r>
            <w:r w:rsidRPr="007F4B2A">
              <w:rPr>
                <w:rFonts w:ascii="Times New Roman" w:hAnsi="Times New Roman"/>
                <w:sz w:val="20"/>
                <w:szCs w:val="20"/>
              </w:rPr>
              <w:t>2017 г</w:t>
            </w:r>
          </w:p>
        </w:tc>
        <w:tc>
          <w:tcPr>
            <w:tcW w:w="3937" w:type="dxa"/>
          </w:tcPr>
          <w:p w:rsidR="00B87A01" w:rsidRPr="007F4B2A" w:rsidRDefault="00B87A01" w:rsidP="00B87A01">
            <w:pPr>
              <w:spacing w:after="0" w:line="240" w:lineRule="auto"/>
              <w:ind w:right="-104"/>
              <w:rPr>
                <w:rFonts w:ascii="Times New Roman" w:hAnsi="Times New Roman"/>
                <w:sz w:val="20"/>
                <w:szCs w:val="20"/>
              </w:rPr>
            </w:pPr>
            <w:r w:rsidRPr="007F4B2A">
              <w:rPr>
                <w:rFonts w:ascii="Times New Roman" w:hAnsi="Times New Roman"/>
                <w:sz w:val="20"/>
                <w:szCs w:val="20"/>
              </w:rPr>
              <w:t xml:space="preserve">Утверждаю: </w:t>
            </w:r>
          </w:p>
          <w:p w:rsidR="00B87A01" w:rsidRPr="007F4B2A" w:rsidRDefault="00B87A01" w:rsidP="00B87A01">
            <w:pPr>
              <w:spacing w:after="0" w:line="240" w:lineRule="auto"/>
              <w:ind w:right="-104"/>
              <w:rPr>
                <w:rFonts w:ascii="Times New Roman" w:hAnsi="Times New Roman"/>
                <w:sz w:val="20"/>
                <w:szCs w:val="20"/>
              </w:rPr>
            </w:pPr>
            <w:r w:rsidRPr="007F4B2A">
              <w:rPr>
                <w:rFonts w:ascii="Times New Roman" w:hAnsi="Times New Roman"/>
                <w:sz w:val="20"/>
                <w:szCs w:val="20"/>
              </w:rPr>
              <w:t>Директор СШОР №</w:t>
            </w:r>
            <w:r w:rsidR="00675D8A" w:rsidRPr="007F4B2A">
              <w:rPr>
                <w:rFonts w:ascii="Times New Roman" w:hAnsi="Times New Roman"/>
                <w:sz w:val="20"/>
                <w:szCs w:val="20"/>
              </w:rPr>
              <w:t xml:space="preserve"> </w:t>
            </w:r>
            <w:r w:rsidRPr="007F4B2A">
              <w:rPr>
                <w:rFonts w:ascii="Times New Roman" w:hAnsi="Times New Roman"/>
                <w:sz w:val="20"/>
                <w:szCs w:val="20"/>
              </w:rPr>
              <w:t>2</w:t>
            </w:r>
          </w:p>
          <w:p w:rsidR="00B87A01" w:rsidRPr="007F4B2A" w:rsidRDefault="00B87A01" w:rsidP="00B87A01">
            <w:pPr>
              <w:spacing w:after="0" w:line="240" w:lineRule="auto"/>
              <w:ind w:right="-104"/>
              <w:rPr>
                <w:rFonts w:ascii="Times New Roman" w:hAnsi="Times New Roman"/>
                <w:sz w:val="20"/>
                <w:szCs w:val="20"/>
              </w:rPr>
            </w:pPr>
            <w:r w:rsidRPr="007F4B2A">
              <w:rPr>
                <w:rFonts w:ascii="Times New Roman" w:hAnsi="Times New Roman"/>
                <w:sz w:val="20"/>
                <w:szCs w:val="20"/>
              </w:rPr>
              <w:t xml:space="preserve">г. Барнаула </w:t>
            </w:r>
          </w:p>
          <w:p w:rsidR="00B87A01" w:rsidRPr="007F4B2A" w:rsidRDefault="00B87A01" w:rsidP="00B87A01">
            <w:pPr>
              <w:spacing w:after="0" w:line="240" w:lineRule="auto"/>
              <w:ind w:right="-104"/>
              <w:rPr>
                <w:rFonts w:ascii="Times New Roman" w:hAnsi="Times New Roman"/>
                <w:sz w:val="20"/>
                <w:szCs w:val="20"/>
              </w:rPr>
            </w:pPr>
            <w:r w:rsidRPr="007F4B2A">
              <w:rPr>
                <w:rFonts w:ascii="Times New Roman" w:hAnsi="Times New Roman"/>
                <w:sz w:val="20"/>
                <w:szCs w:val="20"/>
              </w:rPr>
              <w:t xml:space="preserve">____________Третьяков А. А. </w:t>
            </w:r>
          </w:p>
        </w:tc>
      </w:tr>
    </w:tbl>
    <w:p w:rsidR="00B87A01" w:rsidRPr="007F4B2A" w:rsidRDefault="00B87A01" w:rsidP="00B87A01">
      <w:pPr>
        <w:spacing w:after="0" w:line="240" w:lineRule="auto"/>
        <w:ind w:right="-104"/>
        <w:rPr>
          <w:rFonts w:ascii="Times New Roman" w:hAnsi="Times New Roman"/>
          <w:sz w:val="20"/>
          <w:szCs w:val="20"/>
        </w:rPr>
      </w:pPr>
      <w:r w:rsidRPr="007F4B2A">
        <w:rPr>
          <w:rFonts w:ascii="Times New Roman" w:hAnsi="Times New Roman"/>
          <w:b/>
          <w:sz w:val="20"/>
          <w:szCs w:val="20"/>
        </w:rPr>
        <w:t xml:space="preserve">                                                                            </w:t>
      </w:r>
      <w:r w:rsidR="00121205" w:rsidRPr="007F4B2A">
        <w:rPr>
          <w:rFonts w:ascii="Times New Roman" w:hAnsi="Times New Roman"/>
          <w:sz w:val="20"/>
          <w:szCs w:val="20"/>
        </w:rPr>
        <w:t>28</w:t>
      </w:r>
      <w:r w:rsidR="003375BD" w:rsidRPr="007F4B2A">
        <w:rPr>
          <w:rFonts w:ascii="Times New Roman" w:hAnsi="Times New Roman"/>
          <w:sz w:val="20"/>
          <w:szCs w:val="20"/>
        </w:rPr>
        <w:t>.1</w:t>
      </w:r>
      <w:r w:rsidR="00121205" w:rsidRPr="007F4B2A">
        <w:rPr>
          <w:rFonts w:ascii="Times New Roman" w:hAnsi="Times New Roman"/>
          <w:sz w:val="20"/>
          <w:szCs w:val="20"/>
        </w:rPr>
        <w:t>2</w:t>
      </w:r>
      <w:r w:rsidR="003375BD" w:rsidRPr="007F4B2A">
        <w:rPr>
          <w:rFonts w:ascii="Times New Roman" w:hAnsi="Times New Roman"/>
          <w:sz w:val="20"/>
          <w:szCs w:val="20"/>
        </w:rPr>
        <w:t>.</w:t>
      </w:r>
      <w:r w:rsidRPr="007F4B2A">
        <w:rPr>
          <w:rFonts w:ascii="Times New Roman" w:hAnsi="Times New Roman"/>
          <w:sz w:val="20"/>
          <w:szCs w:val="20"/>
        </w:rPr>
        <w:t>2017  г</w:t>
      </w:r>
      <w:r w:rsidR="003375BD" w:rsidRPr="007F4B2A">
        <w:rPr>
          <w:rFonts w:ascii="Times New Roman" w:hAnsi="Times New Roman"/>
          <w:sz w:val="20"/>
          <w:szCs w:val="20"/>
        </w:rPr>
        <w:t xml:space="preserve">, пр. № </w:t>
      </w:r>
      <w:r w:rsidR="00121205" w:rsidRPr="007F4B2A">
        <w:rPr>
          <w:rFonts w:ascii="Times New Roman" w:hAnsi="Times New Roman"/>
          <w:sz w:val="20"/>
          <w:szCs w:val="20"/>
        </w:rPr>
        <w:t>___</w:t>
      </w:r>
    </w:p>
    <w:p w:rsidR="00B87A01" w:rsidRPr="007F4B2A" w:rsidRDefault="00B87A01">
      <w:pPr>
        <w:rPr>
          <w:rFonts w:ascii="Times New Roman" w:hAnsi="Times New Roman"/>
          <w:sz w:val="20"/>
          <w:szCs w:val="20"/>
        </w:rPr>
      </w:pPr>
    </w:p>
    <w:p w:rsidR="00B87A01" w:rsidRPr="007F4B2A" w:rsidRDefault="00B87A01">
      <w:pPr>
        <w:rPr>
          <w:rFonts w:ascii="Times New Roman" w:hAnsi="Times New Roman"/>
          <w:sz w:val="20"/>
          <w:szCs w:val="20"/>
        </w:rPr>
      </w:pPr>
    </w:p>
    <w:p w:rsidR="00B87A01" w:rsidRPr="007F4B2A" w:rsidRDefault="00B87A01">
      <w:pPr>
        <w:rPr>
          <w:rFonts w:ascii="Times New Roman" w:hAnsi="Times New Roman"/>
          <w:sz w:val="20"/>
          <w:szCs w:val="20"/>
        </w:rPr>
      </w:pPr>
    </w:p>
    <w:p w:rsidR="00B87A01" w:rsidRPr="007F4B2A" w:rsidRDefault="00B87A01" w:rsidP="00675D8A">
      <w:pPr>
        <w:spacing w:after="0" w:line="240" w:lineRule="auto"/>
        <w:jc w:val="center"/>
        <w:rPr>
          <w:rFonts w:ascii="Times New Roman" w:hAnsi="Times New Roman"/>
          <w:sz w:val="20"/>
          <w:szCs w:val="20"/>
        </w:rPr>
      </w:pPr>
      <w:r w:rsidRPr="007F4B2A">
        <w:rPr>
          <w:rFonts w:ascii="Times New Roman" w:hAnsi="Times New Roman"/>
          <w:sz w:val="20"/>
          <w:szCs w:val="20"/>
        </w:rPr>
        <w:t>ПРОГРАММА</w:t>
      </w:r>
      <w:r w:rsidR="00675D8A" w:rsidRPr="007F4B2A">
        <w:rPr>
          <w:rFonts w:ascii="Times New Roman" w:hAnsi="Times New Roman"/>
          <w:sz w:val="20"/>
          <w:szCs w:val="20"/>
        </w:rPr>
        <w:t xml:space="preserve"> СПОРТИВНОЙ ПОДГОТОВКИ</w:t>
      </w:r>
    </w:p>
    <w:p w:rsidR="00B87A01" w:rsidRPr="007F4B2A" w:rsidRDefault="00B87A01" w:rsidP="00B87A01">
      <w:pPr>
        <w:spacing w:after="0" w:line="240" w:lineRule="auto"/>
        <w:jc w:val="center"/>
        <w:rPr>
          <w:rFonts w:ascii="Times New Roman" w:hAnsi="Times New Roman"/>
          <w:sz w:val="20"/>
          <w:szCs w:val="20"/>
        </w:rPr>
      </w:pPr>
      <w:r w:rsidRPr="007F4B2A">
        <w:rPr>
          <w:rFonts w:ascii="Times New Roman" w:hAnsi="Times New Roman"/>
          <w:sz w:val="20"/>
          <w:szCs w:val="20"/>
        </w:rPr>
        <w:t>ПО ВИДУ СПОРТА «ВОЛЕЙБОЛ»</w:t>
      </w:r>
    </w:p>
    <w:p w:rsidR="00B87A01" w:rsidRPr="007F4B2A" w:rsidRDefault="00B87A01" w:rsidP="00B87A01">
      <w:pPr>
        <w:spacing w:after="0" w:line="240" w:lineRule="auto"/>
        <w:jc w:val="center"/>
        <w:rPr>
          <w:rFonts w:ascii="Times New Roman" w:hAnsi="Times New Roman"/>
          <w:sz w:val="20"/>
          <w:szCs w:val="20"/>
        </w:rPr>
      </w:pPr>
      <w:r w:rsidRPr="007F4B2A">
        <w:rPr>
          <w:rFonts w:ascii="Times New Roman" w:hAnsi="Times New Roman"/>
          <w:sz w:val="20"/>
          <w:szCs w:val="20"/>
        </w:rPr>
        <w:t>(спортивные дисциплины «Волейбол»)</w:t>
      </w:r>
    </w:p>
    <w:p w:rsidR="00B87A01" w:rsidRPr="007F4B2A" w:rsidRDefault="00B87A01" w:rsidP="00B87A01">
      <w:pPr>
        <w:spacing w:after="0" w:line="240" w:lineRule="auto"/>
        <w:jc w:val="center"/>
        <w:rPr>
          <w:rFonts w:ascii="Times New Roman" w:hAnsi="Times New Roman"/>
          <w:sz w:val="20"/>
          <w:szCs w:val="20"/>
        </w:rPr>
      </w:pPr>
    </w:p>
    <w:p w:rsidR="00B87A01" w:rsidRPr="007F4B2A" w:rsidRDefault="00B87A01" w:rsidP="00B87A01">
      <w:pPr>
        <w:spacing w:after="0" w:line="240" w:lineRule="auto"/>
        <w:jc w:val="center"/>
        <w:rPr>
          <w:rFonts w:ascii="Times New Roman" w:hAnsi="Times New Roman"/>
          <w:sz w:val="20"/>
          <w:szCs w:val="20"/>
        </w:rPr>
      </w:pPr>
    </w:p>
    <w:p w:rsidR="00B87A01" w:rsidRPr="007F4B2A" w:rsidRDefault="00B87A01" w:rsidP="00B87A01">
      <w:pPr>
        <w:spacing w:after="0" w:line="240" w:lineRule="auto"/>
        <w:jc w:val="center"/>
        <w:rPr>
          <w:rFonts w:ascii="Times New Roman" w:hAnsi="Times New Roman"/>
          <w:sz w:val="20"/>
          <w:szCs w:val="20"/>
        </w:rPr>
      </w:pPr>
    </w:p>
    <w:p w:rsidR="00B87A01" w:rsidRPr="007F4B2A" w:rsidRDefault="00B87A01" w:rsidP="00B87A01">
      <w:pPr>
        <w:spacing w:after="0" w:line="240" w:lineRule="auto"/>
        <w:jc w:val="center"/>
        <w:rPr>
          <w:rFonts w:ascii="Times New Roman" w:hAnsi="Times New Roman"/>
          <w:sz w:val="20"/>
          <w:szCs w:val="20"/>
        </w:rPr>
      </w:pPr>
    </w:p>
    <w:p w:rsidR="00B87A01" w:rsidRPr="007F4B2A" w:rsidRDefault="00B87A01" w:rsidP="003375BD">
      <w:pPr>
        <w:rPr>
          <w:rFonts w:ascii="Times New Roman" w:hAnsi="Times New Roman"/>
          <w:sz w:val="20"/>
          <w:szCs w:val="20"/>
        </w:rPr>
      </w:pPr>
      <w:r w:rsidRPr="007F4B2A">
        <w:rPr>
          <w:rFonts w:ascii="Times New Roman" w:hAnsi="Times New Roman"/>
          <w:sz w:val="20"/>
          <w:szCs w:val="20"/>
        </w:rPr>
        <w:t xml:space="preserve"> </w:t>
      </w:r>
    </w:p>
    <w:p w:rsidR="00B87A01" w:rsidRPr="007F4B2A" w:rsidRDefault="00B87A01" w:rsidP="00B87A01">
      <w:pPr>
        <w:rPr>
          <w:rFonts w:ascii="Times New Roman" w:hAnsi="Times New Roman"/>
          <w:sz w:val="20"/>
          <w:szCs w:val="20"/>
        </w:rPr>
      </w:pPr>
      <w:r w:rsidRPr="007F4B2A">
        <w:rPr>
          <w:rFonts w:ascii="Times New Roman" w:hAnsi="Times New Roman"/>
          <w:sz w:val="20"/>
          <w:szCs w:val="20"/>
        </w:rPr>
        <w:t xml:space="preserve">Возраст  занимающихся: 8 </w:t>
      </w:r>
      <w:r w:rsidR="00796976" w:rsidRPr="007F4B2A">
        <w:rPr>
          <w:rFonts w:ascii="Times New Roman" w:hAnsi="Times New Roman"/>
          <w:sz w:val="20"/>
          <w:szCs w:val="20"/>
        </w:rPr>
        <w:t xml:space="preserve"> </w:t>
      </w:r>
      <w:r w:rsidR="003375BD" w:rsidRPr="007F4B2A">
        <w:rPr>
          <w:rFonts w:ascii="Times New Roman" w:hAnsi="Times New Roman"/>
          <w:sz w:val="20"/>
          <w:szCs w:val="20"/>
        </w:rPr>
        <w:t xml:space="preserve">- </w:t>
      </w:r>
      <w:r w:rsidR="00300560" w:rsidRPr="007F4B2A">
        <w:rPr>
          <w:rFonts w:ascii="Times New Roman" w:hAnsi="Times New Roman"/>
          <w:sz w:val="20"/>
          <w:szCs w:val="20"/>
        </w:rPr>
        <w:t>21 год</w:t>
      </w:r>
    </w:p>
    <w:p w:rsidR="003375BD" w:rsidRPr="007F4B2A" w:rsidRDefault="003375BD" w:rsidP="00B87A01">
      <w:pPr>
        <w:rPr>
          <w:rFonts w:ascii="Times New Roman" w:hAnsi="Times New Roman"/>
          <w:sz w:val="20"/>
          <w:szCs w:val="20"/>
        </w:rPr>
      </w:pPr>
    </w:p>
    <w:p w:rsidR="003375BD" w:rsidRPr="007F4B2A" w:rsidRDefault="003375BD" w:rsidP="00B87A01">
      <w:pPr>
        <w:rPr>
          <w:rFonts w:ascii="Times New Roman" w:hAnsi="Times New Roman"/>
          <w:sz w:val="20"/>
          <w:szCs w:val="20"/>
        </w:rPr>
      </w:pPr>
    </w:p>
    <w:p w:rsidR="003375BD" w:rsidRPr="007F4B2A" w:rsidRDefault="003375BD" w:rsidP="003375BD">
      <w:pPr>
        <w:rPr>
          <w:rFonts w:ascii="Times New Roman" w:hAnsi="Times New Roman"/>
          <w:sz w:val="20"/>
          <w:szCs w:val="20"/>
        </w:rPr>
      </w:pPr>
      <w:r w:rsidRPr="007F4B2A">
        <w:rPr>
          <w:rFonts w:ascii="Times New Roman" w:hAnsi="Times New Roman"/>
          <w:sz w:val="20"/>
          <w:szCs w:val="20"/>
        </w:rPr>
        <w:t>Авторы составители:  Фукс А.А. – зам.директора по УВР</w:t>
      </w:r>
    </w:p>
    <w:p w:rsidR="003375BD" w:rsidRPr="007F4B2A" w:rsidRDefault="003375BD" w:rsidP="003375BD">
      <w:pPr>
        <w:rPr>
          <w:rFonts w:ascii="Times New Roman" w:hAnsi="Times New Roman"/>
          <w:sz w:val="20"/>
          <w:szCs w:val="20"/>
        </w:rPr>
      </w:pPr>
    </w:p>
    <w:p w:rsidR="003375BD" w:rsidRPr="007F4B2A" w:rsidRDefault="00DD1A37" w:rsidP="003375BD">
      <w:pPr>
        <w:rPr>
          <w:rFonts w:ascii="Times New Roman" w:hAnsi="Times New Roman"/>
          <w:sz w:val="20"/>
          <w:szCs w:val="20"/>
        </w:rPr>
      </w:pPr>
      <w:r w:rsidRPr="007F4B2A">
        <w:rPr>
          <w:rFonts w:ascii="Times New Roman" w:hAnsi="Times New Roman"/>
          <w:sz w:val="20"/>
          <w:szCs w:val="20"/>
        </w:rPr>
        <w:t xml:space="preserve">Тренеры </w:t>
      </w:r>
      <w:r w:rsidR="003375BD" w:rsidRPr="007F4B2A">
        <w:rPr>
          <w:rFonts w:ascii="Times New Roman" w:hAnsi="Times New Roman"/>
          <w:sz w:val="20"/>
          <w:szCs w:val="20"/>
        </w:rPr>
        <w:t xml:space="preserve"> отделения </w:t>
      </w:r>
      <w:r w:rsidRPr="007F4B2A">
        <w:rPr>
          <w:rFonts w:ascii="Times New Roman" w:hAnsi="Times New Roman"/>
          <w:sz w:val="20"/>
          <w:szCs w:val="20"/>
        </w:rPr>
        <w:t>волей</w:t>
      </w:r>
      <w:r w:rsidR="003375BD" w:rsidRPr="007F4B2A">
        <w:rPr>
          <w:rFonts w:ascii="Times New Roman" w:hAnsi="Times New Roman"/>
          <w:sz w:val="20"/>
          <w:szCs w:val="20"/>
        </w:rPr>
        <w:t>бола: Гладских Н.И., Горская Н.В.</w:t>
      </w:r>
    </w:p>
    <w:p w:rsidR="00B87A01" w:rsidRPr="007F4B2A" w:rsidRDefault="00B87A01" w:rsidP="00796976">
      <w:pPr>
        <w:rPr>
          <w:rFonts w:ascii="Times New Roman" w:hAnsi="Times New Roman"/>
          <w:sz w:val="20"/>
          <w:szCs w:val="20"/>
        </w:rPr>
      </w:pPr>
    </w:p>
    <w:p w:rsidR="003375BD" w:rsidRPr="007F4B2A" w:rsidRDefault="003375BD" w:rsidP="00796976">
      <w:pPr>
        <w:rPr>
          <w:rFonts w:ascii="Times New Roman" w:hAnsi="Times New Roman"/>
          <w:sz w:val="20"/>
          <w:szCs w:val="20"/>
        </w:rPr>
      </w:pPr>
    </w:p>
    <w:p w:rsidR="003375BD" w:rsidRPr="007F4B2A" w:rsidRDefault="003375BD" w:rsidP="00796976">
      <w:pPr>
        <w:rPr>
          <w:rFonts w:ascii="Times New Roman" w:hAnsi="Times New Roman"/>
          <w:sz w:val="20"/>
          <w:szCs w:val="20"/>
        </w:rPr>
      </w:pPr>
    </w:p>
    <w:p w:rsidR="003375BD" w:rsidRPr="007F4B2A" w:rsidRDefault="003375BD" w:rsidP="00796976">
      <w:pPr>
        <w:rPr>
          <w:rFonts w:ascii="Times New Roman" w:hAnsi="Times New Roman"/>
          <w:sz w:val="20"/>
          <w:szCs w:val="20"/>
        </w:rPr>
      </w:pPr>
    </w:p>
    <w:p w:rsidR="00B87A01" w:rsidRPr="007F4B2A" w:rsidRDefault="00B87A01" w:rsidP="00B87A01">
      <w:pPr>
        <w:jc w:val="center"/>
        <w:rPr>
          <w:rFonts w:ascii="Times New Roman" w:hAnsi="Times New Roman"/>
          <w:sz w:val="20"/>
          <w:szCs w:val="20"/>
        </w:rPr>
      </w:pPr>
      <w:r w:rsidRPr="007F4B2A">
        <w:rPr>
          <w:rFonts w:ascii="Times New Roman" w:hAnsi="Times New Roman"/>
          <w:sz w:val="20"/>
          <w:szCs w:val="20"/>
        </w:rPr>
        <w:t>г. Барнаул 2017 г.</w:t>
      </w:r>
    </w:p>
    <w:p w:rsidR="00B87A01" w:rsidRPr="007F4B2A" w:rsidRDefault="00B87A01" w:rsidP="00B87A01">
      <w:pPr>
        <w:jc w:val="center"/>
        <w:rPr>
          <w:rFonts w:ascii="Times New Roman" w:hAnsi="Times New Roman"/>
          <w:sz w:val="20"/>
          <w:szCs w:val="20"/>
        </w:rPr>
      </w:pPr>
    </w:p>
    <w:p w:rsidR="005C0685" w:rsidRPr="007F4B2A" w:rsidRDefault="005C0685" w:rsidP="00CF4814">
      <w:pPr>
        <w:spacing w:after="0" w:line="240" w:lineRule="auto"/>
        <w:jc w:val="center"/>
        <w:rPr>
          <w:rFonts w:ascii="Times New Roman" w:hAnsi="Times New Roman"/>
          <w:sz w:val="20"/>
          <w:szCs w:val="20"/>
        </w:rPr>
      </w:pPr>
    </w:p>
    <w:p w:rsidR="00B87A01" w:rsidRPr="007F4B2A" w:rsidRDefault="00B87A01" w:rsidP="00CF4814">
      <w:pPr>
        <w:spacing w:after="0" w:line="240" w:lineRule="auto"/>
        <w:jc w:val="center"/>
        <w:rPr>
          <w:rFonts w:ascii="Times New Roman" w:hAnsi="Times New Roman"/>
          <w:sz w:val="20"/>
          <w:szCs w:val="20"/>
        </w:rPr>
      </w:pPr>
      <w:r w:rsidRPr="007F4B2A">
        <w:rPr>
          <w:rFonts w:ascii="Times New Roman" w:hAnsi="Times New Roman"/>
          <w:sz w:val="20"/>
          <w:szCs w:val="20"/>
        </w:rPr>
        <w:t>СОДЕРЖАНИЕ</w:t>
      </w:r>
    </w:p>
    <w:p w:rsidR="00B87A01" w:rsidRPr="007F4B2A" w:rsidRDefault="00CF4814" w:rsidP="00B87A01">
      <w:pPr>
        <w:spacing w:after="0" w:line="240" w:lineRule="auto"/>
        <w:rPr>
          <w:rFonts w:ascii="Times New Roman" w:hAnsi="Times New Roman"/>
          <w:sz w:val="20"/>
          <w:szCs w:val="20"/>
        </w:rPr>
      </w:pPr>
      <w:r w:rsidRPr="007F4B2A">
        <w:rPr>
          <w:rFonts w:ascii="Times New Roman" w:hAnsi="Times New Roman"/>
          <w:sz w:val="20"/>
          <w:szCs w:val="20"/>
        </w:rPr>
        <w:t xml:space="preserve">                                                                              </w:t>
      </w:r>
      <w:r w:rsidR="00AF6776" w:rsidRPr="007F4B2A">
        <w:rPr>
          <w:rFonts w:ascii="Times New Roman" w:hAnsi="Times New Roman"/>
          <w:sz w:val="20"/>
          <w:szCs w:val="20"/>
        </w:rPr>
        <w:t xml:space="preserve">                              </w:t>
      </w:r>
      <w:r w:rsidR="00AF6776" w:rsidRPr="007F4B2A">
        <w:rPr>
          <w:rFonts w:ascii="Times New Roman" w:hAnsi="Times New Roman"/>
          <w:sz w:val="20"/>
          <w:szCs w:val="20"/>
        </w:rPr>
        <w:tab/>
      </w:r>
      <w:r w:rsidR="00CC4A2B" w:rsidRPr="007F4B2A">
        <w:rPr>
          <w:rFonts w:ascii="Times New Roman" w:hAnsi="Times New Roman"/>
          <w:sz w:val="20"/>
          <w:szCs w:val="20"/>
        </w:rPr>
        <w:t xml:space="preserve">               </w:t>
      </w:r>
      <w:r w:rsidR="00CE2C9F" w:rsidRPr="007F4B2A">
        <w:rPr>
          <w:rFonts w:ascii="Times New Roman" w:hAnsi="Times New Roman"/>
          <w:sz w:val="20"/>
          <w:szCs w:val="20"/>
        </w:rPr>
        <w:t xml:space="preserve">          </w:t>
      </w:r>
      <w:r w:rsidR="00B87A01" w:rsidRPr="007F4B2A">
        <w:rPr>
          <w:rFonts w:ascii="Times New Roman" w:hAnsi="Times New Roman"/>
          <w:sz w:val="20"/>
          <w:szCs w:val="20"/>
        </w:rPr>
        <w:t>Стр.</w:t>
      </w:r>
    </w:p>
    <w:p w:rsidR="00AF6776" w:rsidRPr="007F4B2A" w:rsidRDefault="00AF6776" w:rsidP="00B87A01">
      <w:pPr>
        <w:spacing w:after="0" w:line="240" w:lineRule="auto"/>
        <w:rPr>
          <w:rFonts w:ascii="Times New Roman" w:hAnsi="Times New Roman"/>
          <w:sz w:val="20"/>
          <w:szCs w:val="20"/>
        </w:rPr>
      </w:pPr>
    </w:p>
    <w:p w:rsidR="00097422" w:rsidRPr="007F4B2A" w:rsidRDefault="00121205" w:rsidP="00097422">
      <w:pPr>
        <w:numPr>
          <w:ilvl w:val="0"/>
          <w:numId w:val="3"/>
        </w:numPr>
        <w:spacing w:after="0" w:line="240" w:lineRule="auto"/>
        <w:rPr>
          <w:rFonts w:ascii="Times New Roman" w:hAnsi="Times New Roman"/>
          <w:sz w:val="20"/>
          <w:szCs w:val="20"/>
        </w:rPr>
      </w:pPr>
      <w:r w:rsidRPr="007F4B2A">
        <w:rPr>
          <w:rFonts w:ascii="Times New Roman" w:hAnsi="Times New Roman"/>
          <w:b/>
          <w:sz w:val="20"/>
          <w:szCs w:val="20"/>
        </w:rPr>
        <w:t>ПОЯСНИТЕЛЬНАЯ ЗАПИСКА</w:t>
      </w:r>
      <w:r w:rsidRPr="007F4B2A">
        <w:rPr>
          <w:rFonts w:ascii="Times New Roman" w:hAnsi="Times New Roman"/>
          <w:sz w:val="20"/>
          <w:szCs w:val="20"/>
        </w:rPr>
        <w:t>.</w:t>
      </w:r>
      <w:r w:rsidR="00F37782" w:rsidRPr="007F4B2A">
        <w:rPr>
          <w:rFonts w:ascii="Times New Roman" w:hAnsi="Times New Roman"/>
          <w:sz w:val="20"/>
          <w:szCs w:val="20"/>
        </w:rPr>
        <w:t>……………………………</w:t>
      </w:r>
      <w:r w:rsidR="00F144A1" w:rsidRPr="007F4B2A">
        <w:rPr>
          <w:rFonts w:ascii="Times New Roman" w:hAnsi="Times New Roman"/>
          <w:sz w:val="20"/>
          <w:szCs w:val="20"/>
        </w:rPr>
        <w:t>………………</w:t>
      </w:r>
      <w:r w:rsidR="00CE2C9F" w:rsidRPr="007F4B2A">
        <w:rPr>
          <w:rFonts w:ascii="Times New Roman" w:hAnsi="Times New Roman"/>
          <w:sz w:val="20"/>
          <w:szCs w:val="20"/>
        </w:rPr>
        <w:t>………4</w:t>
      </w:r>
      <w:r w:rsidR="00097422" w:rsidRPr="007F4B2A">
        <w:rPr>
          <w:rFonts w:ascii="Times New Roman" w:hAnsi="Times New Roman"/>
          <w:sz w:val="20"/>
          <w:szCs w:val="20"/>
        </w:rPr>
        <w:t xml:space="preserve">          </w:t>
      </w:r>
    </w:p>
    <w:p w:rsidR="00B87A01" w:rsidRPr="007F4B2A" w:rsidRDefault="00097422" w:rsidP="00097422">
      <w:pPr>
        <w:spacing w:after="0" w:line="240" w:lineRule="auto"/>
        <w:ind w:left="360"/>
        <w:rPr>
          <w:rFonts w:ascii="Times New Roman" w:hAnsi="Times New Roman"/>
          <w:sz w:val="20"/>
          <w:szCs w:val="20"/>
        </w:rPr>
      </w:pPr>
      <w:r w:rsidRPr="007F4B2A">
        <w:rPr>
          <w:rFonts w:ascii="Times New Roman" w:hAnsi="Times New Roman"/>
          <w:sz w:val="20"/>
          <w:szCs w:val="20"/>
        </w:rPr>
        <w:t>1.1. Характеристика  вида спорта, его отличительные особенности и специфика организации тренировочного процесса по волейболу</w:t>
      </w:r>
      <w:r w:rsidR="00CE2C9F" w:rsidRPr="007F4B2A">
        <w:rPr>
          <w:rFonts w:ascii="Times New Roman" w:hAnsi="Times New Roman"/>
          <w:sz w:val="20"/>
          <w:szCs w:val="20"/>
        </w:rPr>
        <w:t>….……………………………….4</w:t>
      </w:r>
      <w:r w:rsidR="00CF4814" w:rsidRPr="007F4B2A">
        <w:rPr>
          <w:rFonts w:ascii="Times New Roman" w:hAnsi="Times New Roman"/>
          <w:sz w:val="20"/>
          <w:szCs w:val="20"/>
        </w:rPr>
        <w:tab/>
      </w:r>
      <w:r w:rsidR="00CF4814" w:rsidRPr="007F4B2A">
        <w:rPr>
          <w:rFonts w:ascii="Times New Roman" w:hAnsi="Times New Roman"/>
          <w:sz w:val="20"/>
          <w:szCs w:val="20"/>
        </w:rPr>
        <w:tab/>
      </w:r>
      <w:r w:rsidR="00CF4814" w:rsidRPr="007F4B2A">
        <w:rPr>
          <w:rFonts w:ascii="Times New Roman" w:hAnsi="Times New Roman"/>
          <w:sz w:val="20"/>
          <w:szCs w:val="20"/>
        </w:rPr>
        <w:tab/>
      </w:r>
      <w:r w:rsidR="00CF4814" w:rsidRPr="007F4B2A">
        <w:rPr>
          <w:rFonts w:ascii="Times New Roman" w:hAnsi="Times New Roman"/>
          <w:sz w:val="20"/>
          <w:szCs w:val="20"/>
        </w:rPr>
        <w:tab/>
      </w:r>
      <w:r w:rsidR="00CF4814" w:rsidRPr="007F4B2A">
        <w:rPr>
          <w:rFonts w:ascii="Times New Roman" w:hAnsi="Times New Roman"/>
          <w:sz w:val="20"/>
          <w:szCs w:val="20"/>
        </w:rPr>
        <w:tab/>
      </w:r>
      <w:r w:rsidR="00CF4814" w:rsidRPr="007F4B2A">
        <w:rPr>
          <w:rFonts w:ascii="Times New Roman" w:hAnsi="Times New Roman"/>
          <w:sz w:val="20"/>
          <w:szCs w:val="20"/>
        </w:rPr>
        <w:tab/>
      </w:r>
      <w:r w:rsidR="00B87A01" w:rsidRPr="007F4B2A">
        <w:rPr>
          <w:rFonts w:ascii="Times New Roman" w:hAnsi="Times New Roman"/>
          <w:sz w:val="20"/>
          <w:szCs w:val="20"/>
        </w:rPr>
        <w:t xml:space="preserve"> </w:t>
      </w:r>
    </w:p>
    <w:p w:rsidR="00B87A01" w:rsidRPr="007F4B2A" w:rsidRDefault="00097422" w:rsidP="00B87A01">
      <w:pPr>
        <w:spacing w:after="0" w:line="240" w:lineRule="auto"/>
        <w:rPr>
          <w:rFonts w:ascii="Times New Roman" w:hAnsi="Times New Roman"/>
          <w:sz w:val="20"/>
          <w:szCs w:val="20"/>
        </w:rPr>
      </w:pPr>
      <w:r w:rsidRPr="007F4B2A">
        <w:rPr>
          <w:rFonts w:ascii="Times New Roman" w:hAnsi="Times New Roman"/>
          <w:sz w:val="20"/>
          <w:szCs w:val="20"/>
        </w:rPr>
        <w:t>2</w:t>
      </w:r>
      <w:r w:rsidR="00B87A01" w:rsidRPr="007F4B2A">
        <w:rPr>
          <w:rFonts w:ascii="Times New Roman" w:hAnsi="Times New Roman"/>
          <w:sz w:val="20"/>
          <w:szCs w:val="20"/>
        </w:rPr>
        <w:t xml:space="preserve">.  </w:t>
      </w:r>
      <w:r w:rsidR="00313145" w:rsidRPr="007F4B2A">
        <w:rPr>
          <w:rFonts w:ascii="Times New Roman" w:hAnsi="Times New Roman"/>
          <w:sz w:val="20"/>
          <w:szCs w:val="20"/>
        </w:rPr>
        <w:tab/>
      </w:r>
      <w:r w:rsidR="00121205" w:rsidRPr="007F4B2A">
        <w:rPr>
          <w:rFonts w:ascii="Times New Roman" w:hAnsi="Times New Roman"/>
          <w:b/>
          <w:sz w:val="20"/>
          <w:szCs w:val="20"/>
        </w:rPr>
        <w:t>НОРМАТИВНАЯ ЧАСТЬ</w:t>
      </w:r>
      <w:r w:rsidR="00B87A01" w:rsidRPr="007F4B2A">
        <w:rPr>
          <w:rFonts w:ascii="Times New Roman" w:hAnsi="Times New Roman"/>
          <w:sz w:val="20"/>
          <w:szCs w:val="20"/>
        </w:rPr>
        <w:t xml:space="preserve">   </w:t>
      </w:r>
      <w:r w:rsidR="00F37782" w:rsidRPr="007F4B2A">
        <w:rPr>
          <w:rFonts w:ascii="Times New Roman" w:hAnsi="Times New Roman"/>
          <w:sz w:val="20"/>
          <w:szCs w:val="20"/>
        </w:rPr>
        <w:t>……………………………………………</w:t>
      </w:r>
      <w:r w:rsidR="00121205" w:rsidRPr="007F4B2A">
        <w:rPr>
          <w:rFonts w:ascii="Times New Roman" w:hAnsi="Times New Roman"/>
          <w:sz w:val="20"/>
          <w:szCs w:val="20"/>
        </w:rPr>
        <w:t>…………….</w:t>
      </w:r>
      <w:r w:rsidR="00CE2C9F" w:rsidRPr="007F4B2A">
        <w:rPr>
          <w:rFonts w:ascii="Times New Roman" w:hAnsi="Times New Roman"/>
          <w:sz w:val="20"/>
          <w:szCs w:val="20"/>
        </w:rPr>
        <w:t>.</w:t>
      </w:r>
      <w:r w:rsidR="00AF6776" w:rsidRPr="007F4B2A">
        <w:rPr>
          <w:rFonts w:ascii="Times New Roman" w:hAnsi="Times New Roman"/>
          <w:sz w:val="20"/>
          <w:szCs w:val="20"/>
        </w:rPr>
        <w:t>5</w:t>
      </w:r>
      <w:r w:rsidR="00AF6776" w:rsidRPr="007F4B2A">
        <w:rPr>
          <w:rFonts w:ascii="Times New Roman" w:hAnsi="Times New Roman"/>
          <w:sz w:val="20"/>
          <w:szCs w:val="20"/>
        </w:rPr>
        <w:tab/>
      </w:r>
      <w:r w:rsidR="00AF6776" w:rsidRPr="007F4B2A">
        <w:rPr>
          <w:rFonts w:ascii="Times New Roman" w:hAnsi="Times New Roman"/>
          <w:sz w:val="20"/>
          <w:szCs w:val="20"/>
        </w:rPr>
        <w:tab/>
      </w:r>
    </w:p>
    <w:p w:rsidR="00292FDA" w:rsidRPr="007F4B2A" w:rsidRDefault="00097422" w:rsidP="00B87A01">
      <w:pPr>
        <w:spacing w:after="0" w:line="240" w:lineRule="auto"/>
        <w:rPr>
          <w:rFonts w:ascii="Times New Roman" w:hAnsi="Times New Roman"/>
          <w:sz w:val="20"/>
          <w:szCs w:val="20"/>
        </w:rPr>
      </w:pPr>
      <w:r w:rsidRPr="007F4B2A">
        <w:rPr>
          <w:rFonts w:ascii="Times New Roman" w:hAnsi="Times New Roman"/>
          <w:sz w:val="20"/>
          <w:szCs w:val="20"/>
        </w:rPr>
        <w:lastRenderedPageBreak/>
        <w:t xml:space="preserve">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w:t>
      </w:r>
      <w:r w:rsidR="00F144A1" w:rsidRPr="007F4B2A">
        <w:rPr>
          <w:rFonts w:ascii="Times New Roman" w:hAnsi="Times New Roman"/>
          <w:sz w:val="20"/>
          <w:szCs w:val="20"/>
        </w:rPr>
        <w:t>……………</w:t>
      </w:r>
      <w:r w:rsidR="00CE2C9F" w:rsidRPr="007F4B2A">
        <w:rPr>
          <w:rFonts w:ascii="Times New Roman" w:hAnsi="Times New Roman"/>
          <w:sz w:val="20"/>
          <w:szCs w:val="20"/>
        </w:rPr>
        <w:t>……….6</w:t>
      </w:r>
      <w:r w:rsidR="00F144A1" w:rsidRPr="007F4B2A">
        <w:rPr>
          <w:rFonts w:ascii="Times New Roman" w:hAnsi="Times New Roman"/>
          <w:sz w:val="20"/>
          <w:szCs w:val="20"/>
        </w:rPr>
        <w:tab/>
      </w:r>
    </w:p>
    <w:p w:rsidR="00B87A01" w:rsidRPr="007F4B2A" w:rsidRDefault="00292FDA" w:rsidP="00B87A01">
      <w:pPr>
        <w:spacing w:after="0" w:line="240" w:lineRule="auto"/>
        <w:rPr>
          <w:rFonts w:ascii="Times New Roman" w:hAnsi="Times New Roman"/>
          <w:sz w:val="20"/>
          <w:szCs w:val="20"/>
        </w:rPr>
      </w:pPr>
      <w:r w:rsidRPr="007F4B2A">
        <w:rPr>
          <w:rFonts w:ascii="Times New Roman" w:hAnsi="Times New Roman"/>
          <w:sz w:val="20"/>
          <w:szCs w:val="20"/>
        </w:rPr>
        <w:t xml:space="preserve">2.2. </w:t>
      </w:r>
      <w:r w:rsidR="00E700B0" w:rsidRPr="007F4B2A">
        <w:rPr>
          <w:rFonts w:ascii="Times New Roman" w:hAnsi="Times New Roman"/>
          <w:sz w:val="20"/>
          <w:szCs w:val="20"/>
        </w:rPr>
        <w:t>С</w:t>
      </w:r>
      <w:r w:rsidRPr="007F4B2A">
        <w:rPr>
          <w:rFonts w:ascii="Times New Roman" w:hAnsi="Times New Roman"/>
          <w:sz w:val="20"/>
          <w:szCs w:val="20"/>
        </w:rPr>
        <w:t xml:space="preserve">оотношение объемов тренировочного процесса по видам спортивной подготовки </w:t>
      </w:r>
      <w:r w:rsidR="00F144A1" w:rsidRPr="007F4B2A">
        <w:rPr>
          <w:rFonts w:ascii="Times New Roman" w:hAnsi="Times New Roman"/>
          <w:sz w:val="20"/>
          <w:szCs w:val="20"/>
        </w:rPr>
        <w:t>на этапах спортивной подготовки ………………………………………………………</w:t>
      </w:r>
      <w:r w:rsidR="00CE2C9F" w:rsidRPr="007F4B2A">
        <w:rPr>
          <w:rFonts w:ascii="Times New Roman" w:hAnsi="Times New Roman"/>
          <w:sz w:val="20"/>
          <w:szCs w:val="20"/>
        </w:rPr>
        <w:t>…………7</w:t>
      </w:r>
    </w:p>
    <w:p w:rsidR="00292FDA" w:rsidRPr="007F4B2A" w:rsidRDefault="00292FDA" w:rsidP="00B87A01">
      <w:pPr>
        <w:spacing w:after="0" w:line="240" w:lineRule="auto"/>
        <w:rPr>
          <w:rFonts w:ascii="Times New Roman" w:hAnsi="Times New Roman"/>
          <w:sz w:val="20"/>
          <w:szCs w:val="20"/>
        </w:rPr>
      </w:pPr>
      <w:r w:rsidRPr="007F4B2A">
        <w:rPr>
          <w:rFonts w:ascii="Times New Roman" w:hAnsi="Times New Roman"/>
          <w:sz w:val="20"/>
          <w:szCs w:val="20"/>
        </w:rPr>
        <w:t xml:space="preserve">2.3. </w:t>
      </w:r>
      <w:r w:rsidR="00E700B0" w:rsidRPr="007F4B2A">
        <w:rPr>
          <w:rFonts w:ascii="Times New Roman" w:hAnsi="Times New Roman"/>
          <w:sz w:val="20"/>
          <w:szCs w:val="20"/>
        </w:rPr>
        <w:t>П</w:t>
      </w:r>
      <w:r w:rsidRPr="007F4B2A">
        <w:rPr>
          <w:rFonts w:ascii="Times New Roman" w:hAnsi="Times New Roman"/>
          <w:sz w:val="20"/>
          <w:szCs w:val="20"/>
        </w:rPr>
        <w:t xml:space="preserve">ланируемые показатели соревновательной деятельности по виду спорта волейбол </w:t>
      </w:r>
      <w:r w:rsidR="00F144A1" w:rsidRPr="007F4B2A">
        <w:rPr>
          <w:rFonts w:ascii="Times New Roman" w:hAnsi="Times New Roman"/>
          <w:sz w:val="20"/>
          <w:szCs w:val="20"/>
        </w:rPr>
        <w:t>..</w:t>
      </w:r>
      <w:r w:rsidR="00CE2C9F" w:rsidRPr="007F4B2A">
        <w:rPr>
          <w:rFonts w:ascii="Times New Roman" w:hAnsi="Times New Roman"/>
          <w:sz w:val="20"/>
          <w:szCs w:val="20"/>
        </w:rPr>
        <w:t>7</w:t>
      </w:r>
    </w:p>
    <w:p w:rsidR="00292FDA" w:rsidRPr="007F4B2A" w:rsidRDefault="00292FDA" w:rsidP="00B87A01">
      <w:pPr>
        <w:spacing w:after="0" w:line="240" w:lineRule="auto"/>
        <w:rPr>
          <w:rFonts w:ascii="Times New Roman" w:hAnsi="Times New Roman"/>
          <w:sz w:val="20"/>
          <w:szCs w:val="20"/>
        </w:rPr>
      </w:pPr>
      <w:r w:rsidRPr="007F4B2A">
        <w:rPr>
          <w:rFonts w:ascii="Times New Roman" w:hAnsi="Times New Roman"/>
          <w:sz w:val="20"/>
          <w:szCs w:val="20"/>
        </w:rPr>
        <w:t>2.4. Режимы тренировочной работы…</w:t>
      </w:r>
      <w:r w:rsidR="00F144A1" w:rsidRPr="007F4B2A">
        <w:rPr>
          <w:rFonts w:ascii="Times New Roman" w:hAnsi="Times New Roman"/>
          <w:sz w:val="20"/>
          <w:szCs w:val="20"/>
        </w:rPr>
        <w:t>………………………..</w:t>
      </w:r>
      <w:r w:rsidRPr="007F4B2A">
        <w:rPr>
          <w:rFonts w:ascii="Times New Roman" w:hAnsi="Times New Roman"/>
          <w:sz w:val="20"/>
          <w:szCs w:val="20"/>
        </w:rPr>
        <w:t>………………………………</w:t>
      </w:r>
      <w:r w:rsidR="00CE2C9F" w:rsidRPr="007F4B2A">
        <w:rPr>
          <w:rFonts w:ascii="Times New Roman" w:hAnsi="Times New Roman"/>
          <w:sz w:val="20"/>
          <w:szCs w:val="20"/>
        </w:rPr>
        <w:t>..8</w:t>
      </w:r>
    </w:p>
    <w:p w:rsidR="00292FDA" w:rsidRPr="007F4B2A" w:rsidRDefault="00292FDA" w:rsidP="00B87A01">
      <w:pPr>
        <w:spacing w:after="0" w:line="240" w:lineRule="auto"/>
        <w:rPr>
          <w:rFonts w:ascii="Times New Roman" w:hAnsi="Times New Roman"/>
          <w:sz w:val="20"/>
          <w:szCs w:val="20"/>
        </w:rPr>
      </w:pPr>
      <w:r w:rsidRPr="007F4B2A">
        <w:rPr>
          <w:rFonts w:ascii="Times New Roman" w:hAnsi="Times New Roman"/>
          <w:sz w:val="20"/>
          <w:szCs w:val="20"/>
        </w:rPr>
        <w:t>2.5. Медицинские, возрастные и психофизические требования к лицам, проходящим спортивную подготовку………………………………</w:t>
      </w:r>
      <w:r w:rsidR="00F144A1" w:rsidRPr="007F4B2A">
        <w:rPr>
          <w:rFonts w:ascii="Times New Roman" w:hAnsi="Times New Roman"/>
          <w:sz w:val="20"/>
          <w:szCs w:val="20"/>
        </w:rPr>
        <w:t>……………………………………….</w:t>
      </w:r>
      <w:r w:rsidR="00CE2C9F" w:rsidRPr="007F4B2A">
        <w:rPr>
          <w:rFonts w:ascii="Times New Roman" w:hAnsi="Times New Roman"/>
          <w:sz w:val="20"/>
          <w:szCs w:val="20"/>
        </w:rPr>
        <w:t>.11</w:t>
      </w:r>
    </w:p>
    <w:p w:rsidR="00292FDA" w:rsidRPr="007F4B2A" w:rsidRDefault="00292FDA" w:rsidP="00B87A01">
      <w:pPr>
        <w:spacing w:after="0" w:line="240" w:lineRule="auto"/>
        <w:rPr>
          <w:rFonts w:ascii="Times New Roman" w:hAnsi="Times New Roman"/>
          <w:sz w:val="20"/>
          <w:szCs w:val="20"/>
        </w:rPr>
      </w:pPr>
      <w:r w:rsidRPr="007F4B2A">
        <w:rPr>
          <w:rFonts w:ascii="Times New Roman" w:hAnsi="Times New Roman"/>
          <w:sz w:val="20"/>
          <w:szCs w:val="20"/>
        </w:rPr>
        <w:t>2.6. Предельные тренировочные нагрузки, минимальный и предельный объем соревновательной деятельности……………………………………</w:t>
      </w:r>
      <w:r w:rsidR="00F144A1" w:rsidRPr="007F4B2A">
        <w:rPr>
          <w:rFonts w:ascii="Times New Roman" w:hAnsi="Times New Roman"/>
          <w:sz w:val="20"/>
          <w:szCs w:val="20"/>
        </w:rPr>
        <w:t>………………………</w:t>
      </w:r>
      <w:r w:rsidR="00CE2C9F" w:rsidRPr="007F4B2A">
        <w:rPr>
          <w:rFonts w:ascii="Times New Roman" w:hAnsi="Times New Roman"/>
          <w:sz w:val="20"/>
          <w:szCs w:val="20"/>
        </w:rPr>
        <w:t>….13</w:t>
      </w:r>
    </w:p>
    <w:p w:rsidR="00292FDA" w:rsidRPr="007F4B2A" w:rsidRDefault="00292FDA" w:rsidP="00B87A01">
      <w:pPr>
        <w:spacing w:after="0" w:line="240" w:lineRule="auto"/>
        <w:rPr>
          <w:rFonts w:ascii="Times New Roman" w:hAnsi="Times New Roman"/>
          <w:sz w:val="20"/>
          <w:szCs w:val="20"/>
        </w:rPr>
      </w:pPr>
      <w:r w:rsidRPr="007F4B2A">
        <w:rPr>
          <w:rFonts w:ascii="Times New Roman" w:hAnsi="Times New Roman"/>
          <w:sz w:val="20"/>
          <w:szCs w:val="20"/>
        </w:rPr>
        <w:t>2.7. Требования к экипировке, спортивному инвентарю и оборудованию</w:t>
      </w:r>
      <w:r w:rsidR="00F144A1" w:rsidRPr="007F4B2A">
        <w:rPr>
          <w:rFonts w:ascii="Times New Roman" w:hAnsi="Times New Roman"/>
          <w:sz w:val="20"/>
          <w:szCs w:val="20"/>
        </w:rPr>
        <w:t>………………</w:t>
      </w:r>
      <w:r w:rsidR="00CE2C9F" w:rsidRPr="007F4B2A">
        <w:rPr>
          <w:rFonts w:ascii="Times New Roman" w:hAnsi="Times New Roman"/>
          <w:sz w:val="20"/>
          <w:szCs w:val="20"/>
        </w:rPr>
        <w:t>…13</w:t>
      </w:r>
    </w:p>
    <w:p w:rsidR="00C3726F" w:rsidRPr="007F4B2A" w:rsidRDefault="00C3726F" w:rsidP="00B87A01">
      <w:pPr>
        <w:spacing w:after="0" w:line="240" w:lineRule="auto"/>
        <w:rPr>
          <w:rFonts w:ascii="Times New Roman" w:hAnsi="Times New Roman"/>
          <w:sz w:val="20"/>
          <w:szCs w:val="20"/>
        </w:rPr>
      </w:pPr>
      <w:r w:rsidRPr="007F4B2A">
        <w:rPr>
          <w:rFonts w:ascii="Times New Roman" w:hAnsi="Times New Roman"/>
          <w:sz w:val="20"/>
          <w:szCs w:val="20"/>
        </w:rPr>
        <w:t>2.8. Требования к количественному и качественному составу групп подготовки………………………………………………………………</w:t>
      </w:r>
      <w:r w:rsidR="00F144A1" w:rsidRPr="007F4B2A">
        <w:rPr>
          <w:rFonts w:ascii="Times New Roman" w:hAnsi="Times New Roman"/>
          <w:sz w:val="20"/>
          <w:szCs w:val="20"/>
        </w:rPr>
        <w:t>……………………</w:t>
      </w:r>
      <w:r w:rsidR="00CE2C9F" w:rsidRPr="007F4B2A">
        <w:rPr>
          <w:rFonts w:ascii="Times New Roman" w:hAnsi="Times New Roman"/>
          <w:sz w:val="20"/>
          <w:szCs w:val="20"/>
        </w:rPr>
        <w:t>…17</w:t>
      </w:r>
    </w:p>
    <w:p w:rsidR="00C3726F" w:rsidRPr="007F4B2A" w:rsidRDefault="00C3726F" w:rsidP="00B87A01">
      <w:pPr>
        <w:spacing w:after="0" w:line="240" w:lineRule="auto"/>
        <w:rPr>
          <w:rFonts w:ascii="Times New Roman" w:hAnsi="Times New Roman"/>
          <w:sz w:val="20"/>
          <w:szCs w:val="20"/>
        </w:rPr>
      </w:pPr>
      <w:r w:rsidRPr="007F4B2A">
        <w:rPr>
          <w:rFonts w:ascii="Times New Roman" w:hAnsi="Times New Roman"/>
          <w:sz w:val="20"/>
          <w:szCs w:val="20"/>
        </w:rPr>
        <w:t>2.9. Объем индивидуальной спортивной подготовки…………………</w:t>
      </w:r>
      <w:r w:rsidR="00F144A1" w:rsidRPr="007F4B2A">
        <w:rPr>
          <w:rFonts w:ascii="Times New Roman" w:hAnsi="Times New Roman"/>
          <w:sz w:val="20"/>
          <w:szCs w:val="20"/>
        </w:rPr>
        <w:t>……………….</w:t>
      </w:r>
      <w:r w:rsidRPr="007F4B2A">
        <w:rPr>
          <w:rFonts w:ascii="Times New Roman" w:hAnsi="Times New Roman"/>
          <w:sz w:val="20"/>
          <w:szCs w:val="20"/>
        </w:rPr>
        <w:t>…</w:t>
      </w:r>
      <w:r w:rsidR="00CE2C9F" w:rsidRPr="007F4B2A">
        <w:rPr>
          <w:rFonts w:ascii="Times New Roman" w:hAnsi="Times New Roman"/>
          <w:sz w:val="20"/>
          <w:szCs w:val="20"/>
        </w:rPr>
        <w:t>…18</w:t>
      </w:r>
    </w:p>
    <w:p w:rsidR="00C3726F" w:rsidRPr="007F4B2A" w:rsidRDefault="00C3726F" w:rsidP="00B87A01">
      <w:pPr>
        <w:spacing w:after="0" w:line="240" w:lineRule="auto"/>
        <w:rPr>
          <w:rFonts w:ascii="Times New Roman" w:hAnsi="Times New Roman"/>
          <w:sz w:val="20"/>
          <w:szCs w:val="20"/>
        </w:rPr>
      </w:pPr>
      <w:r w:rsidRPr="007F4B2A">
        <w:rPr>
          <w:rFonts w:ascii="Times New Roman" w:hAnsi="Times New Roman"/>
          <w:sz w:val="20"/>
          <w:szCs w:val="20"/>
        </w:rPr>
        <w:t>2.10.Структура годичного цикла (название и продолжительность периодов, этапов, мезоциклов)…………………………………………………</w:t>
      </w:r>
      <w:r w:rsidR="00F144A1" w:rsidRPr="007F4B2A">
        <w:rPr>
          <w:rFonts w:ascii="Times New Roman" w:hAnsi="Times New Roman"/>
          <w:sz w:val="20"/>
          <w:szCs w:val="20"/>
        </w:rPr>
        <w:t>…………………………….</w:t>
      </w:r>
      <w:r w:rsidRPr="007F4B2A">
        <w:rPr>
          <w:rFonts w:ascii="Times New Roman" w:hAnsi="Times New Roman"/>
          <w:sz w:val="20"/>
          <w:szCs w:val="20"/>
        </w:rPr>
        <w:t>…</w:t>
      </w:r>
      <w:r w:rsidR="00CE2C9F" w:rsidRPr="007F4B2A">
        <w:rPr>
          <w:rFonts w:ascii="Times New Roman" w:hAnsi="Times New Roman"/>
          <w:sz w:val="20"/>
          <w:szCs w:val="20"/>
        </w:rPr>
        <w:t>….19</w:t>
      </w:r>
    </w:p>
    <w:p w:rsidR="00292FDA" w:rsidRPr="007F4B2A" w:rsidRDefault="00292FDA" w:rsidP="00B87A01">
      <w:pPr>
        <w:spacing w:after="0" w:line="240" w:lineRule="auto"/>
        <w:rPr>
          <w:rFonts w:ascii="Times New Roman" w:hAnsi="Times New Roman"/>
          <w:sz w:val="20"/>
          <w:szCs w:val="20"/>
        </w:rPr>
      </w:pPr>
    </w:p>
    <w:p w:rsidR="00B87A01" w:rsidRPr="007F4B2A" w:rsidRDefault="00C3726F" w:rsidP="00B87A01">
      <w:pPr>
        <w:spacing w:after="0" w:line="240" w:lineRule="auto"/>
        <w:rPr>
          <w:rFonts w:ascii="Times New Roman" w:hAnsi="Times New Roman"/>
          <w:sz w:val="20"/>
          <w:szCs w:val="20"/>
        </w:rPr>
      </w:pPr>
      <w:r w:rsidRPr="007F4B2A">
        <w:rPr>
          <w:rFonts w:ascii="Times New Roman" w:hAnsi="Times New Roman"/>
          <w:sz w:val="20"/>
          <w:szCs w:val="20"/>
        </w:rPr>
        <w:t>3</w:t>
      </w:r>
      <w:r w:rsidR="00CF4814" w:rsidRPr="007F4B2A">
        <w:rPr>
          <w:rFonts w:ascii="Times New Roman" w:hAnsi="Times New Roman"/>
          <w:sz w:val="20"/>
          <w:szCs w:val="20"/>
        </w:rPr>
        <w:t xml:space="preserve">.  </w:t>
      </w:r>
      <w:r w:rsidR="0036048C" w:rsidRPr="007F4B2A">
        <w:rPr>
          <w:rFonts w:ascii="Times New Roman" w:hAnsi="Times New Roman"/>
          <w:sz w:val="20"/>
          <w:szCs w:val="20"/>
        </w:rPr>
        <w:t xml:space="preserve">      </w:t>
      </w:r>
      <w:r w:rsidR="00121205" w:rsidRPr="007F4B2A">
        <w:rPr>
          <w:rFonts w:ascii="Times New Roman" w:hAnsi="Times New Roman"/>
          <w:b/>
          <w:sz w:val="20"/>
          <w:szCs w:val="20"/>
        </w:rPr>
        <w:t>МЕТОДИЧЕСКАЯ ЧАСТЬ</w:t>
      </w:r>
      <w:r w:rsidR="00CF4814" w:rsidRPr="007F4B2A">
        <w:rPr>
          <w:rFonts w:ascii="Times New Roman" w:hAnsi="Times New Roman"/>
          <w:sz w:val="20"/>
          <w:szCs w:val="20"/>
        </w:rPr>
        <w:t xml:space="preserve"> </w:t>
      </w:r>
      <w:r w:rsidRPr="007F4B2A">
        <w:rPr>
          <w:rFonts w:ascii="Times New Roman" w:hAnsi="Times New Roman"/>
          <w:sz w:val="20"/>
          <w:szCs w:val="20"/>
        </w:rPr>
        <w:t>……………</w:t>
      </w:r>
      <w:r w:rsidR="00F37782" w:rsidRPr="007F4B2A">
        <w:rPr>
          <w:rFonts w:ascii="Times New Roman" w:hAnsi="Times New Roman"/>
          <w:sz w:val="20"/>
          <w:szCs w:val="20"/>
        </w:rPr>
        <w:t>………………………………</w:t>
      </w:r>
      <w:r w:rsidR="00121205" w:rsidRPr="007F4B2A">
        <w:rPr>
          <w:rFonts w:ascii="Times New Roman" w:hAnsi="Times New Roman"/>
          <w:sz w:val="20"/>
          <w:szCs w:val="20"/>
        </w:rPr>
        <w:t>……………</w:t>
      </w:r>
      <w:r w:rsidR="00CE2C9F" w:rsidRPr="007F4B2A">
        <w:rPr>
          <w:rFonts w:ascii="Times New Roman" w:hAnsi="Times New Roman"/>
          <w:sz w:val="20"/>
          <w:szCs w:val="20"/>
        </w:rPr>
        <w:t>.20</w:t>
      </w:r>
      <w:r w:rsidR="00AF6776" w:rsidRPr="007F4B2A">
        <w:rPr>
          <w:rFonts w:ascii="Times New Roman" w:hAnsi="Times New Roman"/>
          <w:sz w:val="20"/>
          <w:szCs w:val="20"/>
        </w:rPr>
        <w:tab/>
      </w:r>
      <w:r w:rsidR="00AF6776" w:rsidRPr="007F4B2A">
        <w:rPr>
          <w:rFonts w:ascii="Times New Roman" w:hAnsi="Times New Roman"/>
          <w:sz w:val="20"/>
          <w:szCs w:val="20"/>
        </w:rPr>
        <w:tab/>
      </w:r>
    </w:p>
    <w:p w:rsidR="00C3726F" w:rsidRPr="007F4B2A" w:rsidRDefault="00C3726F" w:rsidP="00B87A01">
      <w:pPr>
        <w:spacing w:after="0" w:line="240" w:lineRule="auto"/>
        <w:rPr>
          <w:rFonts w:ascii="Times New Roman" w:hAnsi="Times New Roman"/>
          <w:sz w:val="20"/>
          <w:szCs w:val="20"/>
        </w:rPr>
      </w:pPr>
      <w:r w:rsidRPr="007F4B2A">
        <w:rPr>
          <w:rFonts w:ascii="Times New Roman" w:hAnsi="Times New Roman"/>
          <w:sz w:val="20"/>
          <w:szCs w:val="20"/>
        </w:rPr>
        <w:t>3</w:t>
      </w:r>
      <w:r w:rsidR="00B87A01" w:rsidRPr="007F4B2A">
        <w:rPr>
          <w:rFonts w:ascii="Times New Roman" w:hAnsi="Times New Roman"/>
          <w:sz w:val="20"/>
          <w:szCs w:val="20"/>
        </w:rPr>
        <w:t xml:space="preserve">.1. </w:t>
      </w:r>
      <w:r w:rsidR="0036048C" w:rsidRPr="007F4B2A">
        <w:rPr>
          <w:rFonts w:ascii="Times New Roman" w:hAnsi="Times New Roman"/>
          <w:sz w:val="20"/>
          <w:szCs w:val="20"/>
        </w:rPr>
        <w:t xml:space="preserve">   </w:t>
      </w:r>
      <w:r w:rsidR="00B87A01" w:rsidRPr="007F4B2A">
        <w:rPr>
          <w:rFonts w:ascii="Times New Roman" w:hAnsi="Times New Roman"/>
          <w:sz w:val="20"/>
          <w:szCs w:val="20"/>
        </w:rPr>
        <w:t xml:space="preserve"> </w:t>
      </w:r>
      <w:r w:rsidRPr="007F4B2A">
        <w:rPr>
          <w:rFonts w:ascii="Times New Roman" w:hAnsi="Times New Roman"/>
          <w:sz w:val="20"/>
          <w:szCs w:val="20"/>
        </w:rPr>
        <w:t>Рекомендации по проведению тренировочных занятий, требования к технике безопасности в условиях тренировочных занятий и соревнований</w:t>
      </w:r>
      <w:r w:rsidR="00F144A1" w:rsidRPr="007F4B2A">
        <w:rPr>
          <w:rFonts w:ascii="Times New Roman" w:hAnsi="Times New Roman"/>
          <w:sz w:val="20"/>
          <w:szCs w:val="20"/>
        </w:rPr>
        <w:t>……………………...</w:t>
      </w:r>
      <w:r w:rsidR="00CE2C9F" w:rsidRPr="007F4B2A">
        <w:rPr>
          <w:rFonts w:ascii="Times New Roman" w:hAnsi="Times New Roman"/>
          <w:sz w:val="20"/>
          <w:szCs w:val="20"/>
        </w:rPr>
        <w:t>..20</w:t>
      </w:r>
    </w:p>
    <w:p w:rsidR="00C3726F" w:rsidRPr="007F4B2A" w:rsidRDefault="00C3726F" w:rsidP="00B87A01">
      <w:pPr>
        <w:spacing w:after="0" w:line="240" w:lineRule="auto"/>
        <w:rPr>
          <w:rFonts w:ascii="Times New Roman" w:hAnsi="Times New Roman"/>
          <w:sz w:val="20"/>
          <w:szCs w:val="20"/>
        </w:rPr>
      </w:pPr>
      <w:r w:rsidRPr="007F4B2A">
        <w:rPr>
          <w:rFonts w:ascii="Times New Roman" w:hAnsi="Times New Roman"/>
          <w:sz w:val="20"/>
          <w:szCs w:val="20"/>
        </w:rPr>
        <w:t>3.2.</w:t>
      </w:r>
      <w:r w:rsidR="00BF1E58" w:rsidRPr="007F4B2A">
        <w:rPr>
          <w:rFonts w:ascii="Times New Roman" w:hAnsi="Times New Roman"/>
          <w:sz w:val="20"/>
          <w:szCs w:val="20"/>
        </w:rPr>
        <w:t>Объемы тренировочных и соревновательных нагрузок………</w:t>
      </w:r>
      <w:r w:rsidR="00F144A1" w:rsidRPr="007F4B2A">
        <w:rPr>
          <w:rFonts w:ascii="Times New Roman" w:hAnsi="Times New Roman"/>
          <w:sz w:val="20"/>
          <w:szCs w:val="20"/>
        </w:rPr>
        <w:t>…………………..</w:t>
      </w:r>
      <w:r w:rsidR="00BF1E58" w:rsidRPr="007F4B2A">
        <w:rPr>
          <w:rFonts w:ascii="Times New Roman" w:hAnsi="Times New Roman"/>
          <w:sz w:val="20"/>
          <w:szCs w:val="20"/>
        </w:rPr>
        <w:t>…</w:t>
      </w:r>
      <w:r w:rsidR="00CE2C9F" w:rsidRPr="007F4B2A">
        <w:rPr>
          <w:rFonts w:ascii="Times New Roman" w:hAnsi="Times New Roman"/>
          <w:sz w:val="20"/>
          <w:szCs w:val="20"/>
        </w:rPr>
        <w:t>....24</w:t>
      </w:r>
    </w:p>
    <w:p w:rsidR="00BF1E58" w:rsidRPr="007F4B2A" w:rsidRDefault="00BF1E58" w:rsidP="00B87A01">
      <w:pPr>
        <w:spacing w:after="0" w:line="240" w:lineRule="auto"/>
        <w:rPr>
          <w:rFonts w:ascii="Times New Roman" w:hAnsi="Times New Roman"/>
          <w:sz w:val="20"/>
          <w:szCs w:val="20"/>
        </w:rPr>
      </w:pPr>
      <w:r w:rsidRPr="007F4B2A">
        <w:rPr>
          <w:rFonts w:ascii="Times New Roman" w:hAnsi="Times New Roman"/>
          <w:sz w:val="20"/>
          <w:szCs w:val="20"/>
        </w:rPr>
        <w:t>3.3. Планирование спортивных результатов</w:t>
      </w:r>
      <w:r w:rsidR="00F144A1" w:rsidRPr="007F4B2A">
        <w:rPr>
          <w:rFonts w:ascii="Times New Roman" w:hAnsi="Times New Roman"/>
          <w:sz w:val="20"/>
          <w:szCs w:val="20"/>
        </w:rPr>
        <w:t>……………………………………………</w:t>
      </w:r>
      <w:r w:rsidR="00CE2C9F" w:rsidRPr="007F4B2A">
        <w:rPr>
          <w:rFonts w:ascii="Times New Roman" w:hAnsi="Times New Roman"/>
          <w:sz w:val="20"/>
          <w:szCs w:val="20"/>
        </w:rPr>
        <w:t>……25</w:t>
      </w:r>
    </w:p>
    <w:p w:rsidR="00BF1E58" w:rsidRPr="007F4B2A" w:rsidRDefault="00BF1E58" w:rsidP="00B87A01">
      <w:pPr>
        <w:spacing w:after="0" w:line="240" w:lineRule="auto"/>
        <w:rPr>
          <w:rFonts w:ascii="Times New Roman" w:hAnsi="Times New Roman"/>
          <w:sz w:val="20"/>
          <w:szCs w:val="20"/>
        </w:rPr>
      </w:pPr>
      <w:r w:rsidRPr="007F4B2A">
        <w:rPr>
          <w:rFonts w:ascii="Times New Roman" w:hAnsi="Times New Roman"/>
          <w:sz w:val="20"/>
          <w:szCs w:val="20"/>
        </w:rPr>
        <w:t>3.4. Требования к организации и проведению врачебно-педагогического, психологического и биохимического контроля………</w:t>
      </w:r>
      <w:r w:rsidR="00F144A1" w:rsidRPr="007F4B2A">
        <w:rPr>
          <w:rFonts w:ascii="Times New Roman" w:hAnsi="Times New Roman"/>
          <w:sz w:val="20"/>
          <w:szCs w:val="20"/>
        </w:rPr>
        <w:t>……………</w:t>
      </w:r>
      <w:r w:rsidRPr="007F4B2A">
        <w:rPr>
          <w:rFonts w:ascii="Times New Roman" w:hAnsi="Times New Roman"/>
          <w:sz w:val="20"/>
          <w:szCs w:val="20"/>
        </w:rPr>
        <w:t>……………………</w:t>
      </w:r>
      <w:r w:rsidR="00CE2C9F" w:rsidRPr="007F4B2A">
        <w:rPr>
          <w:rFonts w:ascii="Times New Roman" w:hAnsi="Times New Roman"/>
          <w:sz w:val="20"/>
          <w:szCs w:val="20"/>
        </w:rPr>
        <w:t>….27</w:t>
      </w:r>
    </w:p>
    <w:p w:rsidR="00BF1E58" w:rsidRPr="007F4B2A" w:rsidRDefault="00BF1E58" w:rsidP="00B87A01">
      <w:pPr>
        <w:spacing w:after="0" w:line="240" w:lineRule="auto"/>
        <w:rPr>
          <w:rFonts w:ascii="Times New Roman" w:hAnsi="Times New Roman"/>
          <w:sz w:val="20"/>
          <w:szCs w:val="20"/>
        </w:rPr>
      </w:pPr>
      <w:r w:rsidRPr="007F4B2A">
        <w:rPr>
          <w:rFonts w:ascii="Times New Roman" w:hAnsi="Times New Roman"/>
          <w:sz w:val="20"/>
          <w:szCs w:val="20"/>
        </w:rPr>
        <w:t>3.5.Программный материал для практических занятий по каждому этапу подготовки с разбивкой на периоды подготовки……………………</w:t>
      </w:r>
      <w:r w:rsidR="00F144A1" w:rsidRPr="007F4B2A">
        <w:rPr>
          <w:rFonts w:ascii="Times New Roman" w:hAnsi="Times New Roman"/>
          <w:sz w:val="20"/>
          <w:szCs w:val="20"/>
        </w:rPr>
        <w:t>……………………………….</w:t>
      </w:r>
      <w:r w:rsidRPr="007F4B2A">
        <w:rPr>
          <w:rFonts w:ascii="Times New Roman" w:hAnsi="Times New Roman"/>
          <w:sz w:val="20"/>
          <w:szCs w:val="20"/>
        </w:rPr>
        <w:t>…</w:t>
      </w:r>
      <w:r w:rsidR="00CE2C9F" w:rsidRPr="007F4B2A">
        <w:rPr>
          <w:rFonts w:ascii="Times New Roman" w:hAnsi="Times New Roman"/>
          <w:sz w:val="20"/>
          <w:szCs w:val="20"/>
        </w:rPr>
        <w:t>…..28</w:t>
      </w:r>
    </w:p>
    <w:p w:rsidR="00BF1E58" w:rsidRPr="007F4B2A" w:rsidRDefault="00BF1E58" w:rsidP="00B87A01">
      <w:pPr>
        <w:spacing w:after="0" w:line="240" w:lineRule="auto"/>
        <w:rPr>
          <w:rFonts w:ascii="Times New Roman" w:hAnsi="Times New Roman"/>
          <w:sz w:val="20"/>
          <w:szCs w:val="20"/>
        </w:rPr>
      </w:pPr>
      <w:r w:rsidRPr="007F4B2A">
        <w:rPr>
          <w:rFonts w:ascii="Times New Roman" w:hAnsi="Times New Roman"/>
          <w:sz w:val="20"/>
          <w:szCs w:val="20"/>
        </w:rPr>
        <w:t>3.6. Психологическая подготовка  ……………………………</w:t>
      </w:r>
      <w:r w:rsidR="00F144A1" w:rsidRPr="007F4B2A">
        <w:rPr>
          <w:rFonts w:ascii="Times New Roman" w:hAnsi="Times New Roman"/>
          <w:sz w:val="20"/>
          <w:szCs w:val="20"/>
        </w:rPr>
        <w:t>……………….</w:t>
      </w:r>
      <w:r w:rsidRPr="007F4B2A">
        <w:rPr>
          <w:rFonts w:ascii="Times New Roman" w:hAnsi="Times New Roman"/>
          <w:sz w:val="20"/>
          <w:szCs w:val="20"/>
        </w:rPr>
        <w:t>…………</w:t>
      </w:r>
      <w:r w:rsidR="00CE2C9F" w:rsidRPr="007F4B2A">
        <w:rPr>
          <w:rFonts w:ascii="Times New Roman" w:hAnsi="Times New Roman"/>
          <w:sz w:val="20"/>
          <w:szCs w:val="20"/>
        </w:rPr>
        <w:t>…..57</w:t>
      </w:r>
    </w:p>
    <w:p w:rsidR="00BF1E58" w:rsidRPr="007F4B2A" w:rsidRDefault="00BF1E58" w:rsidP="00B87A01">
      <w:pPr>
        <w:spacing w:after="0" w:line="240" w:lineRule="auto"/>
        <w:rPr>
          <w:rFonts w:ascii="Times New Roman" w:hAnsi="Times New Roman"/>
          <w:sz w:val="20"/>
          <w:szCs w:val="20"/>
        </w:rPr>
      </w:pPr>
      <w:r w:rsidRPr="007F4B2A">
        <w:rPr>
          <w:rFonts w:ascii="Times New Roman" w:hAnsi="Times New Roman"/>
          <w:sz w:val="20"/>
          <w:szCs w:val="20"/>
        </w:rPr>
        <w:t>3.7. Восстановительные средства и мероприятия……………</w:t>
      </w:r>
      <w:r w:rsidR="00F144A1" w:rsidRPr="007F4B2A">
        <w:rPr>
          <w:rFonts w:ascii="Times New Roman" w:hAnsi="Times New Roman"/>
          <w:sz w:val="20"/>
          <w:szCs w:val="20"/>
        </w:rPr>
        <w:t>………………..</w:t>
      </w:r>
      <w:r w:rsidRPr="007F4B2A">
        <w:rPr>
          <w:rFonts w:ascii="Times New Roman" w:hAnsi="Times New Roman"/>
          <w:sz w:val="20"/>
          <w:szCs w:val="20"/>
        </w:rPr>
        <w:t>………</w:t>
      </w:r>
      <w:r w:rsidR="00CE2C9F" w:rsidRPr="007F4B2A">
        <w:rPr>
          <w:rFonts w:ascii="Times New Roman" w:hAnsi="Times New Roman"/>
          <w:sz w:val="20"/>
          <w:szCs w:val="20"/>
        </w:rPr>
        <w:t>…….58</w:t>
      </w:r>
    </w:p>
    <w:p w:rsidR="00BF1E58" w:rsidRPr="007F4B2A" w:rsidRDefault="00BF1E58" w:rsidP="00B87A01">
      <w:pPr>
        <w:spacing w:after="0" w:line="240" w:lineRule="auto"/>
        <w:rPr>
          <w:rFonts w:ascii="Times New Roman" w:hAnsi="Times New Roman"/>
          <w:sz w:val="20"/>
          <w:szCs w:val="20"/>
        </w:rPr>
      </w:pPr>
      <w:r w:rsidRPr="007F4B2A">
        <w:rPr>
          <w:rFonts w:ascii="Times New Roman" w:hAnsi="Times New Roman"/>
          <w:sz w:val="20"/>
          <w:szCs w:val="20"/>
        </w:rPr>
        <w:t>3.8. Антидопинговые мероприятия………………………………</w:t>
      </w:r>
      <w:r w:rsidR="00F144A1" w:rsidRPr="007F4B2A">
        <w:rPr>
          <w:rFonts w:ascii="Times New Roman" w:hAnsi="Times New Roman"/>
          <w:sz w:val="20"/>
          <w:szCs w:val="20"/>
        </w:rPr>
        <w:t>………………..</w:t>
      </w:r>
      <w:r w:rsidRPr="007F4B2A">
        <w:rPr>
          <w:rFonts w:ascii="Times New Roman" w:hAnsi="Times New Roman"/>
          <w:sz w:val="20"/>
          <w:szCs w:val="20"/>
        </w:rPr>
        <w:t>……</w:t>
      </w:r>
      <w:r w:rsidR="00CE2C9F" w:rsidRPr="007F4B2A">
        <w:rPr>
          <w:rFonts w:ascii="Times New Roman" w:hAnsi="Times New Roman"/>
          <w:sz w:val="20"/>
          <w:szCs w:val="20"/>
        </w:rPr>
        <w:t>…….62</w:t>
      </w:r>
    </w:p>
    <w:p w:rsidR="00BF1E58" w:rsidRPr="007F4B2A" w:rsidRDefault="00BF1E58" w:rsidP="00B87A01">
      <w:pPr>
        <w:spacing w:after="0" w:line="240" w:lineRule="auto"/>
        <w:rPr>
          <w:rFonts w:ascii="Times New Roman" w:hAnsi="Times New Roman"/>
          <w:sz w:val="20"/>
          <w:szCs w:val="20"/>
        </w:rPr>
      </w:pPr>
      <w:r w:rsidRPr="007F4B2A">
        <w:rPr>
          <w:rFonts w:ascii="Times New Roman" w:hAnsi="Times New Roman"/>
          <w:sz w:val="20"/>
          <w:szCs w:val="20"/>
        </w:rPr>
        <w:t>3.9. Инструкторская и судейская практика………………………</w:t>
      </w:r>
      <w:r w:rsidR="00F144A1" w:rsidRPr="007F4B2A">
        <w:rPr>
          <w:rFonts w:ascii="Times New Roman" w:hAnsi="Times New Roman"/>
          <w:sz w:val="20"/>
          <w:szCs w:val="20"/>
        </w:rPr>
        <w:t>………………….</w:t>
      </w:r>
      <w:r w:rsidRPr="007F4B2A">
        <w:rPr>
          <w:rFonts w:ascii="Times New Roman" w:hAnsi="Times New Roman"/>
          <w:sz w:val="20"/>
          <w:szCs w:val="20"/>
        </w:rPr>
        <w:t>…</w:t>
      </w:r>
      <w:r w:rsidR="00CE2C9F" w:rsidRPr="007F4B2A">
        <w:rPr>
          <w:rFonts w:ascii="Times New Roman" w:hAnsi="Times New Roman"/>
          <w:sz w:val="20"/>
          <w:szCs w:val="20"/>
        </w:rPr>
        <w:t>……..62</w:t>
      </w:r>
    </w:p>
    <w:p w:rsidR="00121205" w:rsidRPr="007F4B2A" w:rsidRDefault="00121205" w:rsidP="00BF1E58">
      <w:pPr>
        <w:spacing w:after="0" w:line="240" w:lineRule="auto"/>
        <w:rPr>
          <w:rFonts w:ascii="Times New Roman" w:hAnsi="Times New Roman"/>
          <w:sz w:val="20"/>
          <w:szCs w:val="20"/>
        </w:rPr>
      </w:pPr>
    </w:p>
    <w:p w:rsidR="00BF1E58" w:rsidRPr="007F4B2A" w:rsidRDefault="00BF1E58" w:rsidP="00BF1E58">
      <w:pPr>
        <w:spacing w:after="0" w:line="240" w:lineRule="auto"/>
        <w:rPr>
          <w:rFonts w:ascii="Times New Roman" w:hAnsi="Times New Roman"/>
          <w:sz w:val="20"/>
          <w:szCs w:val="20"/>
        </w:rPr>
      </w:pPr>
      <w:r w:rsidRPr="007F4B2A">
        <w:rPr>
          <w:rFonts w:ascii="Times New Roman" w:hAnsi="Times New Roman"/>
          <w:sz w:val="20"/>
          <w:szCs w:val="20"/>
        </w:rPr>
        <w:t xml:space="preserve">4. </w:t>
      </w:r>
      <w:r w:rsidR="00121205" w:rsidRPr="007F4B2A">
        <w:rPr>
          <w:rFonts w:ascii="Times New Roman" w:hAnsi="Times New Roman"/>
          <w:b/>
          <w:sz w:val="20"/>
          <w:szCs w:val="20"/>
        </w:rPr>
        <w:t>СИСТЕМА КОНТРОЛЯ И ЗАЧЕТНЫЕ ТРЕБОВАНИЯ</w:t>
      </w:r>
      <w:r w:rsidRPr="007F4B2A">
        <w:rPr>
          <w:rFonts w:ascii="Times New Roman" w:hAnsi="Times New Roman"/>
          <w:sz w:val="20"/>
          <w:szCs w:val="20"/>
        </w:rPr>
        <w:t>..</w:t>
      </w:r>
      <w:r w:rsidR="00121205" w:rsidRPr="007F4B2A">
        <w:rPr>
          <w:rFonts w:ascii="Times New Roman" w:hAnsi="Times New Roman"/>
          <w:sz w:val="20"/>
          <w:szCs w:val="20"/>
        </w:rPr>
        <w:t>.</w:t>
      </w:r>
      <w:r w:rsidR="00F144A1" w:rsidRPr="007F4B2A">
        <w:rPr>
          <w:rFonts w:ascii="Times New Roman" w:hAnsi="Times New Roman"/>
          <w:sz w:val="20"/>
          <w:szCs w:val="20"/>
        </w:rPr>
        <w:t>……………………</w:t>
      </w:r>
      <w:r w:rsidR="00CE2C9F" w:rsidRPr="007F4B2A">
        <w:rPr>
          <w:rFonts w:ascii="Times New Roman" w:hAnsi="Times New Roman"/>
          <w:sz w:val="20"/>
          <w:szCs w:val="20"/>
        </w:rPr>
        <w:t>……..</w:t>
      </w:r>
      <w:r w:rsidRPr="007F4B2A">
        <w:rPr>
          <w:rFonts w:ascii="Times New Roman" w:hAnsi="Times New Roman"/>
          <w:sz w:val="20"/>
          <w:szCs w:val="20"/>
        </w:rPr>
        <w:t>6</w:t>
      </w:r>
      <w:r w:rsidR="00CE2C9F" w:rsidRPr="007F4B2A">
        <w:rPr>
          <w:rFonts w:ascii="Times New Roman" w:hAnsi="Times New Roman"/>
          <w:sz w:val="20"/>
          <w:szCs w:val="20"/>
        </w:rPr>
        <w:t>4</w:t>
      </w:r>
    </w:p>
    <w:p w:rsidR="00BF1E58" w:rsidRPr="007F4B2A" w:rsidRDefault="00BF1E58" w:rsidP="00BF1E58">
      <w:pPr>
        <w:spacing w:after="0" w:line="240" w:lineRule="auto"/>
        <w:rPr>
          <w:rFonts w:ascii="Times New Roman" w:hAnsi="Times New Roman"/>
          <w:sz w:val="20"/>
          <w:szCs w:val="20"/>
        </w:rPr>
      </w:pPr>
      <w:r w:rsidRPr="007F4B2A">
        <w:rPr>
          <w:rFonts w:ascii="Times New Roman" w:hAnsi="Times New Roman"/>
          <w:sz w:val="20"/>
          <w:szCs w:val="20"/>
        </w:rPr>
        <w:t xml:space="preserve">4.1. </w:t>
      </w:r>
      <w:r w:rsidR="00E45D31" w:rsidRPr="007F4B2A">
        <w:rPr>
          <w:rFonts w:ascii="Times New Roman" w:hAnsi="Times New Roman"/>
          <w:sz w:val="20"/>
          <w:szCs w:val="20"/>
        </w:rPr>
        <w:t>Критерии подготовки лиц, проходящих спортивную подготовку на каждом этапе, с учетом возраста и влияния физических качеств и телосложения на результативность…</w:t>
      </w:r>
      <w:r w:rsidR="00CE2C9F" w:rsidRPr="007F4B2A">
        <w:rPr>
          <w:rFonts w:ascii="Times New Roman" w:hAnsi="Times New Roman"/>
          <w:sz w:val="20"/>
          <w:szCs w:val="20"/>
        </w:rPr>
        <w:t>.64</w:t>
      </w:r>
    </w:p>
    <w:p w:rsidR="004C577A" w:rsidRPr="007F4B2A" w:rsidRDefault="00C42BBD" w:rsidP="00BF1E58">
      <w:pPr>
        <w:spacing w:after="0" w:line="240" w:lineRule="auto"/>
        <w:rPr>
          <w:rFonts w:ascii="Times New Roman" w:hAnsi="Times New Roman"/>
          <w:sz w:val="20"/>
          <w:szCs w:val="20"/>
        </w:rPr>
      </w:pPr>
      <w:r w:rsidRPr="007F4B2A">
        <w:rPr>
          <w:rFonts w:ascii="Times New Roman" w:hAnsi="Times New Roman"/>
          <w:sz w:val="20"/>
          <w:szCs w:val="20"/>
        </w:rPr>
        <w:t>4.2. Результат реализации Программы на каждом этапе спортивной подготовки, выполнение которых дает основание для перевода на следующий этап спортивной подготовки……………</w:t>
      </w:r>
      <w:r w:rsidR="00F144A1" w:rsidRPr="007F4B2A">
        <w:rPr>
          <w:rFonts w:ascii="Times New Roman" w:hAnsi="Times New Roman"/>
          <w:sz w:val="20"/>
          <w:szCs w:val="20"/>
        </w:rPr>
        <w:t>……………………………………………………………………</w:t>
      </w:r>
      <w:r w:rsidR="00CE2C9F" w:rsidRPr="007F4B2A">
        <w:rPr>
          <w:rFonts w:ascii="Times New Roman" w:hAnsi="Times New Roman"/>
          <w:sz w:val="20"/>
          <w:szCs w:val="20"/>
        </w:rPr>
        <w:t>……64</w:t>
      </w:r>
    </w:p>
    <w:p w:rsidR="00C42BBD" w:rsidRPr="007F4B2A" w:rsidRDefault="00C42BBD" w:rsidP="00BF1E58">
      <w:pPr>
        <w:spacing w:after="0" w:line="240" w:lineRule="auto"/>
        <w:rPr>
          <w:rFonts w:ascii="Times New Roman" w:hAnsi="Times New Roman"/>
          <w:sz w:val="20"/>
          <w:szCs w:val="20"/>
        </w:rPr>
      </w:pPr>
      <w:r w:rsidRPr="007F4B2A">
        <w:rPr>
          <w:rFonts w:ascii="Times New Roman" w:hAnsi="Times New Roman"/>
          <w:sz w:val="20"/>
          <w:szCs w:val="20"/>
        </w:rPr>
        <w:t>4.3.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r w:rsidR="00F144A1" w:rsidRPr="007F4B2A">
        <w:rPr>
          <w:rFonts w:ascii="Times New Roman" w:hAnsi="Times New Roman"/>
          <w:sz w:val="20"/>
          <w:szCs w:val="20"/>
        </w:rPr>
        <w:t xml:space="preserve"> …………………</w:t>
      </w:r>
      <w:r w:rsidR="00CE2C9F" w:rsidRPr="007F4B2A">
        <w:rPr>
          <w:rFonts w:ascii="Times New Roman" w:hAnsi="Times New Roman"/>
          <w:sz w:val="20"/>
          <w:szCs w:val="20"/>
        </w:rPr>
        <w:t>65</w:t>
      </w:r>
    </w:p>
    <w:p w:rsidR="00C42BBD" w:rsidRPr="007F4B2A" w:rsidRDefault="00C42BBD" w:rsidP="00BF1E58">
      <w:pPr>
        <w:spacing w:after="0" w:line="240" w:lineRule="auto"/>
        <w:rPr>
          <w:rFonts w:ascii="Times New Roman" w:hAnsi="Times New Roman"/>
          <w:sz w:val="20"/>
          <w:szCs w:val="20"/>
        </w:rPr>
      </w:pPr>
      <w:r w:rsidRPr="007F4B2A">
        <w:rPr>
          <w:rFonts w:ascii="Times New Roman" w:hAnsi="Times New Roman"/>
          <w:sz w:val="20"/>
          <w:szCs w:val="20"/>
        </w:rPr>
        <w:t>4.4. Комплексы контрольных упражнений для оценки общей, специальной физической, технико-тактической подготовки, методические указания по организации тестирования, методам и организации медико-биологического обследования ………………</w:t>
      </w:r>
      <w:r w:rsidR="00F144A1" w:rsidRPr="007F4B2A">
        <w:rPr>
          <w:rFonts w:ascii="Times New Roman" w:hAnsi="Times New Roman"/>
          <w:sz w:val="20"/>
          <w:szCs w:val="20"/>
        </w:rPr>
        <w:t>………</w:t>
      </w:r>
      <w:r w:rsidR="00CE2C9F" w:rsidRPr="007F4B2A">
        <w:rPr>
          <w:rFonts w:ascii="Times New Roman" w:hAnsi="Times New Roman"/>
          <w:sz w:val="20"/>
          <w:szCs w:val="20"/>
        </w:rPr>
        <w:t>…..68</w:t>
      </w:r>
    </w:p>
    <w:p w:rsidR="00F144A1" w:rsidRPr="007F4B2A" w:rsidRDefault="00F144A1" w:rsidP="00BF1E58">
      <w:pPr>
        <w:spacing w:after="0" w:line="240" w:lineRule="auto"/>
        <w:rPr>
          <w:rFonts w:ascii="Times New Roman" w:hAnsi="Times New Roman"/>
          <w:sz w:val="20"/>
          <w:szCs w:val="20"/>
        </w:rPr>
      </w:pPr>
    </w:p>
    <w:p w:rsidR="00B87A01" w:rsidRPr="007F4B2A" w:rsidRDefault="00313145" w:rsidP="00B87A01">
      <w:pPr>
        <w:spacing w:after="0" w:line="240" w:lineRule="auto"/>
        <w:rPr>
          <w:rFonts w:ascii="Times New Roman" w:hAnsi="Times New Roman"/>
          <w:sz w:val="20"/>
          <w:szCs w:val="20"/>
        </w:rPr>
      </w:pPr>
      <w:r w:rsidRPr="007F4B2A">
        <w:rPr>
          <w:rFonts w:ascii="Times New Roman" w:hAnsi="Times New Roman"/>
          <w:sz w:val="20"/>
          <w:szCs w:val="20"/>
        </w:rPr>
        <w:t xml:space="preserve">5. </w:t>
      </w:r>
      <w:r w:rsidR="0036048C" w:rsidRPr="007F4B2A">
        <w:rPr>
          <w:rFonts w:ascii="Times New Roman" w:hAnsi="Times New Roman"/>
          <w:sz w:val="20"/>
          <w:szCs w:val="20"/>
        </w:rPr>
        <w:t xml:space="preserve">       </w:t>
      </w:r>
      <w:r w:rsidR="00121205" w:rsidRPr="007F4B2A">
        <w:rPr>
          <w:rFonts w:ascii="Times New Roman" w:hAnsi="Times New Roman"/>
          <w:b/>
          <w:sz w:val="20"/>
          <w:szCs w:val="20"/>
        </w:rPr>
        <w:t xml:space="preserve">ПЕРЕЧЕНЬ ИНФОРМАЦМИОННОГО ОБЕСПЕЧЕНИЯ </w:t>
      </w:r>
      <w:r w:rsidR="00F144A1" w:rsidRPr="007F4B2A">
        <w:rPr>
          <w:rFonts w:ascii="Times New Roman" w:hAnsi="Times New Roman"/>
          <w:b/>
          <w:sz w:val="20"/>
          <w:szCs w:val="20"/>
        </w:rPr>
        <w:t xml:space="preserve"> </w:t>
      </w:r>
      <w:r w:rsidR="00B87A01" w:rsidRPr="007F4B2A">
        <w:rPr>
          <w:rFonts w:ascii="Times New Roman" w:hAnsi="Times New Roman"/>
          <w:b/>
          <w:sz w:val="20"/>
          <w:szCs w:val="20"/>
        </w:rPr>
        <w:t>(волейбол)</w:t>
      </w:r>
      <w:r w:rsidR="00B87A01" w:rsidRPr="007F4B2A">
        <w:rPr>
          <w:rFonts w:ascii="Times New Roman" w:hAnsi="Times New Roman"/>
          <w:sz w:val="20"/>
          <w:szCs w:val="20"/>
        </w:rPr>
        <w:t xml:space="preserve"> </w:t>
      </w:r>
      <w:r w:rsidR="00121205" w:rsidRPr="007F4B2A">
        <w:rPr>
          <w:rFonts w:ascii="Times New Roman" w:hAnsi="Times New Roman"/>
          <w:sz w:val="20"/>
          <w:szCs w:val="20"/>
        </w:rPr>
        <w:t>…….</w:t>
      </w:r>
      <w:r w:rsidR="00CE2C9F" w:rsidRPr="007F4B2A">
        <w:rPr>
          <w:rFonts w:ascii="Times New Roman" w:hAnsi="Times New Roman"/>
          <w:sz w:val="20"/>
          <w:szCs w:val="20"/>
        </w:rPr>
        <w:t>76</w:t>
      </w:r>
    </w:p>
    <w:p w:rsidR="00B87A01" w:rsidRPr="007F4B2A" w:rsidRDefault="00313145" w:rsidP="00B87A01">
      <w:pPr>
        <w:spacing w:after="0" w:line="240" w:lineRule="auto"/>
        <w:rPr>
          <w:rFonts w:ascii="Times New Roman" w:hAnsi="Times New Roman"/>
          <w:sz w:val="20"/>
          <w:szCs w:val="20"/>
        </w:rPr>
      </w:pPr>
      <w:r w:rsidRPr="007F4B2A">
        <w:rPr>
          <w:rFonts w:ascii="Times New Roman" w:hAnsi="Times New Roman"/>
          <w:sz w:val="20"/>
          <w:szCs w:val="20"/>
        </w:rPr>
        <w:t>5</w:t>
      </w:r>
      <w:r w:rsidR="00B87A01" w:rsidRPr="007F4B2A">
        <w:rPr>
          <w:rFonts w:ascii="Times New Roman" w:hAnsi="Times New Roman"/>
          <w:sz w:val="20"/>
          <w:szCs w:val="20"/>
        </w:rPr>
        <w:t xml:space="preserve">.1 </w:t>
      </w:r>
      <w:r w:rsidR="0036048C" w:rsidRPr="007F4B2A">
        <w:rPr>
          <w:rFonts w:ascii="Times New Roman" w:hAnsi="Times New Roman"/>
          <w:sz w:val="20"/>
          <w:szCs w:val="20"/>
        </w:rPr>
        <w:t xml:space="preserve">    </w:t>
      </w:r>
      <w:r w:rsidR="00B87A01" w:rsidRPr="007F4B2A">
        <w:rPr>
          <w:rFonts w:ascii="Times New Roman" w:hAnsi="Times New Roman"/>
          <w:sz w:val="20"/>
          <w:szCs w:val="20"/>
        </w:rPr>
        <w:t xml:space="preserve"> Список литературных источников </w:t>
      </w:r>
      <w:r w:rsidR="00F37782" w:rsidRPr="007F4B2A">
        <w:rPr>
          <w:rFonts w:ascii="Times New Roman" w:hAnsi="Times New Roman"/>
          <w:sz w:val="20"/>
          <w:szCs w:val="20"/>
        </w:rPr>
        <w:t>……………………………</w:t>
      </w:r>
      <w:r w:rsidR="00F144A1" w:rsidRPr="007F4B2A">
        <w:rPr>
          <w:rFonts w:ascii="Times New Roman" w:hAnsi="Times New Roman"/>
          <w:sz w:val="20"/>
          <w:szCs w:val="20"/>
        </w:rPr>
        <w:t>……………………</w:t>
      </w:r>
      <w:r w:rsidR="00CE2C9F" w:rsidRPr="007F4B2A">
        <w:rPr>
          <w:rFonts w:ascii="Times New Roman" w:hAnsi="Times New Roman"/>
          <w:sz w:val="20"/>
          <w:szCs w:val="20"/>
        </w:rPr>
        <w:t>...76</w:t>
      </w:r>
      <w:r w:rsidRPr="007F4B2A">
        <w:rPr>
          <w:rFonts w:ascii="Times New Roman" w:hAnsi="Times New Roman"/>
          <w:sz w:val="20"/>
          <w:szCs w:val="20"/>
        </w:rPr>
        <w:t xml:space="preserve"> </w:t>
      </w:r>
    </w:p>
    <w:p w:rsidR="00B87A01" w:rsidRPr="007F4B2A" w:rsidRDefault="00313145" w:rsidP="00B87A01">
      <w:pPr>
        <w:spacing w:after="0" w:line="240" w:lineRule="auto"/>
        <w:rPr>
          <w:rFonts w:ascii="Times New Roman" w:hAnsi="Times New Roman"/>
          <w:sz w:val="20"/>
          <w:szCs w:val="20"/>
        </w:rPr>
      </w:pPr>
      <w:r w:rsidRPr="007F4B2A">
        <w:rPr>
          <w:rFonts w:ascii="Times New Roman" w:hAnsi="Times New Roman"/>
          <w:sz w:val="20"/>
          <w:szCs w:val="20"/>
        </w:rPr>
        <w:t>5</w:t>
      </w:r>
      <w:r w:rsidR="00B87A01" w:rsidRPr="007F4B2A">
        <w:rPr>
          <w:rFonts w:ascii="Times New Roman" w:hAnsi="Times New Roman"/>
          <w:sz w:val="20"/>
          <w:szCs w:val="20"/>
        </w:rPr>
        <w:t xml:space="preserve">.2  </w:t>
      </w:r>
      <w:r w:rsidR="0036048C" w:rsidRPr="007F4B2A">
        <w:rPr>
          <w:rFonts w:ascii="Times New Roman" w:hAnsi="Times New Roman"/>
          <w:sz w:val="20"/>
          <w:szCs w:val="20"/>
        </w:rPr>
        <w:t xml:space="preserve">    </w:t>
      </w:r>
      <w:r w:rsidR="00B87A01" w:rsidRPr="007F4B2A">
        <w:rPr>
          <w:rFonts w:ascii="Times New Roman" w:hAnsi="Times New Roman"/>
          <w:sz w:val="20"/>
          <w:szCs w:val="20"/>
        </w:rPr>
        <w:t xml:space="preserve">Аудиовизуальные средства  </w:t>
      </w:r>
      <w:r w:rsidR="00F37782" w:rsidRPr="007F4B2A">
        <w:rPr>
          <w:rFonts w:ascii="Times New Roman" w:hAnsi="Times New Roman"/>
          <w:sz w:val="20"/>
          <w:szCs w:val="20"/>
        </w:rPr>
        <w:t>…………………………………....</w:t>
      </w:r>
      <w:r w:rsidR="00F144A1" w:rsidRPr="007F4B2A">
        <w:rPr>
          <w:rFonts w:ascii="Times New Roman" w:hAnsi="Times New Roman"/>
          <w:sz w:val="20"/>
          <w:szCs w:val="20"/>
        </w:rPr>
        <w:t>............................</w:t>
      </w:r>
      <w:r w:rsidR="00CE2C9F" w:rsidRPr="007F4B2A">
        <w:rPr>
          <w:rFonts w:ascii="Times New Roman" w:hAnsi="Times New Roman"/>
          <w:sz w:val="20"/>
          <w:szCs w:val="20"/>
        </w:rPr>
        <w:t>....78</w:t>
      </w:r>
    </w:p>
    <w:p w:rsidR="00B87A01" w:rsidRPr="007F4B2A" w:rsidRDefault="00313145" w:rsidP="00B87A01">
      <w:pPr>
        <w:spacing w:after="0" w:line="240" w:lineRule="auto"/>
        <w:rPr>
          <w:rFonts w:ascii="Times New Roman" w:hAnsi="Times New Roman"/>
          <w:sz w:val="20"/>
          <w:szCs w:val="20"/>
        </w:rPr>
      </w:pPr>
      <w:r w:rsidRPr="007F4B2A">
        <w:rPr>
          <w:rFonts w:ascii="Times New Roman" w:hAnsi="Times New Roman"/>
          <w:sz w:val="20"/>
          <w:szCs w:val="20"/>
        </w:rPr>
        <w:t>5</w:t>
      </w:r>
      <w:r w:rsidR="00B87A01" w:rsidRPr="007F4B2A">
        <w:rPr>
          <w:rFonts w:ascii="Times New Roman" w:hAnsi="Times New Roman"/>
          <w:sz w:val="20"/>
          <w:szCs w:val="20"/>
        </w:rPr>
        <w:t xml:space="preserve">.3.  </w:t>
      </w:r>
      <w:r w:rsidR="0036048C" w:rsidRPr="007F4B2A">
        <w:rPr>
          <w:rFonts w:ascii="Times New Roman" w:hAnsi="Times New Roman"/>
          <w:sz w:val="20"/>
          <w:szCs w:val="20"/>
        </w:rPr>
        <w:t xml:space="preserve">   </w:t>
      </w:r>
      <w:r w:rsidR="00B87A01" w:rsidRPr="007F4B2A">
        <w:rPr>
          <w:rFonts w:ascii="Times New Roman" w:hAnsi="Times New Roman"/>
          <w:sz w:val="20"/>
          <w:szCs w:val="20"/>
        </w:rPr>
        <w:t xml:space="preserve">Интернет-ресурсы  </w:t>
      </w:r>
      <w:r w:rsidR="00F37782" w:rsidRPr="007F4B2A">
        <w:rPr>
          <w:rFonts w:ascii="Times New Roman" w:hAnsi="Times New Roman"/>
          <w:sz w:val="20"/>
          <w:szCs w:val="20"/>
        </w:rPr>
        <w:t>……………………………………………...</w:t>
      </w:r>
      <w:r w:rsidR="00F144A1" w:rsidRPr="007F4B2A">
        <w:rPr>
          <w:rFonts w:ascii="Times New Roman" w:hAnsi="Times New Roman"/>
          <w:sz w:val="20"/>
          <w:szCs w:val="20"/>
        </w:rPr>
        <w:t>...........................</w:t>
      </w:r>
      <w:r w:rsidR="00CE2C9F" w:rsidRPr="007F4B2A">
        <w:rPr>
          <w:rFonts w:ascii="Times New Roman" w:hAnsi="Times New Roman"/>
          <w:sz w:val="20"/>
          <w:szCs w:val="20"/>
        </w:rPr>
        <w:t>.....78</w:t>
      </w:r>
    </w:p>
    <w:p w:rsidR="00C42BBD" w:rsidRPr="007F4B2A" w:rsidRDefault="00C42BBD" w:rsidP="00B87A01">
      <w:pPr>
        <w:spacing w:after="0" w:line="240" w:lineRule="auto"/>
        <w:rPr>
          <w:rFonts w:ascii="Times New Roman" w:hAnsi="Times New Roman"/>
          <w:sz w:val="20"/>
          <w:szCs w:val="20"/>
        </w:rPr>
      </w:pPr>
    </w:p>
    <w:p w:rsidR="00C42BBD" w:rsidRPr="007F4B2A" w:rsidRDefault="00C42BBD" w:rsidP="00B87A01">
      <w:pPr>
        <w:spacing w:after="0" w:line="240" w:lineRule="auto"/>
        <w:rPr>
          <w:rFonts w:ascii="Times New Roman" w:hAnsi="Times New Roman"/>
          <w:sz w:val="20"/>
          <w:szCs w:val="20"/>
        </w:rPr>
      </w:pPr>
      <w:r w:rsidRPr="007F4B2A">
        <w:rPr>
          <w:rFonts w:ascii="Times New Roman" w:hAnsi="Times New Roman"/>
          <w:b/>
          <w:sz w:val="20"/>
          <w:szCs w:val="20"/>
        </w:rPr>
        <w:t xml:space="preserve">6. </w:t>
      </w:r>
      <w:r w:rsidR="00121205" w:rsidRPr="007F4B2A">
        <w:rPr>
          <w:rFonts w:ascii="Times New Roman" w:hAnsi="Times New Roman"/>
          <w:b/>
          <w:sz w:val="20"/>
          <w:szCs w:val="20"/>
        </w:rPr>
        <w:t>ПЛАН ФИЗКУЛЬТУРНО-СПОРТИВНЫХ МЕРОПРИЯТИЙ.</w:t>
      </w:r>
      <w:r w:rsidR="00F144A1" w:rsidRPr="007F4B2A">
        <w:rPr>
          <w:rFonts w:ascii="Times New Roman" w:hAnsi="Times New Roman"/>
          <w:sz w:val="20"/>
          <w:szCs w:val="20"/>
        </w:rPr>
        <w:t>……………………</w:t>
      </w:r>
      <w:r w:rsidR="00121205" w:rsidRPr="007F4B2A">
        <w:rPr>
          <w:rFonts w:ascii="Times New Roman" w:hAnsi="Times New Roman"/>
          <w:sz w:val="20"/>
          <w:szCs w:val="20"/>
        </w:rPr>
        <w:t>7</w:t>
      </w:r>
      <w:r w:rsidR="00CE2C9F" w:rsidRPr="007F4B2A">
        <w:rPr>
          <w:rFonts w:ascii="Times New Roman" w:hAnsi="Times New Roman"/>
          <w:sz w:val="20"/>
          <w:szCs w:val="20"/>
        </w:rPr>
        <w:t>9</w:t>
      </w:r>
    </w:p>
    <w:p w:rsidR="00CE2C9F" w:rsidRPr="007F4B2A" w:rsidRDefault="00CE2C9F" w:rsidP="00B87A01">
      <w:pPr>
        <w:spacing w:after="0" w:line="240" w:lineRule="auto"/>
        <w:rPr>
          <w:rFonts w:ascii="Times New Roman" w:hAnsi="Times New Roman"/>
          <w:sz w:val="20"/>
          <w:szCs w:val="20"/>
        </w:rPr>
      </w:pPr>
    </w:p>
    <w:p w:rsidR="00CE2C9F" w:rsidRPr="007F4B2A" w:rsidRDefault="00CE2C9F" w:rsidP="00B87A01">
      <w:pPr>
        <w:spacing w:after="0" w:line="240" w:lineRule="auto"/>
        <w:rPr>
          <w:rFonts w:ascii="Times New Roman" w:hAnsi="Times New Roman"/>
          <w:sz w:val="20"/>
          <w:szCs w:val="20"/>
        </w:rPr>
      </w:pPr>
      <w:r w:rsidRPr="007F4B2A">
        <w:rPr>
          <w:rFonts w:ascii="Times New Roman" w:hAnsi="Times New Roman"/>
          <w:sz w:val="20"/>
          <w:szCs w:val="20"/>
        </w:rPr>
        <w:t>7. Приложения ………………………………………………………………………………...82</w:t>
      </w:r>
    </w:p>
    <w:p w:rsidR="00B87A01" w:rsidRPr="007F4B2A" w:rsidRDefault="00B87A01" w:rsidP="00CF4814">
      <w:pPr>
        <w:spacing w:after="0" w:line="240" w:lineRule="auto"/>
        <w:ind w:firstLine="708"/>
        <w:rPr>
          <w:rFonts w:ascii="Times New Roman" w:hAnsi="Times New Roman"/>
          <w:sz w:val="20"/>
          <w:szCs w:val="20"/>
        </w:rPr>
      </w:pPr>
    </w:p>
    <w:p w:rsidR="00313145" w:rsidRPr="007F4B2A" w:rsidRDefault="00313145" w:rsidP="00CF4814">
      <w:pPr>
        <w:spacing w:after="0" w:line="240" w:lineRule="auto"/>
        <w:ind w:firstLine="708"/>
        <w:rPr>
          <w:rFonts w:ascii="Times New Roman" w:hAnsi="Times New Roman"/>
          <w:sz w:val="20"/>
          <w:szCs w:val="20"/>
        </w:rPr>
      </w:pPr>
    </w:p>
    <w:p w:rsidR="00313145" w:rsidRPr="007F4B2A" w:rsidRDefault="00313145" w:rsidP="00CF4814">
      <w:pPr>
        <w:spacing w:after="0" w:line="240" w:lineRule="auto"/>
        <w:ind w:firstLine="708"/>
        <w:rPr>
          <w:rFonts w:ascii="Times New Roman" w:hAnsi="Times New Roman"/>
          <w:sz w:val="20"/>
          <w:szCs w:val="20"/>
        </w:rPr>
      </w:pPr>
    </w:p>
    <w:p w:rsidR="00313145" w:rsidRPr="007F4B2A" w:rsidRDefault="00313145" w:rsidP="00CF4814">
      <w:pPr>
        <w:spacing w:after="0" w:line="240" w:lineRule="auto"/>
        <w:ind w:firstLine="708"/>
        <w:rPr>
          <w:rFonts w:ascii="Times New Roman" w:hAnsi="Times New Roman"/>
          <w:sz w:val="20"/>
          <w:szCs w:val="20"/>
        </w:rPr>
      </w:pPr>
    </w:p>
    <w:p w:rsidR="00313145" w:rsidRPr="007F4B2A" w:rsidRDefault="00313145" w:rsidP="00CF4814">
      <w:pPr>
        <w:spacing w:after="0" w:line="240" w:lineRule="auto"/>
        <w:ind w:firstLine="708"/>
        <w:rPr>
          <w:rFonts w:ascii="Times New Roman" w:hAnsi="Times New Roman"/>
          <w:sz w:val="20"/>
          <w:szCs w:val="20"/>
        </w:rPr>
      </w:pPr>
    </w:p>
    <w:p w:rsidR="00313145" w:rsidRPr="007F4B2A" w:rsidRDefault="00313145" w:rsidP="00CF4814">
      <w:pPr>
        <w:spacing w:after="0" w:line="240" w:lineRule="auto"/>
        <w:ind w:firstLine="708"/>
        <w:rPr>
          <w:rFonts w:ascii="Times New Roman" w:hAnsi="Times New Roman"/>
          <w:sz w:val="20"/>
          <w:szCs w:val="20"/>
        </w:rPr>
      </w:pPr>
    </w:p>
    <w:p w:rsidR="00CF4814" w:rsidRPr="007F4B2A" w:rsidRDefault="00CF4814" w:rsidP="00675D8A">
      <w:pPr>
        <w:rPr>
          <w:rFonts w:ascii="Times New Roman" w:hAnsi="Times New Roman"/>
          <w:sz w:val="20"/>
          <w:szCs w:val="20"/>
        </w:rPr>
      </w:pPr>
    </w:p>
    <w:p w:rsidR="00C42BBD" w:rsidRPr="007F4B2A" w:rsidRDefault="00C42BBD" w:rsidP="00675D8A">
      <w:pPr>
        <w:rPr>
          <w:rFonts w:ascii="Times New Roman" w:hAnsi="Times New Roman"/>
          <w:sz w:val="20"/>
          <w:szCs w:val="20"/>
        </w:rPr>
      </w:pPr>
    </w:p>
    <w:p w:rsidR="00C42BBD" w:rsidRPr="007F4B2A" w:rsidRDefault="00C42BBD" w:rsidP="00675D8A">
      <w:pPr>
        <w:rPr>
          <w:rFonts w:ascii="Times New Roman" w:hAnsi="Times New Roman"/>
          <w:sz w:val="20"/>
          <w:szCs w:val="20"/>
        </w:rPr>
      </w:pPr>
    </w:p>
    <w:p w:rsidR="00C42BBD" w:rsidRPr="007F4B2A" w:rsidRDefault="00C42BBD" w:rsidP="00675D8A">
      <w:pPr>
        <w:rPr>
          <w:rFonts w:ascii="Times New Roman" w:hAnsi="Times New Roman"/>
          <w:sz w:val="20"/>
          <w:szCs w:val="20"/>
        </w:rPr>
      </w:pPr>
    </w:p>
    <w:p w:rsidR="00C42BBD" w:rsidRPr="007F4B2A" w:rsidRDefault="00C42BBD" w:rsidP="00675D8A">
      <w:pPr>
        <w:rPr>
          <w:rFonts w:ascii="Times New Roman" w:hAnsi="Times New Roman"/>
          <w:sz w:val="20"/>
          <w:szCs w:val="20"/>
        </w:rPr>
      </w:pPr>
    </w:p>
    <w:p w:rsidR="00C42BBD" w:rsidRPr="007F4B2A" w:rsidRDefault="00C42BBD" w:rsidP="00675D8A">
      <w:pPr>
        <w:rPr>
          <w:rFonts w:ascii="Times New Roman" w:hAnsi="Times New Roman"/>
          <w:sz w:val="20"/>
          <w:szCs w:val="20"/>
        </w:rPr>
      </w:pPr>
    </w:p>
    <w:p w:rsidR="00C42BBD" w:rsidRPr="007F4B2A" w:rsidRDefault="00C42BBD" w:rsidP="00675D8A">
      <w:pPr>
        <w:rPr>
          <w:rFonts w:ascii="Times New Roman" w:hAnsi="Times New Roman"/>
          <w:sz w:val="20"/>
          <w:szCs w:val="20"/>
        </w:rPr>
      </w:pPr>
    </w:p>
    <w:p w:rsidR="00C42BBD" w:rsidRPr="007F4B2A" w:rsidRDefault="00C42BBD" w:rsidP="00675D8A">
      <w:pPr>
        <w:rPr>
          <w:rFonts w:ascii="Times New Roman" w:hAnsi="Times New Roman"/>
          <w:sz w:val="20"/>
          <w:szCs w:val="20"/>
        </w:rPr>
      </w:pPr>
    </w:p>
    <w:p w:rsidR="00C42BBD" w:rsidRPr="007F4B2A" w:rsidRDefault="00C42BBD" w:rsidP="00675D8A">
      <w:pPr>
        <w:rPr>
          <w:rFonts w:ascii="Times New Roman" w:hAnsi="Times New Roman"/>
          <w:sz w:val="20"/>
          <w:szCs w:val="20"/>
        </w:rPr>
      </w:pPr>
    </w:p>
    <w:p w:rsidR="00513EA9" w:rsidRPr="007F4B2A" w:rsidRDefault="00513EA9" w:rsidP="00675D8A">
      <w:pPr>
        <w:rPr>
          <w:rFonts w:ascii="Times New Roman" w:hAnsi="Times New Roman"/>
          <w:sz w:val="20"/>
          <w:szCs w:val="20"/>
        </w:rPr>
      </w:pPr>
    </w:p>
    <w:p w:rsidR="00513EA9" w:rsidRPr="007F4B2A" w:rsidRDefault="00513EA9" w:rsidP="00675D8A">
      <w:pPr>
        <w:rPr>
          <w:rFonts w:ascii="Times New Roman" w:hAnsi="Times New Roman"/>
          <w:sz w:val="20"/>
          <w:szCs w:val="20"/>
        </w:rPr>
      </w:pPr>
    </w:p>
    <w:p w:rsidR="00513EA9" w:rsidRPr="007F4B2A" w:rsidRDefault="00513EA9" w:rsidP="00675D8A">
      <w:pPr>
        <w:rPr>
          <w:rFonts w:ascii="Times New Roman" w:hAnsi="Times New Roman"/>
          <w:sz w:val="20"/>
          <w:szCs w:val="20"/>
        </w:rPr>
      </w:pPr>
    </w:p>
    <w:p w:rsidR="00513EA9" w:rsidRPr="007F4B2A" w:rsidRDefault="00513EA9" w:rsidP="00675D8A">
      <w:pPr>
        <w:rPr>
          <w:rFonts w:ascii="Times New Roman" w:hAnsi="Times New Roman"/>
          <w:sz w:val="20"/>
          <w:szCs w:val="20"/>
        </w:rPr>
      </w:pPr>
    </w:p>
    <w:p w:rsidR="00513EA9" w:rsidRPr="007F4B2A" w:rsidRDefault="00513EA9" w:rsidP="00675D8A">
      <w:pPr>
        <w:rPr>
          <w:rFonts w:ascii="Times New Roman" w:hAnsi="Times New Roman"/>
          <w:sz w:val="20"/>
          <w:szCs w:val="20"/>
        </w:rPr>
      </w:pPr>
    </w:p>
    <w:p w:rsidR="00690613" w:rsidRPr="007F4B2A" w:rsidRDefault="00690613" w:rsidP="00675D8A">
      <w:pPr>
        <w:rPr>
          <w:rFonts w:ascii="Times New Roman" w:hAnsi="Times New Roman"/>
          <w:sz w:val="20"/>
          <w:szCs w:val="20"/>
        </w:rPr>
      </w:pPr>
    </w:p>
    <w:p w:rsidR="00F144A1" w:rsidRPr="007F4B2A" w:rsidRDefault="00F144A1" w:rsidP="00675D8A">
      <w:pPr>
        <w:rPr>
          <w:rFonts w:ascii="Times New Roman" w:hAnsi="Times New Roman"/>
          <w:sz w:val="20"/>
          <w:szCs w:val="20"/>
        </w:rPr>
      </w:pPr>
    </w:p>
    <w:p w:rsidR="00513EA9" w:rsidRPr="007F4B2A" w:rsidRDefault="00B87A01" w:rsidP="00513EA9">
      <w:pPr>
        <w:numPr>
          <w:ilvl w:val="0"/>
          <w:numId w:val="4"/>
        </w:numPr>
        <w:jc w:val="center"/>
        <w:rPr>
          <w:rFonts w:ascii="Times New Roman" w:hAnsi="Times New Roman"/>
          <w:b/>
          <w:sz w:val="20"/>
          <w:szCs w:val="20"/>
        </w:rPr>
      </w:pPr>
      <w:r w:rsidRPr="007F4B2A">
        <w:rPr>
          <w:rFonts w:ascii="Times New Roman" w:hAnsi="Times New Roman"/>
          <w:b/>
          <w:sz w:val="20"/>
          <w:szCs w:val="20"/>
        </w:rPr>
        <w:t>ПОЯСНИТЕЛЬНАЯ ЗАПИСКА</w:t>
      </w:r>
    </w:p>
    <w:p w:rsidR="00513EA9" w:rsidRPr="007F4B2A" w:rsidRDefault="00513EA9" w:rsidP="00513EA9">
      <w:pPr>
        <w:numPr>
          <w:ilvl w:val="1"/>
          <w:numId w:val="4"/>
        </w:numPr>
        <w:spacing w:after="0" w:line="240" w:lineRule="auto"/>
        <w:ind w:left="0"/>
        <w:rPr>
          <w:rFonts w:ascii="Times New Roman" w:hAnsi="Times New Roman"/>
          <w:b/>
          <w:sz w:val="20"/>
          <w:szCs w:val="20"/>
        </w:rPr>
      </w:pPr>
      <w:r w:rsidRPr="007F4B2A">
        <w:rPr>
          <w:rFonts w:ascii="Times New Roman" w:hAnsi="Times New Roman"/>
          <w:b/>
          <w:sz w:val="20"/>
          <w:szCs w:val="20"/>
        </w:rPr>
        <w:t>Характеристика  вида спорта, его отличительные особенности и специфика организации тренировочного процесса по волейболу</w:t>
      </w:r>
    </w:p>
    <w:p w:rsidR="00B87A01" w:rsidRPr="007F4B2A" w:rsidRDefault="00B87A01" w:rsidP="00F144A1">
      <w:pPr>
        <w:spacing w:after="0" w:line="240" w:lineRule="auto"/>
        <w:ind w:firstLine="708"/>
        <w:jc w:val="both"/>
        <w:rPr>
          <w:rFonts w:ascii="Times New Roman" w:hAnsi="Times New Roman"/>
          <w:sz w:val="20"/>
          <w:szCs w:val="20"/>
        </w:rPr>
      </w:pPr>
      <w:r w:rsidRPr="007F4B2A">
        <w:rPr>
          <w:rFonts w:ascii="Times New Roman" w:hAnsi="Times New Roman"/>
          <w:sz w:val="20"/>
          <w:szCs w:val="20"/>
        </w:rPr>
        <w:t>В  программе  рассматривается  организация  и  проведение  процесса спортивной  подготовки  командного игрового вида спорта – волейбол.</w:t>
      </w:r>
      <w:r w:rsidR="00F144A1" w:rsidRPr="007F4B2A">
        <w:rPr>
          <w:rFonts w:ascii="Times New Roman" w:hAnsi="Times New Roman"/>
          <w:sz w:val="20"/>
          <w:szCs w:val="20"/>
        </w:rPr>
        <w:t xml:space="preserve"> Программа  разработана  на </w:t>
      </w:r>
      <w:r w:rsidRPr="007F4B2A">
        <w:rPr>
          <w:rFonts w:ascii="Times New Roman" w:hAnsi="Times New Roman"/>
          <w:sz w:val="20"/>
          <w:szCs w:val="20"/>
        </w:rPr>
        <w:t>основе  федерального  стандарта  спортивной подготовки  по  виду  спорта  волейбол  (ФССП)  (2013),  методических рекомендаций по организации спортивной подготовки в Российской Федерации (2014),  профессиональных  стандартов  «Спортсмен»  и  «Тренер»  (2014), изменений,  внесенных  в  ФССП  (2015),  нормативных  документов, регламентирующих  работу  спортивных  школ  и  других  организаций, осуществляющих  спортивную  подготовку  в  соответствии  с  Федеральным законом  «О  физи</w:t>
      </w:r>
      <w:r w:rsidR="00CF4814" w:rsidRPr="007F4B2A">
        <w:rPr>
          <w:rFonts w:ascii="Times New Roman" w:hAnsi="Times New Roman"/>
          <w:sz w:val="20"/>
          <w:szCs w:val="20"/>
        </w:rPr>
        <w:t xml:space="preserve">ческой  культуре  и  спорте  в </w:t>
      </w:r>
      <w:r w:rsidRPr="007F4B2A">
        <w:rPr>
          <w:rFonts w:ascii="Times New Roman" w:hAnsi="Times New Roman"/>
          <w:sz w:val="20"/>
          <w:szCs w:val="20"/>
        </w:rPr>
        <w:t>Российской  Федерации», приказами Министерства спорта Российской Федерации.</w:t>
      </w:r>
      <w:r w:rsidR="00CF4814" w:rsidRPr="007F4B2A">
        <w:rPr>
          <w:rFonts w:ascii="Times New Roman" w:hAnsi="Times New Roman"/>
          <w:sz w:val="20"/>
          <w:szCs w:val="20"/>
        </w:rPr>
        <w:t xml:space="preserve"> </w:t>
      </w:r>
      <w:r w:rsidRPr="007F4B2A">
        <w:rPr>
          <w:rFonts w:ascii="Times New Roman" w:hAnsi="Times New Roman"/>
          <w:sz w:val="20"/>
          <w:szCs w:val="20"/>
        </w:rPr>
        <w:t>При  разработке  программы  использовались  материалы  программ  для с</w:t>
      </w:r>
      <w:r w:rsidR="00CF4814" w:rsidRPr="007F4B2A">
        <w:rPr>
          <w:rFonts w:ascii="Times New Roman" w:hAnsi="Times New Roman"/>
          <w:sz w:val="20"/>
          <w:szCs w:val="20"/>
        </w:rPr>
        <w:t>портивных  школ  по  волейболу</w:t>
      </w:r>
      <w:r w:rsidRPr="007F4B2A">
        <w:rPr>
          <w:rFonts w:ascii="Times New Roman" w:hAnsi="Times New Roman"/>
          <w:sz w:val="20"/>
          <w:szCs w:val="20"/>
        </w:rPr>
        <w:t>,  изданные  в  2003  -2012  годах,  учебные  и  н</w:t>
      </w:r>
      <w:r w:rsidR="00CF4814" w:rsidRPr="007F4B2A">
        <w:rPr>
          <w:rFonts w:ascii="Times New Roman" w:hAnsi="Times New Roman"/>
          <w:sz w:val="20"/>
          <w:szCs w:val="20"/>
        </w:rPr>
        <w:t xml:space="preserve">аучно-методические  публикации </w:t>
      </w:r>
      <w:r w:rsidRPr="007F4B2A">
        <w:rPr>
          <w:rFonts w:ascii="Times New Roman" w:hAnsi="Times New Roman"/>
          <w:sz w:val="20"/>
          <w:szCs w:val="20"/>
        </w:rPr>
        <w:t>отечественных  и зарубежных  специалистов,  мног</w:t>
      </w:r>
      <w:r w:rsidR="00CF4814" w:rsidRPr="007F4B2A">
        <w:rPr>
          <w:rFonts w:ascii="Times New Roman" w:hAnsi="Times New Roman"/>
          <w:sz w:val="20"/>
          <w:szCs w:val="20"/>
        </w:rPr>
        <w:t xml:space="preserve">олетний  опыт  работы  авторов </w:t>
      </w:r>
      <w:r w:rsidRPr="007F4B2A">
        <w:rPr>
          <w:rFonts w:ascii="Times New Roman" w:hAnsi="Times New Roman"/>
          <w:sz w:val="20"/>
          <w:szCs w:val="20"/>
        </w:rPr>
        <w:t>программы, учитывались  современные  тенденции  развития  волейбола, а также их специфика.</w:t>
      </w:r>
    </w:p>
    <w:p w:rsidR="00B87A01" w:rsidRPr="007F4B2A" w:rsidRDefault="00B87A01" w:rsidP="002F5782">
      <w:pPr>
        <w:spacing w:after="0" w:line="240" w:lineRule="auto"/>
        <w:ind w:firstLine="708"/>
        <w:jc w:val="both"/>
        <w:rPr>
          <w:rFonts w:ascii="Times New Roman" w:hAnsi="Times New Roman"/>
          <w:sz w:val="20"/>
          <w:szCs w:val="20"/>
        </w:rPr>
      </w:pPr>
      <w:r w:rsidRPr="007F4B2A">
        <w:rPr>
          <w:rFonts w:ascii="Times New Roman" w:hAnsi="Times New Roman"/>
          <w:sz w:val="20"/>
          <w:szCs w:val="20"/>
        </w:rPr>
        <w:t xml:space="preserve">При  определении  условий  и  требований  к  процессу  спортивной подготовки  в  группах  начальной  подготовки  и  тренировочных  (спортивной </w:t>
      </w:r>
      <w:r w:rsidR="00CF4814" w:rsidRPr="007F4B2A">
        <w:rPr>
          <w:rFonts w:ascii="Times New Roman" w:hAnsi="Times New Roman"/>
          <w:sz w:val="20"/>
          <w:szCs w:val="20"/>
        </w:rPr>
        <w:t xml:space="preserve">специализации) </w:t>
      </w:r>
      <w:r w:rsidRPr="007F4B2A">
        <w:rPr>
          <w:rFonts w:ascii="Times New Roman" w:hAnsi="Times New Roman"/>
          <w:sz w:val="20"/>
          <w:szCs w:val="20"/>
        </w:rPr>
        <w:t>учитывались  принципы  системности,  преемственности  и вариативности.</w:t>
      </w:r>
    </w:p>
    <w:p w:rsidR="00B87A01" w:rsidRPr="007F4B2A" w:rsidRDefault="00B87A01" w:rsidP="002F5782">
      <w:pPr>
        <w:spacing w:after="0" w:line="240" w:lineRule="auto"/>
        <w:ind w:firstLine="708"/>
        <w:jc w:val="both"/>
        <w:rPr>
          <w:rFonts w:ascii="Times New Roman" w:hAnsi="Times New Roman"/>
          <w:sz w:val="20"/>
          <w:szCs w:val="20"/>
        </w:rPr>
      </w:pPr>
      <w:r w:rsidRPr="007F4B2A">
        <w:rPr>
          <w:rFonts w:ascii="Times New Roman" w:hAnsi="Times New Roman"/>
          <w:sz w:val="20"/>
          <w:szCs w:val="20"/>
        </w:rPr>
        <w:t xml:space="preserve">Принцип  системности  предусматривает  тесную  взаимосвязь </w:t>
      </w:r>
      <w:r w:rsidR="00CF4814" w:rsidRPr="007F4B2A">
        <w:rPr>
          <w:rFonts w:ascii="Times New Roman" w:hAnsi="Times New Roman"/>
          <w:sz w:val="20"/>
          <w:szCs w:val="20"/>
        </w:rPr>
        <w:t xml:space="preserve">содержания </w:t>
      </w:r>
      <w:r w:rsidRPr="007F4B2A">
        <w:rPr>
          <w:rFonts w:ascii="Times New Roman" w:hAnsi="Times New Roman"/>
          <w:sz w:val="20"/>
          <w:szCs w:val="20"/>
        </w:rPr>
        <w:t>соревновательной  деятельности  и  всех  сторон  тренировочного процесса:  теоретической,  физической,  технической,  тактической, психологической,  интегральной  подготовки;  воспитательной  работы; восстановительных мероприятий; педагогического и медицинского контроля.</w:t>
      </w:r>
      <w:r w:rsidR="00CF4814" w:rsidRPr="007F4B2A">
        <w:rPr>
          <w:rFonts w:ascii="Times New Roman" w:hAnsi="Times New Roman"/>
          <w:sz w:val="20"/>
          <w:szCs w:val="20"/>
        </w:rPr>
        <w:t xml:space="preserve"> </w:t>
      </w:r>
      <w:r w:rsidRPr="007F4B2A">
        <w:rPr>
          <w:rFonts w:ascii="Times New Roman" w:hAnsi="Times New Roman"/>
          <w:sz w:val="20"/>
          <w:szCs w:val="20"/>
        </w:rPr>
        <w:t>Принцип преемственности  определяе</w:t>
      </w:r>
      <w:r w:rsidR="00CF4814" w:rsidRPr="007F4B2A">
        <w:rPr>
          <w:rFonts w:ascii="Times New Roman" w:hAnsi="Times New Roman"/>
          <w:sz w:val="20"/>
          <w:szCs w:val="20"/>
        </w:rPr>
        <w:t xml:space="preserve">т последовательность  изложения </w:t>
      </w:r>
      <w:r w:rsidRPr="007F4B2A">
        <w:rPr>
          <w:rFonts w:ascii="Times New Roman" w:hAnsi="Times New Roman"/>
          <w:sz w:val="20"/>
          <w:szCs w:val="20"/>
        </w:rPr>
        <w:t xml:space="preserve">программного  материала  по  этапам  многолетней  подготовки  в  годичных </w:t>
      </w:r>
    </w:p>
    <w:p w:rsidR="00B87A01" w:rsidRPr="007F4B2A" w:rsidRDefault="00B87A01" w:rsidP="002F5782">
      <w:pPr>
        <w:spacing w:after="0" w:line="240" w:lineRule="auto"/>
        <w:jc w:val="both"/>
        <w:rPr>
          <w:rFonts w:ascii="Times New Roman" w:hAnsi="Times New Roman"/>
          <w:sz w:val="20"/>
          <w:szCs w:val="20"/>
        </w:rPr>
      </w:pPr>
      <w:r w:rsidRPr="007F4B2A">
        <w:rPr>
          <w:rFonts w:ascii="Times New Roman" w:hAnsi="Times New Roman"/>
          <w:sz w:val="20"/>
          <w:szCs w:val="20"/>
        </w:rPr>
        <w:t>циклах,  соответствия  его  требованиям  высшего  спортивного  мастерства, необходимость  обеспечения  в  многолетнем  тренировочном  процессе преемственность  задач,  средств  и  методов  подготовки,  объемов тренировочных и соревновательных нагрузок, роста показателей физической, тех</w:t>
      </w:r>
      <w:r w:rsidR="00A3083D" w:rsidRPr="007F4B2A">
        <w:rPr>
          <w:rFonts w:ascii="Times New Roman" w:hAnsi="Times New Roman"/>
          <w:sz w:val="20"/>
          <w:szCs w:val="20"/>
        </w:rPr>
        <w:t xml:space="preserve">нико-тактической и интегральной </w:t>
      </w:r>
      <w:r w:rsidRPr="007F4B2A">
        <w:rPr>
          <w:rFonts w:ascii="Times New Roman" w:hAnsi="Times New Roman"/>
          <w:sz w:val="20"/>
          <w:szCs w:val="20"/>
        </w:rPr>
        <w:t>подготовленности.</w:t>
      </w:r>
      <w:r w:rsidR="00A3083D" w:rsidRPr="007F4B2A">
        <w:rPr>
          <w:rFonts w:ascii="Times New Roman" w:hAnsi="Times New Roman"/>
          <w:sz w:val="20"/>
          <w:szCs w:val="20"/>
        </w:rPr>
        <w:t xml:space="preserve"> </w:t>
      </w:r>
      <w:r w:rsidRPr="007F4B2A">
        <w:rPr>
          <w:rFonts w:ascii="Times New Roman" w:hAnsi="Times New Roman"/>
          <w:sz w:val="20"/>
          <w:szCs w:val="20"/>
        </w:rPr>
        <w:t xml:space="preserve">Принцип  вариативности  предусматривает  в  зависимости  от  этапа </w:t>
      </w:r>
    </w:p>
    <w:p w:rsidR="00B87A01" w:rsidRPr="007F4B2A" w:rsidRDefault="00B87A01" w:rsidP="002F5782">
      <w:pPr>
        <w:spacing w:after="0" w:line="240" w:lineRule="auto"/>
        <w:jc w:val="both"/>
        <w:rPr>
          <w:rFonts w:ascii="Times New Roman" w:hAnsi="Times New Roman"/>
          <w:sz w:val="20"/>
          <w:szCs w:val="20"/>
        </w:rPr>
      </w:pPr>
      <w:r w:rsidRPr="007F4B2A">
        <w:rPr>
          <w:rFonts w:ascii="Times New Roman" w:hAnsi="Times New Roman"/>
          <w:sz w:val="20"/>
          <w:szCs w:val="20"/>
        </w:rPr>
        <w:lastRenderedPageBreak/>
        <w:t>многолетней  подготовки,  индивидуальных  особенностей  юн</w:t>
      </w:r>
      <w:r w:rsidR="00A3083D" w:rsidRPr="007F4B2A">
        <w:rPr>
          <w:rFonts w:ascii="Times New Roman" w:hAnsi="Times New Roman"/>
          <w:sz w:val="20"/>
          <w:szCs w:val="20"/>
        </w:rPr>
        <w:t xml:space="preserve">ых </w:t>
      </w:r>
      <w:r w:rsidRPr="007F4B2A">
        <w:rPr>
          <w:rFonts w:ascii="Times New Roman" w:hAnsi="Times New Roman"/>
          <w:sz w:val="20"/>
          <w:szCs w:val="20"/>
        </w:rPr>
        <w:t>волейболист</w:t>
      </w:r>
      <w:r w:rsidR="00A3083D" w:rsidRPr="007F4B2A">
        <w:rPr>
          <w:rFonts w:ascii="Times New Roman" w:hAnsi="Times New Roman"/>
          <w:sz w:val="20"/>
          <w:szCs w:val="20"/>
        </w:rPr>
        <w:t xml:space="preserve">ок </w:t>
      </w:r>
      <w:r w:rsidRPr="007F4B2A">
        <w:rPr>
          <w:rFonts w:ascii="Times New Roman" w:hAnsi="Times New Roman"/>
          <w:sz w:val="20"/>
          <w:szCs w:val="20"/>
        </w:rPr>
        <w:t>разнообразие  тренировочных  средств  и  нагрузок, направленных  на  решение  определенной  педагогической  задачи  при составлении программного материала для практических занятий.</w:t>
      </w:r>
    </w:p>
    <w:p w:rsidR="00B87A01" w:rsidRPr="007F4B2A" w:rsidRDefault="00B87A01" w:rsidP="002F5782">
      <w:pPr>
        <w:spacing w:after="0" w:line="240" w:lineRule="auto"/>
        <w:ind w:firstLine="708"/>
        <w:jc w:val="both"/>
        <w:rPr>
          <w:rFonts w:ascii="Times New Roman" w:hAnsi="Times New Roman"/>
          <w:sz w:val="20"/>
          <w:szCs w:val="20"/>
        </w:rPr>
      </w:pPr>
      <w:r w:rsidRPr="007F4B2A">
        <w:rPr>
          <w:rFonts w:ascii="Times New Roman" w:hAnsi="Times New Roman"/>
          <w:sz w:val="20"/>
          <w:szCs w:val="20"/>
        </w:rPr>
        <w:t xml:space="preserve">Основным принципом тренировочной и соревновательной деятельности в  группах  совершенствования  спортивного  мастерства  и  высшего спортивного  мастерства  является  специализированная  подготовка,  в  основе </w:t>
      </w:r>
      <w:r w:rsidR="00A3083D" w:rsidRPr="007F4B2A">
        <w:rPr>
          <w:rFonts w:ascii="Times New Roman" w:hAnsi="Times New Roman"/>
          <w:sz w:val="20"/>
          <w:szCs w:val="20"/>
        </w:rPr>
        <w:t xml:space="preserve">которой  лежит  учёт  игровой </w:t>
      </w:r>
      <w:r w:rsidRPr="007F4B2A">
        <w:rPr>
          <w:rFonts w:ascii="Times New Roman" w:hAnsi="Times New Roman"/>
          <w:sz w:val="20"/>
          <w:szCs w:val="20"/>
        </w:rPr>
        <w:t>функции  (амплуа),  индивидуальных особенностей  и  склонностей  обучающихся,  осуществляемый  на  основе универсальности процесса спортивной подготовки на предшествующих этапах.</w:t>
      </w:r>
    </w:p>
    <w:p w:rsidR="00B87A01" w:rsidRPr="007F4B2A" w:rsidRDefault="00B87A01" w:rsidP="00121205">
      <w:pPr>
        <w:spacing w:after="0" w:line="240" w:lineRule="auto"/>
        <w:ind w:firstLine="708"/>
        <w:jc w:val="both"/>
        <w:rPr>
          <w:rFonts w:ascii="Times New Roman" w:hAnsi="Times New Roman"/>
          <w:sz w:val="20"/>
          <w:szCs w:val="20"/>
        </w:rPr>
      </w:pPr>
      <w:r w:rsidRPr="007F4B2A">
        <w:rPr>
          <w:rFonts w:ascii="Times New Roman" w:hAnsi="Times New Roman"/>
          <w:sz w:val="20"/>
          <w:szCs w:val="20"/>
        </w:rPr>
        <w:t>Волейбол  –  это  вид  спорта,  в  котором  соревнуются  две  команды  на игровой  площадке,  разделенной  сеткой.  Для  разных  обстоятельств предусмотрены  различные  варианты  игры  с  тем,  чтобы  ее  многогранность была доступна каждому.</w:t>
      </w:r>
      <w:r w:rsidR="00A3083D" w:rsidRPr="007F4B2A">
        <w:rPr>
          <w:rFonts w:ascii="Times New Roman" w:hAnsi="Times New Roman"/>
          <w:sz w:val="20"/>
          <w:szCs w:val="20"/>
        </w:rPr>
        <w:t xml:space="preserve"> </w:t>
      </w:r>
      <w:r w:rsidRPr="007F4B2A">
        <w:rPr>
          <w:rFonts w:ascii="Times New Roman" w:hAnsi="Times New Roman"/>
          <w:sz w:val="20"/>
          <w:szCs w:val="20"/>
        </w:rPr>
        <w:t>Цель  игры  –  направить  мяч  над  сеткой  для  приземления  его  на площадке соперника и предотвратить такую же попытку соперника. Команда имеет право на три касания мяча для возвращения его на противоположную сторону. Касание мяча при блокировании – не учитывается.</w:t>
      </w:r>
      <w:r w:rsidR="00A055A4" w:rsidRPr="007F4B2A">
        <w:rPr>
          <w:rFonts w:ascii="Times New Roman" w:hAnsi="Times New Roman"/>
          <w:sz w:val="20"/>
          <w:szCs w:val="20"/>
        </w:rPr>
        <w:t xml:space="preserve"> </w:t>
      </w:r>
      <w:r w:rsidRPr="007F4B2A">
        <w:rPr>
          <w:rFonts w:ascii="Times New Roman" w:hAnsi="Times New Roman"/>
          <w:sz w:val="20"/>
          <w:szCs w:val="20"/>
        </w:rPr>
        <w:t>Мяч вводится в игру подачей: подающий игрок ударом направляет мяч сопернику.  Розыгрыш  продолжается  до  приземления  мяча  на  игровой площадке, выхода его «за» или ошибки команды при возвращении мяча.</w:t>
      </w:r>
    </w:p>
    <w:p w:rsidR="00B87A01" w:rsidRPr="007F4B2A" w:rsidRDefault="00B87A01" w:rsidP="00121205">
      <w:pPr>
        <w:spacing w:after="0" w:line="240" w:lineRule="auto"/>
        <w:ind w:firstLine="708"/>
        <w:jc w:val="both"/>
        <w:rPr>
          <w:rFonts w:ascii="Times New Roman" w:hAnsi="Times New Roman"/>
          <w:sz w:val="20"/>
          <w:szCs w:val="20"/>
        </w:rPr>
      </w:pPr>
      <w:r w:rsidRPr="007F4B2A">
        <w:rPr>
          <w:rFonts w:ascii="Times New Roman" w:hAnsi="Times New Roman"/>
          <w:sz w:val="20"/>
          <w:szCs w:val="20"/>
        </w:rPr>
        <w:t>В волейболе команда, выигравшая розыгрыш, получает очко (система «розыгрыш  –  очко»).  Когда  принимающая  команда  выигрывает  розыгрыш, она получает очко и право подавать.</w:t>
      </w:r>
    </w:p>
    <w:p w:rsidR="00B87A01" w:rsidRPr="007F4B2A" w:rsidRDefault="00B87A01" w:rsidP="00121205">
      <w:pPr>
        <w:spacing w:after="0" w:line="240" w:lineRule="auto"/>
        <w:ind w:firstLine="708"/>
        <w:jc w:val="both"/>
        <w:rPr>
          <w:rFonts w:ascii="Times New Roman" w:hAnsi="Times New Roman"/>
          <w:sz w:val="20"/>
          <w:szCs w:val="20"/>
        </w:rPr>
      </w:pPr>
      <w:r w:rsidRPr="007F4B2A">
        <w:rPr>
          <w:rFonts w:ascii="Times New Roman" w:hAnsi="Times New Roman"/>
          <w:sz w:val="20"/>
          <w:szCs w:val="20"/>
        </w:rPr>
        <w:t>Спортивная  дисциплина  волейбол  (ее  еще  называют  классический волейбол)  характеризуется  тем,  что  в  игре,  на  площадке  размером  18х9  м, всегда участвуют по 6</w:t>
      </w:r>
      <w:r w:rsidR="00A3083D" w:rsidRPr="007F4B2A">
        <w:rPr>
          <w:rFonts w:ascii="Times New Roman" w:hAnsi="Times New Roman"/>
          <w:sz w:val="20"/>
          <w:szCs w:val="20"/>
        </w:rPr>
        <w:t xml:space="preserve">  партии)</w:t>
      </w:r>
      <w:r w:rsidRPr="007F4B2A">
        <w:rPr>
          <w:rFonts w:ascii="Times New Roman" w:hAnsi="Times New Roman"/>
          <w:sz w:val="20"/>
          <w:szCs w:val="20"/>
        </w:rPr>
        <w:t>выигрывается командой, которая первая набирает 25 очков  с  преимуществом  минимум  в  2  очка.  В  случае  равного  счета  24:24, игра  продолжается  до  достижения  преимущества  в  2  очка  (26:24;  27:25…). Победителем матча является команда, которая выигрывает три партии. При счете  2:2,  решающая,  5-я  партия  играется  до  15  очков  с  минимальным преимуществом в 2 очка.</w:t>
      </w:r>
    </w:p>
    <w:p w:rsidR="00A3083D" w:rsidRPr="007F4B2A" w:rsidRDefault="00B87A01" w:rsidP="00121205">
      <w:pPr>
        <w:spacing w:after="0" w:line="240" w:lineRule="auto"/>
        <w:ind w:firstLine="708"/>
        <w:jc w:val="both"/>
        <w:rPr>
          <w:rFonts w:ascii="Times New Roman" w:hAnsi="Times New Roman"/>
          <w:sz w:val="20"/>
          <w:szCs w:val="20"/>
        </w:rPr>
      </w:pPr>
      <w:r w:rsidRPr="007F4B2A">
        <w:rPr>
          <w:rFonts w:ascii="Times New Roman" w:hAnsi="Times New Roman"/>
          <w:sz w:val="20"/>
          <w:szCs w:val="20"/>
        </w:rPr>
        <w:t>В  данной  программе  представлено  содержание  работы  на  разных этапах подготовки:  начальной подготовки  -  НП, тренировочном (спортивной специализации)  -  Т(СС), совершенствования  спортивного мастерства  -  ССМ</w:t>
      </w:r>
      <w:r w:rsidR="00121205" w:rsidRPr="007F4B2A">
        <w:rPr>
          <w:rFonts w:ascii="Times New Roman" w:hAnsi="Times New Roman"/>
          <w:sz w:val="20"/>
          <w:szCs w:val="20"/>
        </w:rPr>
        <w:t xml:space="preserve"> </w:t>
      </w:r>
      <w:r w:rsidRPr="007F4B2A">
        <w:rPr>
          <w:rFonts w:ascii="Times New Roman" w:hAnsi="Times New Roman"/>
          <w:sz w:val="20"/>
          <w:szCs w:val="20"/>
        </w:rPr>
        <w:t>и высшего спортивного мастерства - ВСМ.В  связи  с  тем,  что  технические  элементы  в  спортивных  дисциплинах волейбол    освоение  материала  юными спортсменами на этапе начальной подготовки происходит без внутривидовой диф</w:t>
      </w:r>
      <w:r w:rsidR="00A3083D" w:rsidRPr="007F4B2A">
        <w:rPr>
          <w:rFonts w:ascii="Times New Roman" w:hAnsi="Times New Roman"/>
          <w:sz w:val="20"/>
          <w:szCs w:val="20"/>
        </w:rPr>
        <w:t xml:space="preserve">ференциации.  Специализация  в </w:t>
      </w:r>
    </w:p>
    <w:p w:rsidR="00B87A01" w:rsidRPr="007F4B2A" w:rsidRDefault="00B87A01" w:rsidP="00121205">
      <w:pPr>
        <w:spacing w:after="0" w:line="240" w:lineRule="auto"/>
        <w:jc w:val="both"/>
        <w:rPr>
          <w:rFonts w:ascii="Times New Roman" w:hAnsi="Times New Roman"/>
          <w:sz w:val="20"/>
          <w:szCs w:val="20"/>
        </w:rPr>
      </w:pPr>
      <w:r w:rsidRPr="007F4B2A">
        <w:rPr>
          <w:rFonts w:ascii="Times New Roman" w:hAnsi="Times New Roman"/>
          <w:sz w:val="20"/>
          <w:szCs w:val="20"/>
        </w:rPr>
        <w:t xml:space="preserve">волейболе  начинается  с  тренировочного  этапа  и  представлена  отдельными  разделами </w:t>
      </w:r>
    </w:p>
    <w:p w:rsidR="00B87A01" w:rsidRPr="007F4B2A" w:rsidRDefault="00B87A01" w:rsidP="00121205">
      <w:pPr>
        <w:spacing w:after="0" w:line="240" w:lineRule="auto"/>
        <w:jc w:val="both"/>
        <w:rPr>
          <w:rFonts w:ascii="Times New Roman" w:hAnsi="Times New Roman"/>
          <w:sz w:val="20"/>
          <w:szCs w:val="20"/>
        </w:rPr>
      </w:pPr>
      <w:r w:rsidRPr="007F4B2A">
        <w:rPr>
          <w:rFonts w:ascii="Times New Roman" w:hAnsi="Times New Roman"/>
          <w:sz w:val="20"/>
          <w:szCs w:val="20"/>
        </w:rPr>
        <w:t>программы или дополнениями материала по  волейболу,  что  вызвано  необходимостью  участия  юных  спортсменов  в крупных  российских  и  международных  юношеских  спортивных соревнованиях по волейболу.</w:t>
      </w:r>
    </w:p>
    <w:p w:rsidR="00B87A01" w:rsidRPr="007F4B2A" w:rsidRDefault="00B87A01" w:rsidP="00121205">
      <w:pPr>
        <w:spacing w:after="0" w:line="240" w:lineRule="auto"/>
        <w:ind w:firstLine="708"/>
        <w:jc w:val="both"/>
        <w:rPr>
          <w:rFonts w:ascii="Times New Roman" w:hAnsi="Times New Roman"/>
          <w:sz w:val="20"/>
          <w:szCs w:val="20"/>
        </w:rPr>
      </w:pPr>
      <w:r w:rsidRPr="007F4B2A">
        <w:rPr>
          <w:rFonts w:ascii="Times New Roman" w:hAnsi="Times New Roman"/>
          <w:sz w:val="20"/>
          <w:szCs w:val="20"/>
        </w:rPr>
        <w:t>Многолетняя  и  целенаправленная  подготовка  юных  спортсменов</w:t>
      </w:r>
      <w:r w:rsidR="00A3083D" w:rsidRPr="007F4B2A">
        <w:rPr>
          <w:rFonts w:ascii="Times New Roman" w:hAnsi="Times New Roman"/>
          <w:sz w:val="20"/>
          <w:szCs w:val="20"/>
        </w:rPr>
        <w:t xml:space="preserve"> </w:t>
      </w:r>
      <w:r w:rsidRPr="007F4B2A">
        <w:rPr>
          <w:rFonts w:ascii="Times New Roman" w:hAnsi="Times New Roman"/>
          <w:sz w:val="20"/>
          <w:szCs w:val="20"/>
        </w:rPr>
        <w:t>предусматривает:</w:t>
      </w:r>
    </w:p>
    <w:p w:rsidR="00B87A01" w:rsidRPr="007F4B2A" w:rsidRDefault="00B87A01" w:rsidP="00121205">
      <w:pPr>
        <w:spacing w:after="0" w:line="240" w:lineRule="auto"/>
        <w:jc w:val="both"/>
        <w:rPr>
          <w:rFonts w:ascii="Times New Roman" w:hAnsi="Times New Roman"/>
          <w:sz w:val="20"/>
          <w:szCs w:val="20"/>
        </w:rPr>
      </w:pPr>
      <w:r w:rsidRPr="007F4B2A">
        <w:rPr>
          <w:rFonts w:ascii="Times New Roman" w:hAnsi="Times New Roman"/>
          <w:sz w:val="20"/>
          <w:szCs w:val="20"/>
        </w:rPr>
        <w:t xml:space="preserve">-  содействие  гармоничному  физическому  развитию,  всесторонней </w:t>
      </w:r>
      <w:r w:rsidR="00A3083D" w:rsidRPr="007F4B2A">
        <w:rPr>
          <w:rFonts w:ascii="Times New Roman" w:hAnsi="Times New Roman"/>
          <w:sz w:val="20"/>
          <w:szCs w:val="20"/>
        </w:rPr>
        <w:t xml:space="preserve">физической </w:t>
      </w:r>
      <w:r w:rsidRPr="007F4B2A">
        <w:rPr>
          <w:rFonts w:ascii="Times New Roman" w:hAnsi="Times New Roman"/>
          <w:sz w:val="20"/>
          <w:szCs w:val="20"/>
        </w:rPr>
        <w:t>подготовленности и укреплению здоровья занимающихся;</w:t>
      </w:r>
    </w:p>
    <w:p w:rsidR="00B87A01" w:rsidRPr="007F4B2A" w:rsidRDefault="00B87A01" w:rsidP="00121205">
      <w:pPr>
        <w:spacing w:after="0" w:line="240" w:lineRule="auto"/>
        <w:jc w:val="both"/>
        <w:rPr>
          <w:rFonts w:ascii="Times New Roman" w:hAnsi="Times New Roman"/>
          <w:sz w:val="20"/>
          <w:szCs w:val="20"/>
        </w:rPr>
      </w:pPr>
      <w:r w:rsidRPr="007F4B2A">
        <w:rPr>
          <w:rFonts w:ascii="Times New Roman" w:hAnsi="Times New Roman"/>
          <w:sz w:val="20"/>
          <w:szCs w:val="20"/>
        </w:rPr>
        <w:t>-  подготовку  волейболисто</w:t>
      </w:r>
      <w:r w:rsidR="00A3083D" w:rsidRPr="007F4B2A">
        <w:rPr>
          <w:rFonts w:ascii="Times New Roman" w:hAnsi="Times New Roman"/>
          <w:sz w:val="20"/>
          <w:szCs w:val="20"/>
        </w:rPr>
        <w:t>к</w:t>
      </w:r>
      <w:r w:rsidRPr="007F4B2A">
        <w:rPr>
          <w:rFonts w:ascii="Times New Roman" w:hAnsi="Times New Roman"/>
          <w:sz w:val="20"/>
          <w:szCs w:val="20"/>
        </w:rPr>
        <w:t xml:space="preserve">  высокой  квалификации,  в  молодежные  и юношеские  сборные  команды  России,  </w:t>
      </w:r>
      <w:r w:rsidR="00A3083D" w:rsidRPr="007F4B2A">
        <w:rPr>
          <w:rFonts w:ascii="Times New Roman" w:hAnsi="Times New Roman"/>
          <w:sz w:val="20"/>
          <w:szCs w:val="20"/>
        </w:rPr>
        <w:t>Алтайского края</w:t>
      </w:r>
      <w:r w:rsidRPr="007F4B2A">
        <w:rPr>
          <w:rFonts w:ascii="Times New Roman" w:hAnsi="Times New Roman"/>
          <w:sz w:val="20"/>
          <w:szCs w:val="20"/>
        </w:rPr>
        <w:t xml:space="preserve">, </w:t>
      </w:r>
      <w:r w:rsidR="00A3083D" w:rsidRPr="007F4B2A">
        <w:rPr>
          <w:rFonts w:ascii="Times New Roman" w:hAnsi="Times New Roman"/>
          <w:sz w:val="20"/>
          <w:szCs w:val="20"/>
        </w:rPr>
        <w:t>города Барнаула,</w:t>
      </w:r>
      <w:r w:rsidRPr="007F4B2A">
        <w:rPr>
          <w:rFonts w:ascii="Times New Roman" w:hAnsi="Times New Roman"/>
          <w:sz w:val="20"/>
          <w:szCs w:val="20"/>
        </w:rPr>
        <w:t xml:space="preserve">  участвующие  в  </w:t>
      </w:r>
      <w:r w:rsidR="00A3083D" w:rsidRPr="007F4B2A">
        <w:rPr>
          <w:rFonts w:ascii="Times New Roman" w:hAnsi="Times New Roman"/>
          <w:sz w:val="20"/>
          <w:szCs w:val="20"/>
        </w:rPr>
        <w:t>первенстве</w:t>
      </w:r>
      <w:r w:rsidRPr="007F4B2A">
        <w:rPr>
          <w:rFonts w:ascii="Times New Roman" w:hAnsi="Times New Roman"/>
          <w:sz w:val="20"/>
          <w:szCs w:val="20"/>
        </w:rPr>
        <w:t xml:space="preserve">  России  и  </w:t>
      </w:r>
      <w:r w:rsidR="00A3083D" w:rsidRPr="007F4B2A">
        <w:rPr>
          <w:rFonts w:ascii="Times New Roman" w:hAnsi="Times New Roman"/>
          <w:sz w:val="20"/>
          <w:szCs w:val="20"/>
        </w:rPr>
        <w:t>Всероссийских</w:t>
      </w:r>
      <w:r w:rsidRPr="007F4B2A">
        <w:rPr>
          <w:rFonts w:ascii="Times New Roman" w:hAnsi="Times New Roman"/>
          <w:sz w:val="20"/>
          <w:szCs w:val="20"/>
        </w:rPr>
        <w:t xml:space="preserve"> спортивных соревнованиях по волейболу;</w:t>
      </w:r>
    </w:p>
    <w:p w:rsidR="00B87A01" w:rsidRPr="007F4B2A" w:rsidRDefault="00B87A01" w:rsidP="00121205">
      <w:pPr>
        <w:spacing w:after="0" w:line="240" w:lineRule="auto"/>
        <w:jc w:val="both"/>
        <w:rPr>
          <w:rFonts w:ascii="Times New Roman" w:hAnsi="Times New Roman"/>
          <w:sz w:val="20"/>
          <w:szCs w:val="20"/>
        </w:rPr>
      </w:pPr>
      <w:r w:rsidRPr="007F4B2A">
        <w:rPr>
          <w:rFonts w:ascii="Times New Roman" w:hAnsi="Times New Roman"/>
          <w:sz w:val="20"/>
          <w:szCs w:val="20"/>
        </w:rPr>
        <w:t>-  повышение  тренировочных  и  соревновательных  нагрузок,  уровня владения навыками игры в процессе многолетней  подготовки до требований в  группах  совершенствования  спортивного  мастерства  и  командах  высших разрядов;</w:t>
      </w:r>
    </w:p>
    <w:p w:rsidR="00B87A01" w:rsidRPr="007F4B2A" w:rsidRDefault="00B87A01" w:rsidP="00121205">
      <w:pPr>
        <w:spacing w:after="0" w:line="240" w:lineRule="auto"/>
        <w:jc w:val="both"/>
        <w:rPr>
          <w:rFonts w:ascii="Times New Roman" w:hAnsi="Times New Roman"/>
          <w:sz w:val="20"/>
          <w:szCs w:val="20"/>
        </w:rPr>
      </w:pPr>
      <w:r w:rsidRPr="007F4B2A">
        <w:rPr>
          <w:rFonts w:ascii="Times New Roman" w:hAnsi="Times New Roman"/>
          <w:sz w:val="20"/>
          <w:szCs w:val="20"/>
        </w:rPr>
        <w:t>-  подготовку  волевых,  смелых,  дисциплинированных,  обладающих</w:t>
      </w:r>
      <w:r w:rsidR="00494DA1" w:rsidRPr="007F4B2A">
        <w:rPr>
          <w:rFonts w:ascii="Times New Roman" w:hAnsi="Times New Roman"/>
          <w:sz w:val="20"/>
          <w:szCs w:val="20"/>
        </w:rPr>
        <w:t xml:space="preserve"> </w:t>
      </w:r>
      <w:r w:rsidRPr="007F4B2A">
        <w:rPr>
          <w:rFonts w:ascii="Times New Roman" w:hAnsi="Times New Roman"/>
          <w:sz w:val="20"/>
          <w:szCs w:val="20"/>
        </w:rPr>
        <w:t>высоким уровнем командной игровой подготовки спортсмено</w:t>
      </w:r>
      <w:r w:rsidR="00A3083D" w:rsidRPr="007F4B2A">
        <w:rPr>
          <w:rFonts w:ascii="Times New Roman" w:hAnsi="Times New Roman"/>
          <w:sz w:val="20"/>
          <w:szCs w:val="20"/>
        </w:rPr>
        <w:t>к</w:t>
      </w:r>
      <w:r w:rsidRPr="007F4B2A">
        <w:rPr>
          <w:rFonts w:ascii="Times New Roman" w:hAnsi="Times New Roman"/>
          <w:sz w:val="20"/>
          <w:szCs w:val="20"/>
        </w:rPr>
        <w:t>;</w:t>
      </w:r>
    </w:p>
    <w:p w:rsidR="00B87A01" w:rsidRPr="007F4B2A" w:rsidRDefault="00B87A01" w:rsidP="00121205">
      <w:pPr>
        <w:spacing w:after="0" w:line="240" w:lineRule="auto"/>
        <w:jc w:val="both"/>
        <w:rPr>
          <w:rFonts w:ascii="Times New Roman" w:hAnsi="Times New Roman"/>
          <w:sz w:val="20"/>
          <w:szCs w:val="20"/>
        </w:rPr>
      </w:pPr>
      <w:r w:rsidRPr="007F4B2A">
        <w:rPr>
          <w:rFonts w:ascii="Times New Roman" w:hAnsi="Times New Roman"/>
          <w:sz w:val="20"/>
          <w:szCs w:val="20"/>
        </w:rPr>
        <w:t>-  подготовку  инструкторов  и  судей  по  волейболу</w:t>
      </w:r>
      <w:r w:rsidR="00A3083D" w:rsidRPr="007F4B2A">
        <w:rPr>
          <w:rFonts w:ascii="Times New Roman" w:hAnsi="Times New Roman"/>
          <w:sz w:val="20"/>
          <w:szCs w:val="20"/>
        </w:rPr>
        <w:t>;</w:t>
      </w:r>
    </w:p>
    <w:p w:rsidR="00B87A01" w:rsidRPr="007F4B2A" w:rsidRDefault="00B87A01" w:rsidP="00121205">
      <w:pPr>
        <w:spacing w:after="0" w:line="240" w:lineRule="auto"/>
        <w:jc w:val="both"/>
        <w:rPr>
          <w:rFonts w:ascii="Times New Roman" w:hAnsi="Times New Roman"/>
          <w:sz w:val="20"/>
          <w:szCs w:val="20"/>
        </w:rPr>
      </w:pPr>
      <w:r w:rsidRPr="007F4B2A">
        <w:rPr>
          <w:rFonts w:ascii="Times New Roman" w:hAnsi="Times New Roman"/>
          <w:sz w:val="20"/>
          <w:szCs w:val="20"/>
        </w:rPr>
        <w:t>-  подготовку  и  выполнение  зачетных  тре</w:t>
      </w:r>
      <w:r w:rsidR="00494DA1" w:rsidRPr="007F4B2A">
        <w:rPr>
          <w:rFonts w:ascii="Times New Roman" w:hAnsi="Times New Roman"/>
          <w:sz w:val="20"/>
          <w:szCs w:val="20"/>
        </w:rPr>
        <w:t xml:space="preserve">бований  (контрольно-переводных </w:t>
      </w:r>
      <w:r w:rsidRPr="007F4B2A">
        <w:rPr>
          <w:rFonts w:ascii="Times New Roman" w:hAnsi="Times New Roman"/>
          <w:sz w:val="20"/>
          <w:szCs w:val="20"/>
        </w:rPr>
        <w:t>нормативов).</w:t>
      </w:r>
    </w:p>
    <w:p w:rsidR="00B87A01" w:rsidRPr="007F4B2A" w:rsidRDefault="00B87A01" w:rsidP="00121205">
      <w:pPr>
        <w:spacing w:after="0" w:line="240" w:lineRule="auto"/>
        <w:ind w:firstLine="708"/>
        <w:jc w:val="both"/>
        <w:rPr>
          <w:rFonts w:ascii="Times New Roman" w:hAnsi="Times New Roman"/>
          <w:sz w:val="20"/>
          <w:szCs w:val="20"/>
        </w:rPr>
      </w:pPr>
      <w:r w:rsidRPr="007F4B2A">
        <w:rPr>
          <w:rFonts w:ascii="Times New Roman" w:hAnsi="Times New Roman"/>
          <w:sz w:val="20"/>
          <w:szCs w:val="20"/>
        </w:rPr>
        <w:t xml:space="preserve">Основной  показатель  работы  спортивных  школ  по  волейболу  -  стабильность  состава  занимающихся,  динамика прироста  индивидуальных  показателей  выполнения  программных требований  по  уровню  подготовленности  занимающихся,  выраженных  в </w:t>
      </w:r>
    </w:p>
    <w:p w:rsidR="00B87A01" w:rsidRPr="007F4B2A" w:rsidRDefault="00B87A01" w:rsidP="00121205">
      <w:pPr>
        <w:spacing w:after="0" w:line="240" w:lineRule="auto"/>
        <w:jc w:val="both"/>
        <w:rPr>
          <w:rFonts w:ascii="Times New Roman" w:hAnsi="Times New Roman"/>
          <w:sz w:val="20"/>
          <w:szCs w:val="20"/>
        </w:rPr>
      </w:pPr>
      <w:r w:rsidRPr="007F4B2A">
        <w:rPr>
          <w:rFonts w:ascii="Times New Roman" w:hAnsi="Times New Roman"/>
          <w:sz w:val="20"/>
          <w:szCs w:val="20"/>
        </w:rPr>
        <w:t xml:space="preserve">количественных  показателях  физического  развития,  физической, </w:t>
      </w:r>
      <w:r w:rsidR="00494DA1" w:rsidRPr="007F4B2A">
        <w:rPr>
          <w:rFonts w:ascii="Times New Roman" w:hAnsi="Times New Roman"/>
          <w:sz w:val="20"/>
          <w:szCs w:val="20"/>
        </w:rPr>
        <w:t xml:space="preserve">технической, </w:t>
      </w:r>
      <w:r w:rsidRPr="007F4B2A">
        <w:rPr>
          <w:rFonts w:ascii="Times New Roman" w:hAnsi="Times New Roman"/>
          <w:sz w:val="20"/>
          <w:szCs w:val="20"/>
        </w:rPr>
        <w:t>тактической, интегральной  и  теоретической  подготовленности (по  истечение  каждого  года),  вклад  в  подготовку  команд</w:t>
      </w:r>
      <w:r w:rsidR="00494DA1" w:rsidRPr="007F4B2A">
        <w:rPr>
          <w:rFonts w:ascii="Times New Roman" w:hAnsi="Times New Roman"/>
          <w:sz w:val="20"/>
          <w:szCs w:val="20"/>
        </w:rPr>
        <w:t xml:space="preserve">, </w:t>
      </w:r>
      <w:r w:rsidRPr="007F4B2A">
        <w:rPr>
          <w:rFonts w:ascii="Times New Roman" w:hAnsi="Times New Roman"/>
          <w:sz w:val="20"/>
          <w:szCs w:val="20"/>
        </w:rPr>
        <w:t xml:space="preserve">участвующих  в  </w:t>
      </w:r>
      <w:r w:rsidR="00494DA1" w:rsidRPr="007F4B2A">
        <w:rPr>
          <w:rFonts w:ascii="Times New Roman" w:hAnsi="Times New Roman"/>
          <w:sz w:val="20"/>
          <w:szCs w:val="20"/>
        </w:rPr>
        <w:t>Первенстве</w:t>
      </w:r>
      <w:r w:rsidRPr="007F4B2A">
        <w:rPr>
          <w:rFonts w:ascii="Times New Roman" w:hAnsi="Times New Roman"/>
          <w:sz w:val="20"/>
          <w:szCs w:val="20"/>
        </w:rPr>
        <w:t xml:space="preserve">  Росси</w:t>
      </w:r>
      <w:r w:rsidR="00494DA1" w:rsidRPr="007F4B2A">
        <w:rPr>
          <w:rFonts w:ascii="Times New Roman" w:hAnsi="Times New Roman"/>
          <w:sz w:val="20"/>
          <w:szCs w:val="20"/>
        </w:rPr>
        <w:t>и  и Всероссийских</w:t>
      </w:r>
      <w:r w:rsidRPr="007F4B2A">
        <w:rPr>
          <w:rFonts w:ascii="Times New Roman" w:hAnsi="Times New Roman"/>
          <w:sz w:val="20"/>
          <w:szCs w:val="20"/>
        </w:rPr>
        <w:t xml:space="preserve"> спортивных соревнованиях,  сборных  команд  России,  </w:t>
      </w:r>
      <w:r w:rsidR="00494DA1" w:rsidRPr="007F4B2A">
        <w:rPr>
          <w:rFonts w:ascii="Times New Roman" w:hAnsi="Times New Roman"/>
          <w:sz w:val="20"/>
          <w:szCs w:val="20"/>
        </w:rPr>
        <w:t xml:space="preserve">Алтайского края, города Барнаула. </w:t>
      </w:r>
      <w:r w:rsidRPr="007F4B2A">
        <w:rPr>
          <w:rFonts w:ascii="Times New Roman" w:hAnsi="Times New Roman"/>
          <w:sz w:val="20"/>
          <w:szCs w:val="20"/>
        </w:rPr>
        <w:t>Выполнение  нормативных  требований  по</w:t>
      </w:r>
      <w:r w:rsidR="00494DA1" w:rsidRPr="007F4B2A">
        <w:rPr>
          <w:rFonts w:ascii="Times New Roman" w:hAnsi="Times New Roman"/>
          <w:sz w:val="20"/>
          <w:szCs w:val="20"/>
        </w:rPr>
        <w:t xml:space="preserve"> </w:t>
      </w:r>
      <w:r w:rsidRPr="007F4B2A">
        <w:rPr>
          <w:rFonts w:ascii="Times New Roman" w:hAnsi="Times New Roman"/>
          <w:sz w:val="20"/>
          <w:szCs w:val="20"/>
        </w:rPr>
        <w:t xml:space="preserve">уровню  подготовленности  и  спортивного  разряда  -  основное  условие «пребывания»  занимающихся  в  спортивной  школе.  В  комплексном  зачете учитываются  в  целом  все результаты  (более  высокие  в одних нормативах  в известной мере компенсируют более низкие в других). </w:t>
      </w:r>
    </w:p>
    <w:p w:rsidR="00773B19" w:rsidRPr="007F4B2A" w:rsidRDefault="00773B19" w:rsidP="00121205">
      <w:pPr>
        <w:autoSpaceDE w:val="0"/>
        <w:autoSpaceDN w:val="0"/>
        <w:adjustRightInd w:val="0"/>
        <w:spacing w:after="0" w:line="240" w:lineRule="auto"/>
        <w:ind w:firstLine="851"/>
        <w:jc w:val="both"/>
        <w:rPr>
          <w:rFonts w:ascii="Times New Roman" w:hAnsi="Times New Roman"/>
          <w:sz w:val="20"/>
          <w:szCs w:val="20"/>
        </w:rPr>
      </w:pPr>
      <w:r w:rsidRPr="007F4B2A">
        <w:rPr>
          <w:rFonts w:ascii="Times New Roman" w:hAnsi="Times New Roman"/>
          <w:sz w:val="20"/>
          <w:szCs w:val="20"/>
        </w:rPr>
        <w:t xml:space="preserve">Уровень квалификации лиц, осуществляющих спортивную подготовку, в  </w:t>
      </w:r>
      <w:r w:rsidRPr="007F4B2A">
        <w:rPr>
          <w:sz w:val="20"/>
          <w:szCs w:val="20"/>
        </w:rPr>
        <w:t>М</w:t>
      </w:r>
      <w:r w:rsidRPr="007F4B2A">
        <w:rPr>
          <w:rFonts w:ascii="Times New Roman" w:hAnsi="Times New Roman"/>
          <w:sz w:val="20"/>
          <w:szCs w:val="20"/>
        </w:rPr>
        <w:t xml:space="preserve">БУ </w:t>
      </w:r>
      <w:r w:rsidRPr="007F4B2A">
        <w:rPr>
          <w:sz w:val="20"/>
          <w:szCs w:val="20"/>
        </w:rPr>
        <w:t xml:space="preserve">СП </w:t>
      </w:r>
      <w:r w:rsidRPr="007F4B2A">
        <w:rPr>
          <w:rFonts w:ascii="Times New Roman" w:hAnsi="Times New Roman"/>
          <w:sz w:val="20"/>
          <w:szCs w:val="20"/>
        </w:rPr>
        <w:t>СШОР №</w:t>
      </w:r>
      <w:r w:rsidRPr="007F4B2A">
        <w:rPr>
          <w:sz w:val="20"/>
          <w:szCs w:val="20"/>
        </w:rPr>
        <w:t xml:space="preserve"> 2</w:t>
      </w:r>
      <w:r w:rsidRPr="007F4B2A">
        <w:rPr>
          <w:rFonts w:ascii="Times New Roman" w:hAnsi="Times New Roman"/>
          <w:sz w:val="20"/>
          <w:szCs w:val="20"/>
        </w:rPr>
        <w:t xml:space="preserve">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r w:rsidRPr="007F4B2A">
        <w:rPr>
          <w:rFonts w:ascii="Times New Roman" w:hAnsi="Times New Roman"/>
          <w:sz w:val="20"/>
          <w:szCs w:val="20"/>
        </w:rPr>
        <w:lastRenderedPageBreak/>
        <w:t>Минздравсоцразвития России от 15.08.2011 N 916 н (зарегистрирован Минюстом России 14.10.2011, регистрационный N 22054) (далее - ЕКСД), в том числе следующим требованиям:</w:t>
      </w:r>
    </w:p>
    <w:p w:rsidR="00773B19" w:rsidRPr="007F4B2A" w:rsidRDefault="00773B19" w:rsidP="00773B19">
      <w:pPr>
        <w:autoSpaceDE w:val="0"/>
        <w:autoSpaceDN w:val="0"/>
        <w:adjustRightInd w:val="0"/>
        <w:spacing w:after="0" w:line="240" w:lineRule="auto"/>
        <w:ind w:firstLine="851"/>
        <w:jc w:val="both"/>
        <w:rPr>
          <w:rFonts w:ascii="Times New Roman" w:hAnsi="Times New Roman"/>
          <w:sz w:val="20"/>
          <w:szCs w:val="20"/>
        </w:rPr>
      </w:pPr>
      <w:r w:rsidRPr="007F4B2A">
        <w:rPr>
          <w:rFonts w:ascii="Times New Roman" w:hAnsi="Times New Roman"/>
          <w:sz w:val="20"/>
          <w:szCs w:val="20"/>
        </w:rPr>
        <w:t xml:space="preserve">- </w:t>
      </w:r>
      <w:r w:rsidRPr="007F4B2A">
        <w:rPr>
          <w:rFonts w:ascii="Times New Roman" w:hAnsi="Times New Roman"/>
          <w:sz w:val="20"/>
          <w:szCs w:val="20"/>
          <w:u w:val="single"/>
        </w:rPr>
        <w:t>на этапе начальной подготовки</w:t>
      </w:r>
      <w:r w:rsidRPr="007F4B2A">
        <w:rPr>
          <w:rFonts w:ascii="Times New Roman" w:hAnsi="Times New Roman"/>
          <w:sz w:val="20"/>
          <w:szCs w:val="20"/>
        </w:rPr>
        <w:t xml:space="preserve">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773B19" w:rsidRPr="007F4B2A" w:rsidRDefault="00773B19" w:rsidP="00773B19">
      <w:pPr>
        <w:autoSpaceDE w:val="0"/>
        <w:autoSpaceDN w:val="0"/>
        <w:adjustRightInd w:val="0"/>
        <w:spacing w:after="0" w:line="240" w:lineRule="auto"/>
        <w:ind w:firstLine="851"/>
        <w:jc w:val="both"/>
        <w:rPr>
          <w:rFonts w:ascii="Times New Roman" w:hAnsi="Times New Roman"/>
          <w:sz w:val="20"/>
          <w:szCs w:val="20"/>
        </w:rPr>
      </w:pPr>
      <w:r w:rsidRPr="007F4B2A">
        <w:rPr>
          <w:rFonts w:ascii="Times New Roman" w:hAnsi="Times New Roman"/>
          <w:sz w:val="20"/>
          <w:szCs w:val="20"/>
          <w:u w:val="single"/>
        </w:rPr>
        <w:t>- на тренировочном этапе</w:t>
      </w:r>
      <w:r w:rsidRPr="007F4B2A">
        <w:rPr>
          <w:rFonts w:ascii="Times New Roman" w:hAnsi="Times New Roman"/>
          <w:sz w:val="20"/>
          <w:szCs w:val="20"/>
        </w:rPr>
        <w:t xml:space="preserve">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773B19" w:rsidRPr="007F4B2A" w:rsidRDefault="00773B19" w:rsidP="00773B19">
      <w:pPr>
        <w:autoSpaceDE w:val="0"/>
        <w:autoSpaceDN w:val="0"/>
        <w:adjustRightInd w:val="0"/>
        <w:spacing w:after="0" w:line="240" w:lineRule="auto"/>
        <w:ind w:firstLine="851"/>
        <w:jc w:val="both"/>
        <w:rPr>
          <w:rFonts w:ascii="Times New Roman" w:hAnsi="Times New Roman"/>
          <w:sz w:val="20"/>
          <w:szCs w:val="20"/>
        </w:rPr>
      </w:pPr>
      <w:r w:rsidRPr="007F4B2A">
        <w:rPr>
          <w:rFonts w:ascii="Times New Roman" w:hAnsi="Times New Roman"/>
          <w:sz w:val="20"/>
          <w:szCs w:val="20"/>
          <w:u w:val="single"/>
        </w:rPr>
        <w:t>- на этапах совершенствования спортивного мастерства и высшего спортивного мастерства</w:t>
      </w:r>
      <w:r w:rsidRPr="007F4B2A">
        <w:rPr>
          <w:rFonts w:ascii="Times New Roman" w:hAnsi="Times New Roman"/>
          <w:sz w:val="20"/>
          <w:szCs w:val="20"/>
        </w:rPr>
        <w:t xml:space="preserve"> - наличие высшего профессионального образования и стажа работы по специальности не менее трех лет.</w:t>
      </w:r>
    </w:p>
    <w:p w:rsidR="005C0685" w:rsidRPr="007F4B2A" w:rsidRDefault="00B87A01" w:rsidP="00675D8A">
      <w:pPr>
        <w:spacing w:after="0" w:line="240" w:lineRule="auto"/>
        <w:ind w:firstLine="708"/>
        <w:rPr>
          <w:rFonts w:ascii="Times New Roman" w:hAnsi="Times New Roman"/>
          <w:sz w:val="20"/>
          <w:szCs w:val="20"/>
        </w:rPr>
      </w:pPr>
      <w:r w:rsidRPr="007F4B2A">
        <w:rPr>
          <w:rFonts w:ascii="Times New Roman" w:hAnsi="Times New Roman"/>
          <w:sz w:val="20"/>
          <w:szCs w:val="20"/>
        </w:rPr>
        <w:t>Программа  включает  в  себя  пояснительную  записку,  нормативную  и методическую  части,  а  так  же  системы  контроля  и  зачётных  требований,  в которых  выд</w:t>
      </w:r>
      <w:r w:rsidR="00494DA1" w:rsidRPr="007F4B2A">
        <w:rPr>
          <w:rFonts w:ascii="Times New Roman" w:hAnsi="Times New Roman"/>
          <w:sz w:val="20"/>
          <w:szCs w:val="20"/>
        </w:rPr>
        <w:t>еляется  материал  по  волейбол</w:t>
      </w:r>
      <w:r w:rsidRPr="007F4B2A">
        <w:rPr>
          <w:rFonts w:ascii="Times New Roman" w:hAnsi="Times New Roman"/>
          <w:sz w:val="20"/>
          <w:szCs w:val="20"/>
        </w:rPr>
        <w:t>у</w:t>
      </w:r>
      <w:r w:rsidR="00494DA1" w:rsidRPr="007F4B2A">
        <w:rPr>
          <w:rFonts w:ascii="Times New Roman" w:hAnsi="Times New Roman"/>
          <w:sz w:val="20"/>
          <w:szCs w:val="20"/>
        </w:rPr>
        <w:t>,</w:t>
      </w:r>
      <w:r w:rsidRPr="007F4B2A">
        <w:rPr>
          <w:rFonts w:ascii="Times New Roman" w:hAnsi="Times New Roman"/>
          <w:sz w:val="20"/>
          <w:szCs w:val="20"/>
        </w:rPr>
        <w:t xml:space="preserve">  мероприятий и спортивных мероприятий, а также условиями ее реализации, включающими требования к спортсменам, тренерским кадрам, материально-технической базе и другим в</w:t>
      </w:r>
      <w:r w:rsidR="00494DA1" w:rsidRPr="007F4B2A">
        <w:rPr>
          <w:rFonts w:ascii="Times New Roman" w:hAnsi="Times New Roman"/>
          <w:sz w:val="20"/>
          <w:szCs w:val="20"/>
        </w:rPr>
        <w:t xml:space="preserve"> соответствии с действующим законодательством.</w:t>
      </w:r>
    </w:p>
    <w:p w:rsidR="005C0685" w:rsidRPr="007F4B2A" w:rsidRDefault="005C0685" w:rsidP="00494DA1">
      <w:pPr>
        <w:spacing w:after="0" w:line="240" w:lineRule="auto"/>
        <w:ind w:firstLine="708"/>
        <w:rPr>
          <w:rFonts w:ascii="Times New Roman" w:hAnsi="Times New Roman"/>
          <w:sz w:val="20"/>
          <w:szCs w:val="20"/>
        </w:rPr>
      </w:pPr>
    </w:p>
    <w:p w:rsidR="00907AB0" w:rsidRPr="007F4B2A" w:rsidRDefault="00F144A1" w:rsidP="00F144A1">
      <w:pPr>
        <w:pStyle w:val="a3"/>
        <w:spacing w:after="0" w:line="240" w:lineRule="auto"/>
        <w:ind w:left="360"/>
        <w:jc w:val="center"/>
        <w:rPr>
          <w:rFonts w:ascii="Times New Roman" w:hAnsi="Times New Roman"/>
          <w:b/>
          <w:sz w:val="20"/>
          <w:szCs w:val="20"/>
        </w:rPr>
      </w:pPr>
      <w:r w:rsidRPr="007F4B2A">
        <w:rPr>
          <w:rFonts w:ascii="Times New Roman" w:hAnsi="Times New Roman"/>
          <w:b/>
          <w:sz w:val="20"/>
          <w:szCs w:val="20"/>
        </w:rPr>
        <w:t>2.Нормативная часть</w:t>
      </w:r>
    </w:p>
    <w:p w:rsidR="00907AB0" w:rsidRPr="007F4B2A" w:rsidRDefault="00907AB0" w:rsidP="00907AB0">
      <w:pPr>
        <w:pStyle w:val="a3"/>
        <w:spacing w:after="0" w:line="240" w:lineRule="auto"/>
        <w:rPr>
          <w:rFonts w:ascii="Times New Roman" w:hAnsi="Times New Roman"/>
          <w:sz w:val="20"/>
          <w:szCs w:val="20"/>
        </w:rPr>
      </w:pPr>
    </w:p>
    <w:p w:rsidR="00907AB0" w:rsidRPr="007F4B2A" w:rsidRDefault="00513EA9" w:rsidP="00F144A1">
      <w:pPr>
        <w:spacing w:after="0" w:line="240" w:lineRule="auto"/>
        <w:ind w:firstLine="708"/>
        <w:jc w:val="center"/>
        <w:rPr>
          <w:rFonts w:ascii="Times New Roman" w:hAnsi="Times New Roman"/>
          <w:b/>
          <w:sz w:val="20"/>
          <w:szCs w:val="20"/>
        </w:rPr>
      </w:pPr>
      <w:r w:rsidRPr="007F4B2A">
        <w:rPr>
          <w:rFonts w:ascii="Times New Roman" w:hAnsi="Times New Roman"/>
          <w:b/>
          <w:sz w:val="20"/>
          <w:szCs w:val="20"/>
        </w:rPr>
        <w:t>2.1.</w:t>
      </w:r>
      <w:r w:rsidRPr="007F4B2A">
        <w:rPr>
          <w:rFonts w:ascii="Times New Roman" w:hAnsi="Times New Roman"/>
          <w:sz w:val="20"/>
          <w:szCs w:val="20"/>
        </w:rPr>
        <w:t xml:space="preserve"> </w:t>
      </w:r>
      <w:r w:rsidRPr="007F4B2A">
        <w:rPr>
          <w:rFonts w:ascii="Times New Roman" w:hAnsi="Times New Roman"/>
          <w:b/>
          <w:sz w:val="20"/>
          <w:szCs w:val="20"/>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p>
    <w:p w:rsidR="00907AB0" w:rsidRPr="007F4B2A" w:rsidRDefault="00907AB0" w:rsidP="00F144A1">
      <w:pPr>
        <w:spacing w:after="0" w:line="240" w:lineRule="auto"/>
        <w:ind w:firstLine="708"/>
        <w:jc w:val="both"/>
        <w:rPr>
          <w:rFonts w:ascii="Times New Roman" w:hAnsi="Times New Roman"/>
          <w:sz w:val="20"/>
          <w:szCs w:val="20"/>
        </w:rPr>
      </w:pPr>
      <w:r w:rsidRPr="007F4B2A">
        <w:rPr>
          <w:rFonts w:ascii="Times New Roman" w:hAnsi="Times New Roman"/>
          <w:sz w:val="20"/>
          <w:szCs w:val="20"/>
        </w:rPr>
        <w:t>Нормативная  часть  программы  содержит  основные  требования  по возрасту,  численному  составу  занимающихся,  объему  тренировочной работы,  по  физической,  технико-тактической  и  спортивной  подготовке, перечень  тренировочных  сборов,  реестры  экипировки,  оборудования  и инвентаря, необходимые для тренировочно-соревновательного процесса. Это показано в таблицах 1-14.</w:t>
      </w:r>
    </w:p>
    <w:p w:rsidR="00907AB0" w:rsidRPr="007F4B2A" w:rsidRDefault="00907AB0" w:rsidP="00F144A1">
      <w:pPr>
        <w:spacing w:after="0" w:line="240" w:lineRule="auto"/>
        <w:ind w:firstLine="708"/>
        <w:jc w:val="both"/>
        <w:rPr>
          <w:rFonts w:ascii="Times New Roman" w:hAnsi="Times New Roman"/>
          <w:sz w:val="20"/>
          <w:szCs w:val="20"/>
        </w:rPr>
      </w:pPr>
      <w:r w:rsidRPr="007F4B2A">
        <w:rPr>
          <w:rFonts w:ascii="Times New Roman" w:hAnsi="Times New Roman"/>
          <w:sz w:val="20"/>
          <w:szCs w:val="20"/>
        </w:rPr>
        <w:t>Этап начальной подготовки (НП).  На этапе начальной подготовки  в организации,  осуществляющие  спортивную  подготовку  по  виду  спорта "Волейбол"  зачисляются  учащиеся  общеобразовател</w:t>
      </w:r>
      <w:r w:rsidR="00A055A4" w:rsidRPr="007F4B2A">
        <w:rPr>
          <w:rFonts w:ascii="Times New Roman" w:hAnsi="Times New Roman"/>
          <w:sz w:val="20"/>
          <w:szCs w:val="20"/>
        </w:rPr>
        <w:t>ьн</w:t>
      </w:r>
      <w:r w:rsidRPr="007F4B2A">
        <w:rPr>
          <w:rFonts w:ascii="Times New Roman" w:hAnsi="Times New Roman"/>
          <w:sz w:val="20"/>
          <w:szCs w:val="20"/>
        </w:rPr>
        <w:t xml:space="preserve">ых  школ,  желающие заниматься  волейболом и имеющие письменное разрешение врача-педиатра. </w:t>
      </w:r>
    </w:p>
    <w:p w:rsidR="00907AB0" w:rsidRPr="007F4B2A" w:rsidRDefault="00907AB0" w:rsidP="00F144A1">
      <w:pPr>
        <w:spacing w:after="0" w:line="240" w:lineRule="auto"/>
        <w:ind w:firstLine="708"/>
        <w:jc w:val="both"/>
        <w:rPr>
          <w:rFonts w:ascii="Times New Roman" w:hAnsi="Times New Roman"/>
          <w:sz w:val="20"/>
          <w:szCs w:val="20"/>
        </w:rPr>
      </w:pPr>
      <w:r w:rsidRPr="007F4B2A">
        <w:rPr>
          <w:rFonts w:ascii="Times New Roman" w:hAnsi="Times New Roman"/>
          <w:sz w:val="20"/>
          <w:szCs w:val="20"/>
        </w:rPr>
        <w:t>На  этапе  начальной  подготовки  осуществляется  физкультурно-оздоровительная и воспитательная работа, направленная па разностороннюю физическую  подготовку  и  овладение  основами  техники  волейбола, выполнение контрольных нормативов для зачисления на тренировочный этап подготовки.</w:t>
      </w:r>
    </w:p>
    <w:p w:rsidR="00907AB0" w:rsidRPr="007F4B2A" w:rsidRDefault="00907AB0" w:rsidP="00F144A1">
      <w:pPr>
        <w:spacing w:after="0" w:line="240" w:lineRule="auto"/>
        <w:ind w:firstLine="708"/>
        <w:jc w:val="both"/>
        <w:rPr>
          <w:rFonts w:ascii="Times New Roman" w:hAnsi="Times New Roman"/>
          <w:sz w:val="20"/>
          <w:szCs w:val="20"/>
        </w:rPr>
      </w:pPr>
      <w:r w:rsidRPr="007F4B2A">
        <w:rPr>
          <w:rFonts w:ascii="Times New Roman" w:hAnsi="Times New Roman"/>
          <w:sz w:val="20"/>
          <w:szCs w:val="20"/>
        </w:rPr>
        <w:t>Тренировочный  этап  (этап  сп</w:t>
      </w:r>
      <w:r w:rsidR="00BE48E7" w:rsidRPr="007F4B2A">
        <w:rPr>
          <w:rFonts w:ascii="Times New Roman" w:hAnsi="Times New Roman"/>
          <w:sz w:val="20"/>
          <w:szCs w:val="20"/>
        </w:rPr>
        <w:t>ортивной  специализации)  (Т(СС</w:t>
      </w:r>
      <w:r w:rsidRPr="007F4B2A">
        <w:rPr>
          <w:rFonts w:ascii="Times New Roman" w:hAnsi="Times New Roman"/>
          <w:sz w:val="20"/>
          <w:szCs w:val="20"/>
        </w:rPr>
        <w:t xml:space="preserve">).Этап формируется  на  конкурсной  основе  из  здоровых  и  практически здоровых юных спортсменов, прошедших необходимую подготовку не менее одного  года  и выполнивших  приемные  нормативы  по  общей  физической  и специальной  подготовке.  Перевод  по  годам  обучения  на  этом  этапе осуществляется  при  условии  выполнения  ими  контрольно-переводных нормативов по общей физической и специальной. </w:t>
      </w:r>
    </w:p>
    <w:p w:rsidR="00907AB0" w:rsidRPr="007F4B2A" w:rsidRDefault="00907AB0" w:rsidP="00F144A1">
      <w:pPr>
        <w:spacing w:after="0" w:line="240" w:lineRule="auto"/>
        <w:ind w:firstLine="708"/>
        <w:jc w:val="both"/>
        <w:rPr>
          <w:rFonts w:ascii="Times New Roman" w:hAnsi="Times New Roman"/>
          <w:sz w:val="20"/>
          <w:szCs w:val="20"/>
        </w:rPr>
      </w:pPr>
      <w:r w:rsidRPr="007F4B2A">
        <w:rPr>
          <w:rFonts w:ascii="Times New Roman" w:hAnsi="Times New Roman"/>
          <w:sz w:val="20"/>
          <w:szCs w:val="20"/>
        </w:rPr>
        <w:t>Этап  совершенствования  спортивного  мастерства  (ССМ).  По своему  характеру,  средствам,  методам  и  организации  занятий  процесс спортивной подготовки на этом этапе отражает характер  работы в командах высших  разрядов.  Основным  критерием  комплектования  групп волейболистов  первого,  второго  и  третьего  годов  обучения  служат результаты выполнения нормативных требований.</w:t>
      </w:r>
    </w:p>
    <w:p w:rsidR="00B87A01" w:rsidRPr="007F4B2A" w:rsidRDefault="00907AB0" w:rsidP="00F144A1">
      <w:pPr>
        <w:spacing w:after="0" w:line="240" w:lineRule="auto"/>
        <w:ind w:firstLine="708"/>
        <w:jc w:val="both"/>
        <w:rPr>
          <w:rFonts w:ascii="Times New Roman" w:hAnsi="Times New Roman"/>
          <w:sz w:val="20"/>
          <w:szCs w:val="20"/>
        </w:rPr>
      </w:pPr>
      <w:r w:rsidRPr="007F4B2A">
        <w:rPr>
          <w:rFonts w:ascii="Times New Roman" w:hAnsi="Times New Roman"/>
          <w:sz w:val="20"/>
          <w:szCs w:val="20"/>
        </w:rPr>
        <w:t>Этап  высшего  спортивного  мастерства  (ВСМ).  На  этом  этапе осуществляется  освоение  молодыми  игроками  специфики  подготовки квалифицированных  волейболистов  по  параметрам  соревновательных  и тренировочных  нагрузок, физическим  и  психическим  напряжением.  Это связано  с  переходом  на  качественно  новый  уровень  подготовленности  по всем компонентам тренировки, что обеспечивает более успешную адаптацию к требованиям спорта высших достижений.</w:t>
      </w:r>
    </w:p>
    <w:p w:rsidR="00907AB0" w:rsidRPr="007F4B2A" w:rsidRDefault="00907AB0" w:rsidP="00513EA9">
      <w:pPr>
        <w:spacing w:after="0" w:line="240" w:lineRule="auto"/>
        <w:rPr>
          <w:rFonts w:ascii="Times New Roman" w:hAnsi="Times New Roman"/>
          <w:sz w:val="20"/>
          <w:szCs w:val="20"/>
        </w:rPr>
      </w:pPr>
    </w:p>
    <w:p w:rsidR="00426599" w:rsidRPr="007F4B2A" w:rsidRDefault="00426599" w:rsidP="00426599">
      <w:pPr>
        <w:spacing w:after="0" w:line="240" w:lineRule="auto"/>
        <w:ind w:firstLine="708"/>
        <w:rPr>
          <w:rFonts w:ascii="Times New Roman" w:hAnsi="Times New Roman"/>
          <w:b/>
          <w:sz w:val="20"/>
          <w:szCs w:val="20"/>
        </w:rPr>
      </w:pPr>
      <w:r w:rsidRPr="007F4B2A">
        <w:rPr>
          <w:rFonts w:ascii="Times New Roman" w:hAnsi="Times New Roman"/>
          <w:b/>
          <w:sz w:val="20"/>
          <w:szCs w:val="20"/>
        </w:rPr>
        <w:t xml:space="preserve">Этапы спортивной подготовки: продолжительность, минимальный </w:t>
      </w:r>
    </w:p>
    <w:p w:rsidR="00426599" w:rsidRPr="007F4B2A" w:rsidRDefault="00426599" w:rsidP="00426599">
      <w:pPr>
        <w:spacing w:after="0" w:line="240" w:lineRule="auto"/>
        <w:ind w:firstLine="708"/>
        <w:rPr>
          <w:rFonts w:ascii="Times New Roman" w:hAnsi="Times New Roman"/>
          <w:b/>
          <w:sz w:val="20"/>
          <w:szCs w:val="20"/>
        </w:rPr>
      </w:pPr>
      <w:r w:rsidRPr="007F4B2A">
        <w:rPr>
          <w:rFonts w:ascii="Times New Roman" w:hAnsi="Times New Roman"/>
          <w:b/>
          <w:sz w:val="20"/>
          <w:szCs w:val="20"/>
        </w:rPr>
        <w:t>возраст для зачисления, количество спортсменов в группах (волейбол)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3"/>
        <w:gridCol w:w="2393"/>
        <w:gridCol w:w="2393"/>
      </w:tblGrid>
      <w:tr w:rsidR="00ED14F8" w:rsidRPr="007F4B2A" w:rsidTr="00DA293E">
        <w:tc>
          <w:tcPr>
            <w:tcW w:w="2392" w:type="dxa"/>
          </w:tcPr>
          <w:p w:rsidR="00426599" w:rsidRPr="007F4B2A" w:rsidRDefault="00426599" w:rsidP="00DA293E">
            <w:pPr>
              <w:spacing w:after="0" w:line="240" w:lineRule="auto"/>
              <w:jc w:val="both"/>
              <w:rPr>
                <w:rFonts w:ascii="Times New Roman" w:hAnsi="Times New Roman"/>
                <w:sz w:val="20"/>
                <w:szCs w:val="20"/>
              </w:rPr>
            </w:pPr>
            <w:r w:rsidRPr="007F4B2A">
              <w:rPr>
                <w:rFonts w:ascii="Times New Roman" w:hAnsi="Times New Roman"/>
                <w:sz w:val="20"/>
                <w:szCs w:val="20"/>
              </w:rPr>
              <w:t xml:space="preserve">Этапы спортивной </w:t>
            </w:r>
          </w:p>
          <w:p w:rsidR="00426599" w:rsidRPr="007F4B2A" w:rsidRDefault="00426599" w:rsidP="00DA293E">
            <w:pPr>
              <w:spacing w:after="0" w:line="240" w:lineRule="auto"/>
              <w:ind w:firstLine="708"/>
              <w:jc w:val="both"/>
              <w:rPr>
                <w:rFonts w:ascii="Times New Roman" w:hAnsi="Times New Roman"/>
                <w:sz w:val="20"/>
                <w:szCs w:val="20"/>
              </w:rPr>
            </w:pPr>
            <w:r w:rsidRPr="007F4B2A">
              <w:rPr>
                <w:rFonts w:ascii="Times New Roman" w:hAnsi="Times New Roman"/>
                <w:sz w:val="20"/>
                <w:szCs w:val="20"/>
              </w:rPr>
              <w:t>подготовки</w:t>
            </w:r>
          </w:p>
          <w:p w:rsidR="00426599" w:rsidRPr="007F4B2A" w:rsidRDefault="00426599" w:rsidP="00DA293E">
            <w:pPr>
              <w:spacing w:after="0" w:line="240" w:lineRule="auto"/>
              <w:rPr>
                <w:rFonts w:ascii="Times New Roman" w:hAnsi="Times New Roman"/>
                <w:sz w:val="20"/>
                <w:szCs w:val="20"/>
              </w:rPr>
            </w:pPr>
          </w:p>
        </w:tc>
        <w:tc>
          <w:tcPr>
            <w:tcW w:w="2393" w:type="dxa"/>
          </w:tcPr>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t xml:space="preserve">Продолжительность </w:t>
            </w:r>
          </w:p>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t>этапов (в годах)</w:t>
            </w:r>
          </w:p>
          <w:p w:rsidR="00426599" w:rsidRPr="007F4B2A" w:rsidRDefault="00426599" w:rsidP="00DA293E">
            <w:pPr>
              <w:spacing w:after="0" w:line="240" w:lineRule="auto"/>
              <w:rPr>
                <w:rFonts w:ascii="Times New Roman" w:hAnsi="Times New Roman"/>
                <w:sz w:val="20"/>
                <w:szCs w:val="20"/>
              </w:rPr>
            </w:pPr>
          </w:p>
        </w:tc>
        <w:tc>
          <w:tcPr>
            <w:tcW w:w="2393" w:type="dxa"/>
          </w:tcPr>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t xml:space="preserve">Минимальный </w:t>
            </w:r>
          </w:p>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t xml:space="preserve">возраст для </w:t>
            </w:r>
          </w:p>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t xml:space="preserve">зачисления в </w:t>
            </w:r>
          </w:p>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t>группы (лет)</w:t>
            </w:r>
          </w:p>
          <w:p w:rsidR="00426599" w:rsidRPr="007F4B2A" w:rsidRDefault="00426599" w:rsidP="00DA293E">
            <w:pPr>
              <w:spacing w:after="0" w:line="240" w:lineRule="auto"/>
              <w:rPr>
                <w:rFonts w:ascii="Times New Roman" w:hAnsi="Times New Roman"/>
                <w:sz w:val="20"/>
                <w:szCs w:val="20"/>
              </w:rPr>
            </w:pPr>
          </w:p>
        </w:tc>
        <w:tc>
          <w:tcPr>
            <w:tcW w:w="2393" w:type="dxa"/>
          </w:tcPr>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t xml:space="preserve">Наполняемость </w:t>
            </w:r>
          </w:p>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t>групп (человек)</w:t>
            </w:r>
          </w:p>
        </w:tc>
      </w:tr>
      <w:tr w:rsidR="00ED14F8" w:rsidRPr="007F4B2A" w:rsidTr="00DA293E">
        <w:tc>
          <w:tcPr>
            <w:tcW w:w="2392" w:type="dxa"/>
          </w:tcPr>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t xml:space="preserve">Начальной </w:t>
            </w:r>
          </w:p>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t>подготовки</w:t>
            </w:r>
          </w:p>
        </w:tc>
        <w:tc>
          <w:tcPr>
            <w:tcW w:w="2393" w:type="dxa"/>
          </w:tcPr>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t>3</w:t>
            </w:r>
          </w:p>
        </w:tc>
        <w:tc>
          <w:tcPr>
            <w:tcW w:w="2393" w:type="dxa"/>
          </w:tcPr>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t xml:space="preserve">9  </w:t>
            </w:r>
          </w:p>
        </w:tc>
        <w:tc>
          <w:tcPr>
            <w:tcW w:w="2393" w:type="dxa"/>
          </w:tcPr>
          <w:p w:rsidR="00426599" w:rsidRPr="007F4B2A" w:rsidRDefault="00426599" w:rsidP="00513EA9">
            <w:pPr>
              <w:spacing w:after="0" w:line="240" w:lineRule="auto"/>
              <w:rPr>
                <w:rFonts w:ascii="Times New Roman" w:hAnsi="Times New Roman"/>
                <w:sz w:val="20"/>
                <w:szCs w:val="20"/>
              </w:rPr>
            </w:pPr>
            <w:r w:rsidRPr="007F4B2A">
              <w:rPr>
                <w:rFonts w:ascii="Times New Roman" w:hAnsi="Times New Roman"/>
                <w:sz w:val="20"/>
                <w:szCs w:val="20"/>
              </w:rPr>
              <w:t>14</w:t>
            </w:r>
          </w:p>
        </w:tc>
      </w:tr>
      <w:tr w:rsidR="00ED14F8" w:rsidRPr="007F4B2A" w:rsidTr="00DA293E">
        <w:tc>
          <w:tcPr>
            <w:tcW w:w="2392" w:type="dxa"/>
          </w:tcPr>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t xml:space="preserve">Тренировочный </w:t>
            </w:r>
          </w:p>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t xml:space="preserve">(этап спортивной </w:t>
            </w:r>
          </w:p>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t>специализации)</w:t>
            </w:r>
          </w:p>
        </w:tc>
        <w:tc>
          <w:tcPr>
            <w:tcW w:w="2393" w:type="dxa"/>
          </w:tcPr>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t xml:space="preserve">5  </w:t>
            </w:r>
          </w:p>
        </w:tc>
        <w:tc>
          <w:tcPr>
            <w:tcW w:w="2393" w:type="dxa"/>
          </w:tcPr>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t>12</w:t>
            </w:r>
          </w:p>
        </w:tc>
        <w:tc>
          <w:tcPr>
            <w:tcW w:w="2393" w:type="dxa"/>
          </w:tcPr>
          <w:p w:rsidR="00426599" w:rsidRPr="007F4B2A" w:rsidRDefault="00426599" w:rsidP="00513EA9">
            <w:pPr>
              <w:spacing w:after="0" w:line="240" w:lineRule="auto"/>
              <w:rPr>
                <w:rFonts w:ascii="Times New Roman" w:hAnsi="Times New Roman"/>
                <w:sz w:val="20"/>
                <w:szCs w:val="20"/>
              </w:rPr>
            </w:pPr>
            <w:r w:rsidRPr="007F4B2A">
              <w:rPr>
                <w:rFonts w:ascii="Times New Roman" w:hAnsi="Times New Roman"/>
                <w:sz w:val="20"/>
                <w:szCs w:val="20"/>
              </w:rPr>
              <w:t xml:space="preserve">12 </w:t>
            </w:r>
          </w:p>
        </w:tc>
      </w:tr>
      <w:tr w:rsidR="00ED14F8" w:rsidRPr="007F4B2A" w:rsidTr="00DA293E">
        <w:tc>
          <w:tcPr>
            <w:tcW w:w="2392" w:type="dxa"/>
          </w:tcPr>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t xml:space="preserve">Совершенствования </w:t>
            </w:r>
          </w:p>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t xml:space="preserve">спортивного </w:t>
            </w:r>
          </w:p>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lastRenderedPageBreak/>
              <w:t>мастерства</w:t>
            </w:r>
          </w:p>
        </w:tc>
        <w:tc>
          <w:tcPr>
            <w:tcW w:w="2393" w:type="dxa"/>
          </w:tcPr>
          <w:p w:rsidR="00426599" w:rsidRPr="007F4B2A" w:rsidRDefault="00513EA9" w:rsidP="00DA293E">
            <w:pPr>
              <w:spacing w:after="0" w:line="240" w:lineRule="auto"/>
              <w:rPr>
                <w:rFonts w:ascii="Times New Roman" w:hAnsi="Times New Roman"/>
                <w:sz w:val="20"/>
                <w:szCs w:val="20"/>
              </w:rPr>
            </w:pPr>
            <w:r w:rsidRPr="007F4B2A">
              <w:rPr>
                <w:rFonts w:ascii="Times New Roman" w:hAnsi="Times New Roman"/>
                <w:sz w:val="20"/>
                <w:szCs w:val="20"/>
              </w:rPr>
              <w:lastRenderedPageBreak/>
              <w:t>До 6 лет</w:t>
            </w:r>
          </w:p>
        </w:tc>
        <w:tc>
          <w:tcPr>
            <w:tcW w:w="2393" w:type="dxa"/>
          </w:tcPr>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t>14</w:t>
            </w:r>
          </w:p>
        </w:tc>
        <w:tc>
          <w:tcPr>
            <w:tcW w:w="2393" w:type="dxa"/>
          </w:tcPr>
          <w:p w:rsidR="00426599" w:rsidRPr="007F4B2A" w:rsidRDefault="00612441" w:rsidP="00513EA9">
            <w:pPr>
              <w:spacing w:after="0" w:line="240" w:lineRule="auto"/>
              <w:rPr>
                <w:rFonts w:ascii="Times New Roman" w:hAnsi="Times New Roman"/>
                <w:sz w:val="20"/>
                <w:szCs w:val="20"/>
              </w:rPr>
            </w:pPr>
            <w:r w:rsidRPr="007F4B2A">
              <w:rPr>
                <w:rFonts w:ascii="Times New Roman" w:hAnsi="Times New Roman"/>
                <w:sz w:val="20"/>
                <w:szCs w:val="20"/>
              </w:rPr>
              <w:t>6</w:t>
            </w:r>
          </w:p>
        </w:tc>
      </w:tr>
      <w:tr w:rsidR="00ED14F8" w:rsidRPr="007F4B2A" w:rsidTr="00DA293E">
        <w:tc>
          <w:tcPr>
            <w:tcW w:w="2392" w:type="dxa"/>
          </w:tcPr>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t xml:space="preserve">Высшего </w:t>
            </w:r>
          </w:p>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t xml:space="preserve">спортивного </w:t>
            </w:r>
          </w:p>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t>мастерства</w:t>
            </w:r>
          </w:p>
        </w:tc>
        <w:tc>
          <w:tcPr>
            <w:tcW w:w="2393" w:type="dxa"/>
          </w:tcPr>
          <w:p w:rsidR="00426599" w:rsidRPr="007F4B2A" w:rsidRDefault="00513EA9" w:rsidP="00DA293E">
            <w:pPr>
              <w:spacing w:after="0" w:line="240" w:lineRule="auto"/>
              <w:rPr>
                <w:rFonts w:ascii="Times New Roman" w:hAnsi="Times New Roman"/>
                <w:sz w:val="20"/>
                <w:szCs w:val="20"/>
              </w:rPr>
            </w:pPr>
            <w:r w:rsidRPr="007F4B2A">
              <w:rPr>
                <w:rFonts w:ascii="Times New Roman" w:hAnsi="Times New Roman"/>
                <w:sz w:val="20"/>
                <w:szCs w:val="20"/>
              </w:rPr>
              <w:t>До 6 лет</w:t>
            </w:r>
            <w:r w:rsidR="00426599" w:rsidRPr="007F4B2A">
              <w:rPr>
                <w:rFonts w:ascii="Times New Roman" w:hAnsi="Times New Roman"/>
                <w:sz w:val="20"/>
                <w:szCs w:val="20"/>
              </w:rPr>
              <w:t xml:space="preserve">    </w:t>
            </w:r>
          </w:p>
        </w:tc>
        <w:tc>
          <w:tcPr>
            <w:tcW w:w="2393" w:type="dxa"/>
          </w:tcPr>
          <w:p w:rsidR="00426599" w:rsidRPr="007F4B2A" w:rsidRDefault="00426599" w:rsidP="00DA293E">
            <w:pPr>
              <w:spacing w:after="0" w:line="240" w:lineRule="auto"/>
              <w:rPr>
                <w:rFonts w:ascii="Times New Roman" w:hAnsi="Times New Roman"/>
                <w:sz w:val="20"/>
                <w:szCs w:val="20"/>
              </w:rPr>
            </w:pPr>
            <w:r w:rsidRPr="007F4B2A">
              <w:rPr>
                <w:rFonts w:ascii="Times New Roman" w:hAnsi="Times New Roman"/>
                <w:sz w:val="20"/>
                <w:szCs w:val="20"/>
              </w:rPr>
              <w:t>14</w:t>
            </w:r>
          </w:p>
        </w:tc>
        <w:tc>
          <w:tcPr>
            <w:tcW w:w="2393" w:type="dxa"/>
          </w:tcPr>
          <w:p w:rsidR="00426599" w:rsidRPr="007F4B2A" w:rsidRDefault="00612441" w:rsidP="00513EA9">
            <w:pPr>
              <w:spacing w:after="0" w:line="240" w:lineRule="auto"/>
              <w:rPr>
                <w:rFonts w:ascii="Times New Roman" w:hAnsi="Times New Roman"/>
                <w:sz w:val="20"/>
                <w:szCs w:val="20"/>
              </w:rPr>
            </w:pPr>
            <w:r w:rsidRPr="007F4B2A">
              <w:rPr>
                <w:rFonts w:ascii="Times New Roman" w:hAnsi="Times New Roman"/>
                <w:sz w:val="20"/>
                <w:szCs w:val="20"/>
              </w:rPr>
              <w:t>6</w:t>
            </w:r>
            <w:r w:rsidR="00426599" w:rsidRPr="007F4B2A">
              <w:rPr>
                <w:rFonts w:ascii="Times New Roman" w:hAnsi="Times New Roman"/>
                <w:sz w:val="20"/>
                <w:szCs w:val="20"/>
              </w:rPr>
              <w:t xml:space="preserve"> </w:t>
            </w:r>
          </w:p>
        </w:tc>
      </w:tr>
    </w:tbl>
    <w:p w:rsidR="00426599" w:rsidRPr="007F4B2A" w:rsidRDefault="00426599" w:rsidP="00426599">
      <w:pPr>
        <w:spacing w:after="0" w:line="240" w:lineRule="auto"/>
        <w:ind w:firstLine="708"/>
        <w:rPr>
          <w:rFonts w:ascii="Times New Roman" w:hAnsi="Times New Roman"/>
          <w:sz w:val="20"/>
          <w:szCs w:val="20"/>
        </w:rPr>
      </w:pPr>
    </w:p>
    <w:p w:rsidR="00513EA9" w:rsidRPr="007F4B2A" w:rsidRDefault="00513EA9" w:rsidP="00513EA9">
      <w:pPr>
        <w:spacing w:after="0" w:line="240" w:lineRule="auto"/>
        <w:ind w:firstLine="708"/>
        <w:jc w:val="center"/>
        <w:rPr>
          <w:rFonts w:ascii="Times New Roman" w:hAnsi="Times New Roman"/>
          <w:b/>
          <w:sz w:val="20"/>
          <w:szCs w:val="20"/>
        </w:rPr>
      </w:pPr>
      <w:r w:rsidRPr="007F4B2A">
        <w:rPr>
          <w:rFonts w:ascii="Times New Roman" w:hAnsi="Times New Roman"/>
          <w:b/>
          <w:sz w:val="20"/>
          <w:szCs w:val="20"/>
        </w:rPr>
        <w:t>2.2. Соотношение объемов тренировочного процесса по видам спортивной подготовки на этапах спортивной подготовки</w:t>
      </w:r>
    </w:p>
    <w:p w:rsidR="00513EA9" w:rsidRPr="007F4B2A" w:rsidRDefault="00513EA9" w:rsidP="00513EA9">
      <w:pPr>
        <w:spacing w:after="0" w:line="240" w:lineRule="auto"/>
        <w:ind w:firstLine="708"/>
        <w:jc w:val="center"/>
        <w:rPr>
          <w:rFonts w:ascii="Times New Roman" w:hAnsi="Times New Roman"/>
          <w:b/>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7"/>
        <w:gridCol w:w="836"/>
        <w:gridCol w:w="1065"/>
        <w:gridCol w:w="986"/>
        <w:gridCol w:w="1085"/>
        <w:gridCol w:w="1647"/>
        <w:gridCol w:w="1676"/>
      </w:tblGrid>
      <w:tr w:rsidR="00513EA9" w:rsidRPr="007F4B2A" w:rsidTr="00300560">
        <w:trPr>
          <w:tblCellSpacing w:w="15" w:type="dxa"/>
        </w:trPr>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Разделы спортивной </w:t>
            </w:r>
          </w:p>
        </w:tc>
        <w:tc>
          <w:tcPr>
            <w:tcW w:w="725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Этапы и годы спортивной подготовки </w:t>
            </w:r>
          </w:p>
        </w:tc>
      </w:tr>
      <w:tr w:rsidR="00513EA9" w:rsidRPr="007F4B2A" w:rsidTr="00300560">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подготовки </w:t>
            </w:r>
          </w:p>
        </w:tc>
        <w:tc>
          <w:tcPr>
            <w:tcW w:w="18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этап начальной подготовки </w:t>
            </w:r>
          </w:p>
        </w:tc>
        <w:tc>
          <w:tcPr>
            <w:tcW w:w="20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тренировочный этап (этап спортивной специализации)</w:t>
            </w:r>
          </w:p>
        </w:tc>
        <w:tc>
          <w:tcPr>
            <w:tcW w:w="161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этап совершенст-</w:t>
            </w:r>
            <w:r w:rsidRPr="007F4B2A">
              <w:rPr>
                <w:rFonts w:ascii="Times New Roman" w:hAnsi="Times New Roman"/>
                <w:sz w:val="20"/>
                <w:szCs w:val="20"/>
                <w:lang w:eastAsia="ru-RU"/>
              </w:rPr>
              <w:br/>
              <w:t xml:space="preserve">вования спортивного </w:t>
            </w:r>
          </w:p>
        </w:tc>
        <w:tc>
          <w:tcPr>
            <w:tcW w:w="163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этап высшего спортивного мастерства </w:t>
            </w:r>
          </w:p>
        </w:tc>
      </w:tr>
      <w:tr w:rsidR="00513EA9" w:rsidRPr="007F4B2A" w:rsidTr="00300560">
        <w:trPr>
          <w:tblCellSpacing w:w="15" w:type="dxa"/>
        </w:trPr>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after="0" w:line="240" w:lineRule="auto"/>
              <w:rPr>
                <w:rFonts w:ascii="Times New Roman" w:hAnsi="Times New Roman"/>
                <w:sz w:val="20"/>
                <w:szCs w:val="20"/>
                <w:lang w:eastAsia="ru-RU"/>
              </w:rPr>
            </w:pPr>
          </w:p>
        </w:tc>
        <w:tc>
          <w:tcPr>
            <w:tcW w:w="8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год </w:t>
            </w:r>
          </w:p>
        </w:tc>
        <w:tc>
          <w:tcPr>
            <w:tcW w:w="10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свыше года </w:t>
            </w:r>
          </w:p>
        </w:tc>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до двух лет </w:t>
            </w:r>
          </w:p>
        </w:tc>
        <w:tc>
          <w:tcPr>
            <w:tcW w:w="1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свыше двух лет </w:t>
            </w:r>
          </w:p>
        </w:tc>
        <w:tc>
          <w:tcPr>
            <w:tcW w:w="161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мастерства </w:t>
            </w:r>
          </w:p>
        </w:tc>
        <w:tc>
          <w:tcPr>
            <w:tcW w:w="163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after="0" w:line="240" w:lineRule="auto"/>
              <w:rPr>
                <w:rFonts w:ascii="Times New Roman" w:hAnsi="Times New Roman"/>
                <w:sz w:val="20"/>
                <w:szCs w:val="20"/>
                <w:lang w:eastAsia="ru-RU"/>
              </w:rPr>
            </w:pPr>
          </w:p>
        </w:tc>
      </w:tr>
      <w:tr w:rsidR="00513EA9" w:rsidRPr="007F4B2A" w:rsidTr="00300560">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Общая физическая подготовка (%)</w:t>
            </w:r>
          </w:p>
        </w:tc>
        <w:tc>
          <w:tcPr>
            <w:tcW w:w="8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28-30 </w:t>
            </w:r>
          </w:p>
        </w:tc>
        <w:tc>
          <w:tcPr>
            <w:tcW w:w="10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25-28 </w:t>
            </w:r>
          </w:p>
        </w:tc>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18-20 </w:t>
            </w:r>
          </w:p>
        </w:tc>
        <w:tc>
          <w:tcPr>
            <w:tcW w:w="1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8-12 </w:t>
            </w:r>
          </w:p>
        </w:tc>
        <w:tc>
          <w:tcPr>
            <w:tcW w:w="16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6-8 </w:t>
            </w:r>
          </w:p>
        </w:tc>
        <w:tc>
          <w:tcPr>
            <w:tcW w:w="1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8-10 </w:t>
            </w:r>
          </w:p>
        </w:tc>
      </w:tr>
      <w:tr w:rsidR="00513EA9" w:rsidRPr="007F4B2A" w:rsidTr="00300560">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Специальная физическая подготовка (%)</w:t>
            </w:r>
          </w:p>
        </w:tc>
        <w:tc>
          <w:tcPr>
            <w:tcW w:w="8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9-11 </w:t>
            </w:r>
          </w:p>
        </w:tc>
        <w:tc>
          <w:tcPr>
            <w:tcW w:w="10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10-12 </w:t>
            </w:r>
          </w:p>
        </w:tc>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10-14 </w:t>
            </w:r>
          </w:p>
        </w:tc>
        <w:tc>
          <w:tcPr>
            <w:tcW w:w="1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12-14 </w:t>
            </w:r>
          </w:p>
        </w:tc>
        <w:tc>
          <w:tcPr>
            <w:tcW w:w="16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14-17 </w:t>
            </w:r>
          </w:p>
        </w:tc>
        <w:tc>
          <w:tcPr>
            <w:tcW w:w="1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12-14 </w:t>
            </w:r>
          </w:p>
        </w:tc>
      </w:tr>
      <w:tr w:rsidR="00513EA9" w:rsidRPr="007F4B2A" w:rsidTr="00300560">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Техническая подготовка (%)</w:t>
            </w:r>
          </w:p>
        </w:tc>
        <w:tc>
          <w:tcPr>
            <w:tcW w:w="8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20-22 </w:t>
            </w:r>
          </w:p>
        </w:tc>
        <w:tc>
          <w:tcPr>
            <w:tcW w:w="10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22-23 </w:t>
            </w:r>
          </w:p>
        </w:tc>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23-24 </w:t>
            </w:r>
          </w:p>
        </w:tc>
        <w:tc>
          <w:tcPr>
            <w:tcW w:w="1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24-25 </w:t>
            </w:r>
          </w:p>
        </w:tc>
        <w:tc>
          <w:tcPr>
            <w:tcW w:w="16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20-25 </w:t>
            </w:r>
          </w:p>
        </w:tc>
        <w:tc>
          <w:tcPr>
            <w:tcW w:w="1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18-20 </w:t>
            </w:r>
          </w:p>
        </w:tc>
      </w:tr>
      <w:tr w:rsidR="00513EA9" w:rsidRPr="007F4B2A" w:rsidTr="00300560">
        <w:trPr>
          <w:tblCellSpacing w:w="15" w:type="dxa"/>
        </w:trPr>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Тактическая, теоретическая, психологическая подготовка (%)</w:t>
            </w:r>
          </w:p>
        </w:tc>
        <w:tc>
          <w:tcPr>
            <w:tcW w:w="80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12-15 </w:t>
            </w:r>
          </w:p>
        </w:tc>
        <w:tc>
          <w:tcPr>
            <w:tcW w:w="10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15-20 </w:t>
            </w:r>
          </w:p>
        </w:tc>
        <w:tc>
          <w:tcPr>
            <w:tcW w:w="9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22-25 </w:t>
            </w:r>
          </w:p>
        </w:tc>
        <w:tc>
          <w:tcPr>
            <w:tcW w:w="105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25-30 </w:t>
            </w:r>
          </w:p>
        </w:tc>
        <w:tc>
          <w:tcPr>
            <w:tcW w:w="161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26-32 </w:t>
            </w:r>
          </w:p>
        </w:tc>
        <w:tc>
          <w:tcPr>
            <w:tcW w:w="163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26-34 </w:t>
            </w:r>
          </w:p>
        </w:tc>
      </w:tr>
      <w:tr w:rsidR="00513EA9" w:rsidRPr="007F4B2A" w:rsidTr="00300560">
        <w:trPr>
          <w:tblCellSpacing w:w="15" w:type="dxa"/>
        </w:trPr>
        <w:tc>
          <w:tcPr>
            <w:tcW w:w="9682" w:type="dxa"/>
            <w:gridSpan w:val="7"/>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rPr>
                <w:rFonts w:ascii="Times New Roman" w:hAnsi="Times New Roman"/>
                <w:sz w:val="20"/>
                <w:szCs w:val="20"/>
                <w:lang w:eastAsia="ru-RU"/>
              </w:rPr>
            </w:pPr>
          </w:p>
        </w:tc>
      </w:tr>
      <w:tr w:rsidR="00513EA9" w:rsidRPr="007F4B2A" w:rsidTr="00300560">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Технико-тактическая (интегральная) подготовка (%)</w:t>
            </w:r>
          </w:p>
        </w:tc>
        <w:tc>
          <w:tcPr>
            <w:tcW w:w="8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12-15 </w:t>
            </w:r>
          </w:p>
        </w:tc>
        <w:tc>
          <w:tcPr>
            <w:tcW w:w="10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10-14 </w:t>
            </w:r>
          </w:p>
        </w:tc>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8-10 </w:t>
            </w:r>
          </w:p>
        </w:tc>
        <w:tc>
          <w:tcPr>
            <w:tcW w:w="1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8-10 </w:t>
            </w:r>
          </w:p>
        </w:tc>
        <w:tc>
          <w:tcPr>
            <w:tcW w:w="16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8-10 </w:t>
            </w:r>
          </w:p>
        </w:tc>
        <w:tc>
          <w:tcPr>
            <w:tcW w:w="1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8-10 </w:t>
            </w:r>
          </w:p>
        </w:tc>
      </w:tr>
      <w:tr w:rsidR="00513EA9" w:rsidRPr="007F4B2A" w:rsidTr="00300560">
        <w:trPr>
          <w:tblCellSpacing w:w="15" w:type="dxa"/>
        </w:trPr>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Участие в соревнованиях, инструкторская и судейская практика (%)</w:t>
            </w:r>
          </w:p>
        </w:tc>
        <w:tc>
          <w:tcPr>
            <w:tcW w:w="80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8-12 </w:t>
            </w:r>
          </w:p>
        </w:tc>
        <w:tc>
          <w:tcPr>
            <w:tcW w:w="10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10-12 </w:t>
            </w:r>
          </w:p>
        </w:tc>
        <w:tc>
          <w:tcPr>
            <w:tcW w:w="9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10-14 </w:t>
            </w:r>
          </w:p>
        </w:tc>
        <w:tc>
          <w:tcPr>
            <w:tcW w:w="105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13-15 </w:t>
            </w:r>
          </w:p>
        </w:tc>
        <w:tc>
          <w:tcPr>
            <w:tcW w:w="161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14-16 </w:t>
            </w:r>
          </w:p>
        </w:tc>
        <w:tc>
          <w:tcPr>
            <w:tcW w:w="163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14-16 </w:t>
            </w:r>
          </w:p>
        </w:tc>
      </w:tr>
      <w:tr w:rsidR="00513EA9" w:rsidRPr="007F4B2A" w:rsidTr="00300560">
        <w:trPr>
          <w:tblCellSpacing w:w="15" w:type="dxa"/>
        </w:trPr>
        <w:tc>
          <w:tcPr>
            <w:tcW w:w="9682" w:type="dxa"/>
            <w:gridSpan w:val="7"/>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13EA9" w:rsidRPr="007F4B2A" w:rsidRDefault="00513EA9" w:rsidP="00F6121D">
            <w:pPr>
              <w:spacing w:before="100" w:beforeAutospacing="1" w:after="100" w:afterAutospacing="1" w:line="240" w:lineRule="auto"/>
              <w:rPr>
                <w:rFonts w:ascii="Times New Roman" w:hAnsi="Times New Roman"/>
                <w:sz w:val="20"/>
                <w:szCs w:val="20"/>
                <w:lang w:eastAsia="ru-RU"/>
              </w:rPr>
            </w:pPr>
          </w:p>
        </w:tc>
      </w:tr>
    </w:tbl>
    <w:p w:rsidR="00513EA9" w:rsidRPr="007F4B2A" w:rsidRDefault="00513EA9" w:rsidP="00426599">
      <w:pPr>
        <w:spacing w:after="0" w:line="240" w:lineRule="auto"/>
        <w:ind w:firstLine="708"/>
        <w:rPr>
          <w:rFonts w:ascii="Times New Roman" w:hAnsi="Times New Roman"/>
          <w:sz w:val="20"/>
          <w:szCs w:val="20"/>
        </w:rPr>
      </w:pPr>
    </w:p>
    <w:p w:rsidR="009E4F69" w:rsidRPr="007F4B2A" w:rsidRDefault="00513EA9" w:rsidP="00513EA9">
      <w:pPr>
        <w:spacing w:after="0" w:line="240" w:lineRule="auto"/>
        <w:ind w:firstLine="708"/>
        <w:jc w:val="center"/>
        <w:rPr>
          <w:rFonts w:ascii="Times New Roman" w:hAnsi="Times New Roman"/>
          <w:b/>
          <w:sz w:val="20"/>
          <w:szCs w:val="20"/>
        </w:rPr>
      </w:pPr>
      <w:r w:rsidRPr="007F4B2A">
        <w:rPr>
          <w:rFonts w:ascii="Times New Roman" w:hAnsi="Times New Roman"/>
          <w:b/>
          <w:sz w:val="20"/>
          <w:szCs w:val="20"/>
        </w:rPr>
        <w:t xml:space="preserve">2.3. Планируемые показатели соревновательной деятельности </w:t>
      </w:r>
    </w:p>
    <w:p w:rsidR="00513EA9" w:rsidRPr="007F4B2A" w:rsidRDefault="00513EA9" w:rsidP="00513EA9">
      <w:pPr>
        <w:spacing w:after="0" w:line="240" w:lineRule="auto"/>
        <w:ind w:firstLine="708"/>
        <w:jc w:val="center"/>
        <w:rPr>
          <w:rFonts w:ascii="Times New Roman" w:hAnsi="Times New Roman"/>
          <w:b/>
          <w:sz w:val="20"/>
          <w:szCs w:val="20"/>
        </w:rPr>
      </w:pPr>
      <w:r w:rsidRPr="007F4B2A">
        <w:rPr>
          <w:rFonts w:ascii="Times New Roman" w:hAnsi="Times New Roman"/>
          <w:b/>
          <w:sz w:val="20"/>
          <w:szCs w:val="20"/>
        </w:rPr>
        <w:t>по виду спорта волейбол</w:t>
      </w:r>
    </w:p>
    <w:p w:rsidR="00513EA9" w:rsidRPr="007F4B2A" w:rsidRDefault="00513EA9" w:rsidP="00426599">
      <w:pPr>
        <w:spacing w:after="0" w:line="240" w:lineRule="auto"/>
        <w:ind w:firstLine="708"/>
        <w:jc w:val="center"/>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853"/>
        <w:gridCol w:w="942"/>
        <w:gridCol w:w="883"/>
        <w:gridCol w:w="1057"/>
        <w:gridCol w:w="2288"/>
        <w:gridCol w:w="1505"/>
      </w:tblGrid>
      <w:tr w:rsidR="00513EA9" w:rsidRPr="007F4B2A" w:rsidTr="00C74273">
        <w:tc>
          <w:tcPr>
            <w:tcW w:w="2042" w:type="dxa"/>
            <w:vMerge w:val="restart"/>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 xml:space="preserve">Виды </w:t>
            </w:r>
          </w:p>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 xml:space="preserve">соревнований </w:t>
            </w:r>
          </w:p>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(игр)</w:t>
            </w:r>
          </w:p>
        </w:tc>
        <w:tc>
          <w:tcPr>
            <w:tcW w:w="7528" w:type="dxa"/>
            <w:gridSpan w:val="6"/>
          </w:tcPr>
          <w:p w:rsidR="00513EA9" w:rsidRPr="007F4B2A" w:rsidRDefault="00513EA9" w:rsidP="00F6121D">
            <w:pPr>
              <w:spacing w:after="0" w:line="240" w:lineRule="auto"/>
              <w:jc w:val="center"/>
              <w:rPr>
                <w:rFonts w:ascii="Times New Roman" w:hAnsi="Times New Roman"/>
                <w:sz w:val="20"/>
                <w:szCs w:val="20"/>
              </w:rPr>
            </w:pPr>
            <w:r w:rsidRPr="007F4B2A">
              <w:rPr>
                <w:rFonts w:ascii="Times New Roman" w:hAnsi="Times New Roman"/>
                <w:sz w:val="20"/>
                <w:szCs w:val="20"/>
              </w:rPr>
              <w:t>Этапы и годы спортивной подготовки</w:t>
            </w:r>
          </w:p>
          <w:p w:rsidR="00513EA9" w:rsidRPr="007F4B2A" w:rsidRDefault="00513EA9" w:rsidP="00F6121D">
            <w:pPr>
              <w:spacing w:after="0" w:line="240" w:lineRule="auto"/>
              <w:jc w:val="center"/>
              <w:rPr>
                <w:rFonts w:ascii="Times New Roman" w:hAnsi="Times New Roman"/>
                <w:sz w:val="20"/>
                <w:szCs w:val="20"/>
              </w:rPr>
            </w:pPr>
          </w:p>
        </w:tc>
      </w:tr>
      <w:tr w:rsidR="00513EA9" w:rsidRPr="007F4B2A" w:rsidTr="00C74273">
        <w:tc>
          <w:tcPr>
            <w:tcW w:w="2042" w:type="dxa"/>
            <w:vMerge/>
          </w:tcPr>
          <w:p w:rsidR="00513EA9" w:rsidRPr="007F4B2A" w:rsidRDefault="00513EA9" w:rsidP="00F6121D">
            <w:pPr>
              <w:spacing w:after="0" w:line="240" w:lineRule="auto"/>
              <w:rPr>
                <w:rFonts w:ascii="Times New Roman" w:hAnsi="Times New Roman"/>
                <w:sz w:val="20"/>
                <w:szCs w:val="20"/>
              </w:rPr>
            </w:pPr>
          </w:p>
        </w:tc>
        <w:tc>
          <w:tcPr>
            <w:tcW w:w="1795" w:type="dxa"/>
            <w:gridSpan w:val="2"/>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 xml:space="preserve">Начальной </w:t>
            </w:r>
          </w:p>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подготовки</w:t>
            </w:r>
          </w:p>
          <w:p w:rsidR="00513EA9" w:rsidRPr="007F4B2A" w:rsidRDefault="00513EA9" w:rsidP="00F6121D">
            <w:pPr>
              <w:spacing w:after="0" w:line="240" w:lineRule="auto"/>
              <w:rPr>
                <w:rFonts w:ascii="Times New Roman" w:hAnsi="Times New Roman"/>
                <w:sz w:val="20"/>
                <w:szCs w:val="20"/>
              </w:rPr>
            </w:pPr>
          </w:p>
        </w:tc>
        <w:tc>
          <w:tcPr>
            <w:tcW w:w="1940" w:type="dxa"/>
            <w:gridSpan w:val="2"/>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Тренировочный</w:t>
            </w:r>
          </w:p>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(этап спортивной</w:t>
            </w:r>
          </w:p>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специализации)</w:t>
            </w:r>
          </w:p>
        </w:tc>
        <w:tc>
          <w:tcPr>
            <w:tcW w:w="2288"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 xml:space="preserve">Совершенствования </w:t>
            </w:r>
          </w:p>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 xml:space="preserve">спортивного </w:t>
            </w:r>
          </w:p>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мастерства</w:t>
            </w:r>
          </w:p>
          <w:p w:rsidR="00513EA9" w:rsidRPr="007F4B2A" w:rsidRDefault="00513EA9" w:rsidP="00F6121D">
            <w:pPr>
              <w:spacing w:after="0" w:line="240" w:lineRule="auto"/>
              <w:rPr>
                <w:rFonts w:ascii="Times New Roman" w:hAnsi="Times New Roman"/>
                <w:sz w:val="20"/>
                <w:szCs w:val="20"/>
              </w:rPr>
            </w:pPr>
          </w:p>
        </w:tc>
        <w:tc>
          <w:tcPr>
            <w:tcW w:w="1505"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 xml:space="preserve">Высшего </w:t>
            </w:r>
          </w:p>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 xml:space="preserve">спортивного </w:t>
            </w:r>
          </w:p>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мастерства</w:t>
            </w:r>
          </w:p>
          <w:p w:rsidR="00513EA9" w:rsidRPr="007F4B2A" w:rsidRDefault="00513EA9" w:rsidP="00F6121D">
            <w:pPr>
              <w:spacing w:after="0" w:line="240" w:lineRule="auto"/>
              <w:rPr>
                <w:rFonts w:ascii="Times New Roman" w:hAnsi="Times New Roman"/>
                <w:sz w:val="20"/>
                <w:szCs w:val="20"/>
              </w:rPr>
            </w:pPr>
          </w:p>
        </w:tc>
      </w:tr>
      <w:tr w:rsidR="00513EA9" w:rsidRPr="007F4B2A" w:rsidTr="00C74273">
        <w:tc>
          <w:tcPr>
            <w:tcW w:w="2042" w:type="dxa"/>
            <w:vMerge/>
          </w:tcPr>
          <w:p w:rsidR="00513EA9" w:rsidRPr="007F4B2A" w:rsidRDefault="00513EA9" w:rsidP="00F6121D">
            <w:pPr>
              <w:spacing w:after="0" w:line="240" w:lineRule="auto"/>
              <w:rPr>
                <w:rFonts w:ascii="Times New Roman" w:hAnsi="Times New Roman"/>
                <w:sz w:val="20"/>
                <w:szCs w:val="20"/>
              </w:rPr>
            </w:pPr>
          </w:p>
        </w:tc>
        <w:tc>
          <w:tcPr>
            <w:tcW w:w="853"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До года</w:t>
            </w:r>
          </w:p>
          <w:p w:rsidR="00513EA9" w:rsidRPr="007F4B2A" w:rsidRDefault="00513EA9" w:rsidP="00F6121D">
            <w:pPr>
              <w:spacing w:after="0" w:line="240" w:lineRule="auto"/>
              <w:rPr>
                <w:rFonts w:ascii="Times New Roman" w:hAnsi="Times New Roman"/>
                <w:sz w:val="20"/>
                <w:szCs w:val="20"/>
              </w:rPr>
            </w:pPr>
          </w:p>
        </w:tc>
        <w:tc>
          <w:tcPr>
            <w:tcW w:w="942"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 xml:space="preserve">Свыше </w:t>
            </w:r>
          </w:p>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года</w:t>
            </w:r>
          </w:p>
          <w:p w:rsidR="00513EA9" w:rsidRPr="007F4B2A" w:rsidRDefault="00513EA9" w:rsidP="00F6121D">
            <w:pPr>
              <w:spacing w:after="0" w:line="240" w:lineRule="auto"/>
              <w:rPr>
                <w:rFonts w:ascii="Times New Roman" w:hAnsi="Times New Roman"/>
                <w:sz w:val="20"/>
                <w:szCs w:val="20"/>
              </w:rPr>
            </w:pPr>
          </w:p>
        </w:tc>
        <w:tc>
          <w:tcPr>
            <w:tcW w:w="883"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До двух лет</w:t>
            </w:r>
          </w:p>
          <w:p w:rsidR="00513EA9" w:rsidRPr="007F4B2A" w:rsidRDefault="00513EA9" w:rsidP="00F6121D">
            <w:pPr>
              <w:spacing w:after="0" w:line="240" w:lineRule="auto"/>
              <w:rPr>
                <w:rFonts w:ascii="Times New Roman" w:hAnsi="Times New Roman"/>
                <w:sz w:val="20"/>
                <w:szCs w:val="20"/>
              </w:rPr>
            </w:pPr>
          </w:p>
        </w:tc>
        <w:tc>
          <w:tcPr>
            <w:tcW w:w="1057"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 xml:space="preserve">Свыше </w:t>
            </w:r>
          </w:p>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двух лет</w:t>
            </w:r>
          </w:p>
          <w:p w:rsidR="00513EA9" w:rsidRPr="007F4B2A" w:rsidRDefault="00513EA9" w:rsidP="00F6121D">
            <w:pPr>
              <w:spacing w:after="0" w:line="240" w:lineRule="auto"/>
              <w:rPr>
                <w:rFonts w:ascii="Times New Roman" w:hAnsi="Times New Roman"/>
                <w:sz w:val="20"/>
                <w:szCs w:val="20"/>
              </w:rPr>
            </w:pPr>
          </w:p>
        </w:tc>
        <w:tc>
          <w:tcPr>
            <w:tcW w:w="2288" w:type="dxa"/>
          </w:tcPr>
          <w:p w:rsidR="00513EA9" w:rsidRPr="007F4B2A" w:rsidRDefault="00513EA9" w:rsidP="00F6121D">
            <w:pPr>
              <w:spacing w:after="0" w:line="240" w:lineRule="auto"/>
              <w:rPr>
                <w:rFonts w:ascii="Times New Roman" w:hAnsi="Times New Roman"/>
                <w:sz w:val="20"/>
                <w:szCs w:val="20"/>
              </w:rPr>
            </w:pPr>
          </w:p>
        </w:tc>
        <w:tc>
          <w:tcPr>
            <w:tcW w:w="1505" w:type="dxa"/>
          </w:tcPr>
          <w:p w:rsidR="00513EA9" w:rsidRPr="007F4B2A" w:rsidRDefault="00513EA9" w:rsidP="00F6121D">
            <w:pPr>
              <w:spacing w:after="0" w:line="240" w:lineRule="auto"/>
              <w:rPr>
                <w:rFonts w:ascii="Times New Roman" w:hAnsi="Times New Roman"/>
                <w:sz w:val="20"/>
                <w:szCs w:val="20"/>
              </w:rPr>
            </w:pPr>
          </w:p>
        </w:tc>
      </w:tr>
      <w:tr w:rsidR="00513EA9" w:rsidRPr="007F4B2A" w:rsidTr="00C74273">
        <w:tc>
          <w:tcPr>
            <w:tcW w:w="2042"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Контрольные</w:t>
            </w:r>
          </w:p>
        </w:tc>
        <w:tc>
          <w:tcPr>
            <w:tcW w:w="853"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 xml:space="preserve">1-3  </w:t>
            </w:r>
          </w:p>
        </w:tc>
        <w:tc>
          <w:tcPr>
            <w:tcW w:w="942"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 xml:space="preserve">1-3 </w:t>
            </w:r>
          </w:p>
        </w:tc>
        <w:tc>
          <w:tcPr>
            <w:tcW w:w="883"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 xml:space="preserve">3-5  </w:t>
            </w:r>
          </w:p>
        </w:tc>
        <w:tc>
          <w:tcPr>
            <w:tcW w:w="1057" w:type="dxa"/>
          </w:tcPr>
          <w:p w:rsidR="00513EA9" w:rsidRPr="007F4B2A" w:rsidRDefault="00513EA9" w:rsidP="00F6121D">
            <w:pPr>
              <w:spacing w:after="0" w:line="240" w:lineRule="auto"/>
              <w:jc w:val="center"/>
              <w:rPr>
                <w:rFonts w:ascii="Times New Roman" w:hAnsi="Times New Roman"/>
                <w:sz w:val="20"/>
                <w:szCs w:val="20"/>
              </w:rPr>
            </w:pPr>
            <w:r w:rsidRPr="007F4B2A">
              <w:rPr>
                <w:rFonts w:ascii="Times New Roman" w:hAnsi="Times New Roman"/>
                <w:sz w:val="20"/>
                <w:szCs w:val="20"/>
              </w:rPr>
              <w:t>3-5</w:t>
            </w:r>
          </w:p>
        </w:tc>
        <w:tc>
          <w:tcPr>
            <w:tcW w:w="2288"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 xml:space="preserve">5-7  </w:t>
            </w:r>
          </w:p>
        </w:tc>
        <w:tc>
          <w:tcPr>
            <w:tcW w:w="1505"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5-7</w:t>
            </w:r>
          </w:p>
        </w:tc>
      </w:tr>
      <w:tr w:rsidR="00513EA9" w:rsidRPr="007F4B2A" w:rsidTr="00C74273">
        <w:tc>
          <w:tcPr>
            <w:tcW w:w="2042"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Отборочные</w:t>
            </w:r>
          </w:p>
        </w:tc>
        <w:tc>
          <w:tcPr>
            <w:tcW w:w="853"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w:t>
            </w:r>
          </w:p>
        </w:tc>
        <w:tc>
          <w:tcPr>
            <w:tcW w:w="942"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w:t>
            </w:r>
          </w:p>
        </w:tc>
        <w:tc>
          <w:tcPr>
            <w:tcW w:w="883"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 xml:space="preserve">1-3  </w:t>
            </w:r>
          </w:p>
        </w:tc>
        <w:tc>
          <w:tcPr>
            <w:tcW w:w="1057" w:type="dxa"/>
          </w:tcPr>
          <w:p w:rsidR="00513EA9" w:rsidRPr="007F4B2A" w:rsidRDefault="00513EA9" w:rsidP="00F6121D">
            <w:pPr>
              <w:spacing w:after="0" w:line="240" w:lineRule="auto"/>
              <w:jc w:val="center"/>
              <w:rPr>
                <w:rFonts w:ascii="Times New Roman" w:hAnsi="Times New Roman"/>
                <w:sz w:val="20"/>
                <w:szCs w:val="20"/>
              </w:rPr>
            </w:pPr>
            <w:r w:rsidRPr="007F4B2A">
              <w:rPr>
                <w:rFonts w:ascii="Times New Roman" w:hAnsi="Times New Roman"/>
                <w:sz w:val="20"/>
                <w:szCs w:val="20"/>
              </w:rPr>
              <w:t>1-3</w:t>
            </w:r>
          </w:p>
        </w:tc>
        <w:tc>
          <w:tcPr>
            <w:tcW w:w="2288"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 xml:space="preserve">1-3  </w:t>
            </w:r>
          </w:p>
        </w:tc>
        <w:tc>
          <w:tcPr>
            <w:tcW w:w="1505"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1-3</w:t>
            </w:r>
          </w:p>
        </w:tc>
      </w:tr>
      <w:tr w:rsidR="00513EA9" w:rsidRPr="007F4B2A" w:rsidTr="00C74273">
        <w:tc>
          <w:tcPr>
            <w:tcW w:w="2042"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 xml:space="preserve">Основные           </w:t>
            </w:r>
          </w:p>
        </w:tc>
        <w:tc>
          <w:tcPr>
            <w:tcW w:w="853"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1</w:t>
            </w:r>
          </w:p>
        </w:tc>
        <w:tc>
          <w:tcPr>
            <w:tcW w:w="942"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1</w:t>
            </w:r>
          </w:p>
        </w:tc>
        <w:tc>
          <w:tcPr>
            <w:tcW w:w="883"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3</w:t>
            </w:r>
          </w:p>
        </w:tc>
        <w:tc>
          <w:tcPr>
            <w:tcW w:w="1057"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3</w:t>
            </w:r>
          </w:p>
        </w:tc>
        <w:tc>
          <w:tcPr>
            <w:tcW w:w="2288"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3</w:t>
            </w:r>
          </w:p>
        </w:tc>
        <w:tc>
          <w:tcPr>
            <w:tcW w:w="1505"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3</w:t>
            </w:r>
          </w:p>
        </w:tc>
      </w:tr>
      <w:tr w:rsidR="00513EA9" w:rsidRPr="007F4B2A" w:rsidTr="00C74273">
        <w:tc>
          <w:tcPr>
            <w:tcW w:w="2042"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 xml:space="preserve">Всего игр  </w:t>
            </w:r>
          </w:p>
        </w:tc>
        <w:tc>
          <w:tcPr>
            <w:tcW w:w="853"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20</w:t>
            </w:r>
          </w:p>
        </w:tc>
        <w:tc>
          <w:tcPr>
            <w:tcW w:w="942"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 xml:space="preserve">20- 25  </w:t>
            </w:r>
          </w:p>
        </w:tc>
        <w:tc>
          <w:tcPr>
            <w:tcW w:w="883"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 xml:space="preserve">40-50  </w:t>
            </w:r>
          </w:p>
        </w:tc>
        <w:tc>
          <w:tcPr>
            <w:tcW w:w="1057"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 xml:space="preserve">50-60 </w:t>
            </w:r>
          </w:p>
        </w:tc>
        <w:tc>
          <w:tcPr>
            <w:tcW w:w="2288"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 xml:space="preserve">60-70  </w:t>
            </w:r>
          </w:p>
        </w:tc>
        <w:tc>
          <w:tcPr>
            <w:tcW w:w="1505" w:type="dxa"/>
          </w:tcPr>
          <w:p w:rsidR="00513EA9" w:rsidRPr="007F4B2A" w:rsidRDefault="00513EA9" w:rsidP="00F6121D">
            <w:pPr>
              <w:spacing w:after="0" w:line="240" w:lineRule="auto"/>
              <w:rPr>
                <w:rFonts w:ascii="Times New Roman" w:hAnsi="Times New Roman"/>
                <w:sz w:val="20"/>
                <w:szCs w:val="20"/>
              </w:rPr>
            </w:pPr>
            <w:r w:rsidRPr="007F4B2A">
              <w:rPr>
                <w:rFonts w:ascii="Times New Roman" w:hAnsi="Times New Roman"/>
                <w:sz w:val="20"/>
                <w:szCs w:val="20"/>
              </w:rPr>
              <w:t>70-75</w:t>
            </w:r>
          </w:p>
        </w:tc>
      </w:tr>
    </w:tbl>
    <w:p w:rsidR="00513EA9" w:rsidRPr="007F4B2A" w:rsidRDefault="00513EA9" w:rsidP="00426599">
      <w:pPr>
        <w:spacing w:after="0" w:line="240" w:lineRule="auto"/>
        <w:ind w:firstLine="708"/>
        <w:jc w:val="center"/>
        <w:rPr>
          <w:rFonts w:ascii="Times New Roman" w:hAnsi="Times New Roman"/>
          <w:b/>
          <w:sz w:val="20"/>
          <w:szCs w:val="20"/>
        </w:rPr>
      </w:pPr>
    </w:p>
    <w:p w:rsidR="00C74273" w:rsidRPr="007F4B2A" w:rsidRDefault="00C74273" w:rsidP="00426599">
      <w:pPr>
        <w:spacing w:after="0" w:line="240" w:lineRule="auto"/>
        <w:ind w:firstLine="708"/>
        <w:jc w:val="center"/>
        <w:rPr>
          <w:rFonts w:ascii="Times New Roman" w:hAnsi="Times New Roman"/>
          <w:b/>
          <w:sz w:val="20"/>
          <w:szCs w:val="20"/>
        </w:rPr>
      </w:pPr>
      <w:r w:rsidRPr="007F4B2A">
        <w:rPr>
          <w:rFonts w:ascii="Times New Roman" w:hAnsi="Times New Roman"/>
          <w:b/>
          <w:sz w:val="20"/>
          <w:szCs w:val="20"/>
        </w:rPr>
        <w:t>2.4.</w:t>
      </w:r>
      <w:r w:rsidRPr="007F4B2A">
        <w:rPr>
          <w:rFonts w:ascii="Times New Roman" w:hAnsi="Times New Roman"/>
          <w:sz w:val="20"/>
          <w:szCs w:val="20"/>
        </w:rPr>
        <w:t xml:space="preserve"> </w:t>
      </w:r>
      <w:r w:rsidRPr="007F4B2A">
        <w:rPr>
          <w:rFonts w:ascii="Times New Roman" w:hAnsi="Times New Roman"/>
          <w:b/>
          <w:sz w:val="20"/>
          <w:szCs w:val="20"/>
        </w:rPr>
        <w:t>Режимы тренировочной работы</w:t>
      </w:r>
    </w:p>
    <w:p w:rsidR="00653EBE" w:rsidRPr="007F4B2A" w:rsidRDefault="00653EBE" w:rsidP="00653EBE">
      <w:pPr>
        <w:shd w:val="clear" w:color="auto" w:fill="FFFFFF"/>
        <w:spacing w:after="0" w:line="240" w:lineRule="auto"/>
        <w:ind w:firstLine="288"/>
        <w:jc w:val="both"/>
        <w:rPr>
          <w:rFonts w:ascii="Times New Roman" w:hAnsi="Times New Roman"/>
          <w:sz w:val="20"/>
          <w:szCs w:val="20"/>
        </w:rPr>
      </w:pPr>
      <w:r w:rsidRPr="007F4B2A">
        <w:rPr>
          <w:rFonts w:ascii="Times New Roman" w:hAnsi="Times New Roman"/>
          <w:sz w:val="20"/>
          <w:szCs w:val="20"/>
        </w:rPr>
        <w:lastRenderedPageBreak/>
        <w:t>Режимы тренировочной работы основываются на не</w:t>
      </w:r>
      <w:r w:rsidRPr="007F4B2A">
        <w:rPr>
          <w:rFonts w:ascii="Times New Roman" w:hAnsi="Times New Roman"/>
          <w:sz w:val="20"/>
          <w:szCs w:val="20"/>
        </w:rPr>
        <w:softHyphen/>
        <w:t>обходимых для достижения высоких результатов объемах трени</w:t>
      </w:r>
      <w:r w:rsidRPr="007F4B2A">
        <w:rPr>
          <w:rFonts w:ascii="Times New Roman" w:hAnsi="Times New Roman"/>
          <w:sz w:val="20"/>
          <w:szCs w:val="20"/>
        </w:rPr>
        <w:softHyphen/>
        <w:t>ровочных нагрузок, постепенности их увеличения и оптимальных сроках достижения спортивного мастерства.</w:t>
      </w:r>
    </w:p>
    <w:p w:rsidR="00653EBE" w:rsidRPr="007F4B2A" w:rsidRDefault="00653EBE" w:rsidP="00653EBE">
      <w:pPr>
        <w:shd w:val="clear" w:color="auto" w:fill="FFFFFF"/>
        <w:tabs>
          <w:tab w:val="left" w:pos="0"/>
        </w:tabs>
        <w:spacing w:after="0" w:line="240" w:lineRule="auto"/>
        <w:jc w:val="both"/>
        <w:rPr>
          <w:rFonts w:ascii="Times New Roman" w:hAnsi="Times New Roman"/>
          <w:sz w:val="20"/>
          <w:szCs w:val="20"/>
        </w:rPr>
      </w:pPr>
      <w:r w:rsidRPr="007F4B2A">
        <w:rPr>
          <w:rFonts w:ascii="Times New Roman" w:hAnsi="Times New Roman"/>
          <w:b/>
          <w:bCs/>
          <w:sz w:val="20"/>
          <w:szCs w:val="20"/>
        </w:rPr>
        <w:t xml:space="preserve">      </w:t>
      </w:r>
      <w:r w:rsidRPr="007F4B2A">
        <w:rPr>
          <w:rFonts w:ascii="Times New Roman" w:hAnsi="Times New Roman"/>
          <w:sz w:val="20"/>
          <w:szCs w:val="20"/>
        </w:rPr>
        <w:t xml:space="preserve"> Тренировочный процесс, в учреждении, ведется в соответствии с годовым тренировочным планом, рассчитанным на 52 недели.</w:t>
      </w:r>
    </w:p>
    <w:p w:rsidR="00653EBE" w:rsidRPr="007F4B2A" w:rsidRDefault="00653EBE" w:rsidP="00653EBE">
      <w:pPr>
        <w:shd w:val="clear" w:color="auto" w:fill="FFFFFF"/>
        <w:tabs>
          <w:tab w:val="left" w:pos="0"/>
        </w:tabs>
        <w:spacing w:after="0" w:line="240" w:lineRule="auto"/>
        <w:jc w:val="both"/>
        <w:rPr>
          <w:rFonts w:ascii="Times New Roman" w:hAnsi="Times New Roman"/>
          <w:sz w:val="20"/>
          <w:szCs w:val="20"/>
        </w:rPr>
      </w:pPr>
      <w:r w:rsidRPr="007F4B2A">
        <w:rPr>
          <w:rFonts w:ascii="Times New Roman" w:hAnsi="Times New Roman"/>
          <w:sz w:val="20"/>
          <w:szCs w:val="20"/>
        </w:rPr>
        <w:t xml:space="preserve">     Продолжительность одного тренировочного занятия при реализации спортивной подготовки, рассчитывается в академических часах с учетом возрастных особенностей и этапа подготовки,  и не может превышать: </w:t>
      </w:r>
    </w:p>
    <w:p w:rsidR="00653EBE" w:rsidRPr="007F4B2A" w:rsidRDefault="00653EBE" w:rsidP="00653EBE">
      <w:pPr>
        <w:shd w:val="clear" w:color="auto" w:fill="FFFFFF"/>
        <w:tabs>
          <w:tab w:val="left" w:pos="0"/>
        </w:tabs>
        <w:spacing w:after="0" w:line="240" w:lineRule="auto"/>
        <w:jc w:val="both"/>
        <w:rPr>
          <w:rFonts w:ascii="Times New Roman" w:hAnsi="Times New Roman"/>
          <w:sz w:val="20"/>
          <w:szCs w:val="20"/>
        </w:rPr>
      </w:pPr>
      <w:r w:rsidRPr="007F4B2A">
        <w:rPr>
          <w:rFonts w:ascii="Times New Roman" w:hAnsi="Times New Roman"/>
          <w:sz w:val="20"/>
          <w:szCs w:val="20"/>
        </w:rPr>
        <w:t>-на этапах начальной подготовки - 2-х часов</w:t>
      </w:r>
    </w:p>
    <w:p w:rsidR="00653EBE" w:rsidRPr="007F4B2A" w:rsidRDefault="00653EBE" w:rsidP="00653EBE">
      <w:pPr>
        <w:shd w:val="clear" w:color="auto" w:fill="FFFFFF"/>
        <w:tabs>
          <w:tab w:val="left" w:pos="0"/>
        </w:tabs>
        <w:spacing w:after="0" w:line="240" w:lineRule="auto"/>
        <w:jc w:val="both"/>
        <w:rPr>
          <w:rFonts w:ascii="Times New Roman" w:hAnsi="Times New Roman"/>
          <w:sz w:val="20"/>
          <w:szCs w:val="20"/>
        </w:rPr>
      </w:pPr>
      <w:r w:rsidRPr="007F4B2A">
        <w:rPr>
          <w:rFonts w:ascii="Times New Roman" w:hAnsi="Times New Roman"/>
          <w:sz w:val="20"/>
          <w:szCs w:val="20"/>
        </w:rPr>
        <w:t>- на тренировочном этапе (этапе спортивной специализации)  - 3-х академических часов;</w:t>
      </w:r>
    </w:p>
    <w:p w:rsidR="00653EBE" w:rsidRPr="007F4B2A" w:rsidRDefault="00653EBE" w:rsidP="00653EBE">
      <w:pPr>
        <w:shd w:val="clear" w:color="auto" w:fill="FFFFFF"/>
        <w:tabs>
          <w:tab w:val="left" w:pos="0"/>
        </w:tabs>
        <w:spacing w:after="0" w:line="240" w:lineRule="auto"/>
        <w:jc w:val="both"/>
        <w:rPr>
          <w:rFonts w:ascii="Times New Roman" w:hAnsi="Times New Roman"/>
          <w:sz w:val="20"/>
          <w:szCs w:val="20"/>
        </w:rPr>
      </w:pPr>
      <w:r w:rsidRPr="007F4B2A">
        <w:rPr>
          <w:rFonts w:ascii="Times New Roman" w:hAnsi="Times New Roman"/>
          <w:sz w:val="20"/>
          <w:szCs w:val="20"/>
        </w:rPr>
        <w:t>- на этапе совершенствования  спортивного мастерства - 4-х академических часов.</w:t>
      </w:r>
    </w:p>
    <w:p w:rsidR="00653EBE" w:rsidRPr="007F4B2A" w:rsidRDefault="00653EBE" w:rsidP="00653EBE">
      <w:pPr>
        <w:shd w:val="clear" w:color="auto" w:fill="FFFFFF"/>
        <w:tabs>
          <w:tab w:val="left" w:pos="0"/>
        </w:tabs>
        <w:spacing w:after="0" w:line="240" w:lineRule="auto"/>
        <w:jc w:val="both"/>
        <w:rPr>
          <w:rFonts w:ascii="Times New Roman" w:hAnsi="Times New Roman"/>
          <w:sz w:val="20"/>
          <w:szCs w:val="20"/>
        </w:rPr>
      </w:pPr>
      <w:r w:rsidRPr="007F4B2A">
        <w:rPr>
          <w:rFonts w:ascii="Times New Roman" w:hAnsi="Times New Roman"/>
          <w:sz w:val="20"/>
          <w:szCs w:val="20"/>
        </w:rPr>
        <w:t>- на этапе высшего  спортивного мастерства - 4-х академических часов.</w:t>
      </w:r>
    </w:p>
    <w:p w:rsidR="00653EBE" w:rsidRPr="007F4B2A" w:rsidRDefault="00653EBE" w:rsidP="00653EBE">
      <w:pPr>
        <w:spacing w:after="0" w:line="240" w:lineRule="auto"/>
        <w:rPr>
          <w:rFonts w:ascii="Times New Roman" w:hAnsi="Times New Roman"/>
          <w:sz w:val="20"/>
          <w:szCs w:val="20"/>
        </w:rPr>
      </w:pPr>
      <w:r w:rsidRPr="007F4B2A">
        <w:rPr>
          <w:rFonts w:ascii="Times New Roman" w:hAnsi="Times New Roman"/>
          <w:sz w:val="20"/>
          <w:szCs w:val="20"/>
        </w:rPr>
        <w:t xml:space="preserve">      Расписание тренировочных занятий утверждается директором учреждения,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учреждениях. При составлении расписания тренировочных занятий необходимо также учитывать особенности режима рабочего времени и времени отдыха тренерского состава. Расписание размещается на информационном стенде и на официальном сайте учреждения.</w:t>
      </w:r>
    </w:p>
    <w:p w:rsidR="00C74273" w:rsidRPr="007F4B2A" w:rsidRDefault="00C74273" w:rsidP="00426599">
      <w:pPr>
        <w:spacing w:after="0" w:line="240" w:lineRule="auto"/>
        <w:ind w:firstLine="708"/>
        <w:jc w:val="center"/>
        <w:rPr>
          <w:rFonts w:ascii="Times New Roman" w:hAnsi="Times New Roman"/>
          <w:b/>
          <w:sz w:val="20"/>
          <w:szCs w:val="20"/>
        </w:rPr>
      </w:pPr>
    </w:p>
    <w:p w:rsidR="009E4F69" w:rsidRPr="007F4B2A" w:rsidRDefault="009E4F69" w:rsidP="00A37C13">
      <w:pPr>
        <w:spacing w:after="0" w:line="240" w:lineRule="auto"/>
        <w:jc w:val="center"/>
        <w:rPr>
          <w:rFonts w:ascii="Times New Roman" w:hAnsi="Times New Roman"/>
          <w:b/>
          <w:sz w:val="20"/>
          <w:szCs w:val="20"/>
        </w:rPr>
      </w:pPr>
    </w:p>
    <w:p w:rsidR="009E4F69" w:rsidRPr="007F4B2A" w:rsidRDefault="009E4F69" w:rsidP="00A37C13">
      <w:pPr>
        <w:spacing w:after="0" w:line="240" w:lineRule="auto"/>
        <w:jc w:val="center"/>
        <w:rPr>
          <w:rFonts w:ascii="Times New Roman" w:hAnsi="Times New Roman"/>
          <w:b/>
          <w:sz w:val="20"/>
          <w:szCs w:val="20"/>
        </w:rPr>
      </w:pPr>
    </w:p>
    <w:p w:rsidR="00A37C13" w:rsidRPr="007F4B2A" w:rsidRDefault="00A37C13" w:rsidP="00A37C13">
      <w:pPr>
        <w:spacing w:after="0" w:line="240" w:lineRule="auto"/>
        <w:jc w:val="center"/>
        <w:rPr>
          <w:rFonts w:ascii="Times New Roman" w:hAnsi="Times New Roman"/>
          <w:sz w:val="20"/>
          <w:szCs w:val="20"/>
        </w:rPr>
      </w:pPr>
      <w:r w:rsidRPr="007F4B2A">
        <w:rPr>
          <w:rFonts w:ascii="Times New Roman" w:hAnsi="Times New Roman"/>
          <w:b/>
          <w:sz w:val="20"/>
          <w:szCs w:val="20"/>
        </w:rPr>
        <w:t>Примерный план на 52 недели тренировочной и</w:t>
      </w:r>
    </w:p>
    <w:p w:rsidR="00A37C13" w:rsidRPr="007F4B2A" w:rsidRDefault="00A37C13" w:rsidP="00A37C13">
      <w:pPr>
        <w:spacing w:after="0" w:line="240" w:lineRule="auto"/>
        <w:jc w:val="center"/>
        <w:rPr>
          <w:rFonts w:ascii="Times New Roman" w:hAnsi="Times New Roman"/>
          <w:b/>
          <w:sz w:val="20"/>
          <w:szCs w:val="20"/>
        </w:rPr>
      </w:pPr>
      <w:r w:rsidRPr="007F4B2A">
        <w:rPr>
          <w:rFonts w:ascii="Times New Roman" w:hAnsi="Times New Roman"/>
          <w:b/>
          <w:sz w:val="20"/>
          <w:szCs w:val="20"/>
        </w:rPr>
        <w:t>соревновательной деятельности спортсменов (волейбол) в</w:t>
      </w:r>
    </w:p>
    <w:p w:rsidR="00A37C13" w:rsidRPr="007F4B2A" w:rsidRDefault="00A37C13" w:rsidP="00A37C13">
      <w:pPr>
        <w:spacing w:after="0" w:line="240" w:lineRule="auto"/>
        <w:jc w:val="center"/>
        <w:rPr>
          <w:rFonts w:ascii="Times New Roman" w:hAnsi="Times New Roman"/>
          <w:b/>
          <w:sz w:val="20"/>
          <w:szCs w:val="20"/>
        </w:rPr>
      </w:pPr>
      <w:r w:rsidRPr="007F4B2A">
        <w:rPr>
          <w:rFonts w:ascii="Times New Roman" w:hAnsi="Times New Roman"/>
          <w:b/>
          <w:sz w:val="20"/>
          <w:szCs w:val="20"/>
        </w:rPr>
        <w:t>СШОР (в часах)</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105"/>
        <w:gridCol w:w="792"/>
        <w:gridCol w:w="709"/>
        <w:gridCol w:w="850"/>
        <w:gridCol w:w="811"/>
        <w:gridCol w:w="890"/>
        <w:gridCol w:w="851"/>
        <w:gridCol w:w="1134"/>
        <w:gridCol w:w="1099"/>
      </w:tblGrid>
      <w:tr w:rsidR="00A37C13" w:rsidRPr="007F4B2A" w:rsidTr="00F6121D">
        <w:tc>
          <w:tcPr>
            <w:tcW w:w="648"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w:t>
            </w:r>
          </w:p>
        </w:tc>
        <w:tc>
          <w:tcPr>
            <w:tcW w:w="2105"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Этапы, годы</w:t>
            </w:r>
          </w:p>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подготовки</w:t>
            </w:r>
          </w:p>
          <w:p w:rsidR="00A37C13" w:rsidRPr="007F4B2A" w:rsidRDefault="00A37C13" w:rsidP="00F6121D">
            <w:pPr>
              <w:spacing w:after="0" w:line="240" w:lineRule="auto"/>
              <w:rPr>
                <w:rFonts w:ascii="Times New Roman" w:hAnsi="Times New Roman"/>
                <w:sz w:val="20"/>
                <w:szCs w:val="20"/>
              </w:rPr>
            </w:pPr>
          </w:p>
        </w:tc>
        <w:tc>
          <w:tcPr>
            <w:tcW w:w="1501" w:type="dxa"/>
            <w:gridSpan w:val="2"/>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Начальной </w:t>
            </w:r>
          </w:p>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подготовки</w:t>
            </w:r>
          </w:p>
          <w:p w:rsidR="00A37C13" w:rsidRPr="007F4B2A" w:rsidRDefault="00A37C13" w:rsidP="00F6121D">
            <w:pPr>
              <w:spacing w:after="0" w:line="240" w:lineRule="auto"/>
              <w:rPr>
                <w:rFonts w:ascii="Times New Roman" w:hAnsi="Times New Roman"/>
                <w:sz w:val="20"/>
                <w:szCs w:val="20"/>
              </w:rPr>
            </w:pPr>
          </w:p>
        </w:tc>
        <w:tc>
          <w:tcPr>
            <w:tcW w:w="2551" w:type="dxa"/>
            <w:gridSpan w:val="3"/>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Тренировочный   </w:t>
            </w:r>
          </w:p>
        </w:tc>
        <w:tc>
          <w:tcPr>
            <w:tcW w:w="1985" w:type="dxa"/>
            <w:gridSpan w:val="2"/>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Совершенствование </w:t>
            </w:r>
          </w:p>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спортивного </w:t>
            </w:r>
          </w:p>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мастерства</w:t>
            </w:r>
          </w:p>
          <w:p w:rsidR="00A37C13" w:rsidRPr="007F4B2A" w:rsidRDefault="00A37C13" w:rsidP="00F6121D">
            <w:pPr>
              <w:spacing w:after="0" w:line="240" w:lineRule="auto"/>
              <w:rPr>
                <w:rFonts w:ascii="Times New Roman" w:hAnsi="Times New Roman"/>
                <w:sz w:val="20"/>
                <w:szCs w:val="20"/>
              </w:rPr>
            </w:pPr>
          </w:p>
        </w:tc>
        <w:tc>
          <w:tcPr>
            <w:tcW w:w="1099"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Высшего </w:t>
            </w:r>
          </w:p>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спортивного </w:t>
            </w:r>
          </w:p>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мастерства</w:t>
            </w:r>
          </w:p>
          <w:p w:rsidR="00A37C13" w:rsidRPr="007F4B2A" w:rsidRDefault="00A37C13" w:rsidP="00F6121D">
            <w:pPr>
              <w:spacing w:after="0" w:line="240" w:lineRule="auto"/>
              <w:rPr>
                <w:rFonts w:ascii="Times New Roman" w:hAnsi="Times New Roman"/>
                <w:sz w:val="20"/>
                <w:szCs w:val="20"/>
              </w:rPr>
            </w:pPr>
          </w:p>
        </w:tc>
      </w:tr>
      <w:tr w:rsidR="00A37C13" w:rsidRPr="007F4B2A" w:rsidTr="00F6121D">
        <w:tc>
          <w:tcPr>
            <w:tcW w:w="648" w:type="dxa"/>
          </w:tcPr>
          <w:p w:rsidR="00A37C13" w:rsidRPr="007F4B2A" w:rsidRDefault="00A37C13" w:rsidP="00F6121D">
            <w:pPr>
              <w:spacing w:after="0" w:line="240" w:lineRule="auto"/>
              <w:rPr>
                <w:rFonts w:ascii="Times New Roman" w:hAnsi="Times New Roman"/>
                <w:sz w:val="20"/>
                <w:szCs w:val="20"/>
              </w:rPr>
            </w:pPr>
          </w:p>
        </w:tc>
        <w:tc>
          <w:tcPr>
            <w:tcW w:w="2105"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Разделы </w:t>
            </w:r>
          </w:p>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подготовки</w:t>
            </w:r>
          </w:p>
          <w:p w:rsidR="00A37C13" w:rsidRPr="007F4B2A" w:rsidRDefault="00A37C13" w:rsidP="00F6121D">
            <w:pPr>
              <w:spacing w:after="0" w:line="240" w:lineRule="auto"/>
              <w:rPr>
                <w:rFonts w:ascii="Times New Roman" w:hAnsi="Times New Roman"/>
                <w:sz w:val="20"/>
                <w:szCs w:val="20"/>
              </w:rPr>
            </w:pPr>
          </w:p>
        </w:tc>
        <w:tc>
          <w:tcPr>
            <w:tcW w:w="792"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1-й  </w:t>
            </w:r>
          </w:p>
        </w:tc>
        <w:tc>
          <w:tcPr>
            <w:tcW w:w="709"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2-й, </w:t>
            </w:r>
          </w:p>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3-й</w:t>
            </w:r>
          </w:p>
          <w:p w:rsidR="00A37C13" w:rsidRPr="007F4B2A" w:rsidRDefault="00A37C13" w:rsidP="00F6121D">
            <w:pPr>
              <w:spacing w:after="0" w:line="240" w:lineRule="auto"/>
              <w:rPr>
                <w:rFonts w:ascii="Times New Roman" w:hAnsi="Times New Roman"/>
                <w:sz w:val="20"/>
                <w:szCs w:val="20"/>
              </w:rPr>
            </w:pPr>
          </w:p>
        </w:tc>
        <w:tc>
          <w:tcPr>
            <w:tcW w:w="850"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1-й</w:t>
            </w:r>
            <w:r w:rsidR="007E0A8B" w:rsidRPr="007F4B2A">
              <w:rPr>
                <w:rFonts w:ascii="Times New Roman" w:hAnsi="Times New Roman"/>
                <w:sz w:val="20"/>
                <w:szCs w:val="20"/>
              </w:rPr>
              <w:t>/</w:t>
            </w:r>
          </w:p>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2-й</w:t>
            </w:r>
          </w:p>
          <w:p w:rsidR="00A37C13" w:rsidRPr="007F4B2A" w:rsidRDefault="00A37C13" w:rsidP="00F6121D">
            <w:pPr>
              <w:spacing w:after="0" w:line="240" w:lineRule="auto"/>
              <w:rPr>
                <w:rFonts w:ascii="Times New Roman" w:hAnsi="Times New Roman"/>
                <w:sz w:val="20"/>
                <w:szCs w:val="20"/>
              </w:rPr>
            </w:pPr>
          </w:p>
        </w:tc>
        <w:tc>
          <w:tcPr>
            <w:tcW w:w="811"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3-й  </w:t>
            </w:r>
          </w:p>
        </w:tc>
        <w:tc>
          <w:tcPr>
            <w:tcW w:w="890" w:type="dxa"/>
          </w:tcPr>
          <w:p w:rsidR="00A37C13" w:rsidRPr="007F4B2A" w:rsidRDefault="00A37C13" w:rsidP="007E0A8B">
            <w:pPr>
              <w:spacing w:after="0" w:line="240" w:lineRule="auto"/>
              <w:rPr>
                <w:rFonts w:ascii="Times New Roman" w:hAnsi="Times New Roman"/>
                <w:sz w:val="20"/>
                <w:szCs w:val="20"/>
              </w:rPr>
            </w:pPr>
            <w:r w:rsidRPr="007F4B2A">
              <w:rPr>
                <w:rFonts w:ascii="Times New Roman" w:hAnsi="Times New Roman"/>
                <w:sz w:val="20"/>
                <w:szCs w:val="20"/>
              </w:rPr>
              <w:t>4-й</w:t>
            </w:r>
            <w:r w:rsidR="007E0A8B" w:rsidRPr="007F4B2A">
              <w:rPr>
                <w:rFonts w:ascii="Times New Roman" w:hAnsi="Times New Roman"/>
                <w:sz w:val="20"/>
                <w:szCs w:val="20"/>
              </w:rPr>
              <w:t>/</w:t>
            </w:r>
            <w:r w:rsidRPr="007F4B2A">
              <w:rPr>
                <w:rFonts w:ascii="Times New Roman" w:hAnsi="Times New Roman"/>
                <w:sz w:val="20"/>
                <w:szCs w:val="20"/>
              </w:rPr>
              <w:t xml:space="preserve"> 5-й  </w:t>
            </w:r>
          </w:p>
        </w:tc>
        <w:tc>
          <w:tcPr>
            <w:tcW w:w="851"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1-й  </w:t>
            </w:r>
          </w:p>
        </w:tc>
        <w:tc>
          <w:tcPr>
            <w:tcW w:w="1134"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2-й, 3-й  </w:t>
            </w:r>
          </w:p>
        </w:tc>
        <w:tc>
          <w:tcPr>
            <w:tcW w:w="1099"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1-й, 2-й</w:t>
            </w:r>
          </w:p>
          <w:p w:rsidR="00A37C13" w:rsidRPr="007F4B2A" w:rsidRDefault="00A37C13" w:rsidP="00F6121D">
            <w:pPr>
              <w:spacing w:after="0" w:line="240" w:lineRule="auto"/>
              <w:rPr>
                <w:rFonts w:ascii="Times New Roman" w:hAnsi="Times New Roman"/>
                <w:sz w:val="20"/>
                <w:szCs w:val="20"/>
              </w:rPr>
            </w:pPr>
          </w:p>
        </w:tc>
      </w:tr>
      <w:tr w:rsidR="00A37C13" w:rsidRPr="007F4B2A" w:rsidTr="00F6121D">
        <w:tc>
          <w:tcPr>
            <w:tcW w:w="648"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1.  </w:t>
            </w:r>
          </w:p>
        </w:tc>
        <w:tc>
          <w:tcPr>
            <w:tcW w:w="2105"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Теоретическая</w:t>
            </w:r>
          </w:p>
        </w:tc>
        <w:tc>
          <w:tcPr>
            <w:tcW w:w="792" w:type="dxa"/>
          </w:tcPr>
          <w:p w:rsidR="00A37C13" w:rsidRPr="007F4B2A" w:rsidRDefault="00A37C13" w:rsidP="00F6121D">
            <w:pPr>
              <w:spacing w:after="0" w:line="240" w:lineRule="auto"/>
              <w:rPr>
                <w:rFonts w:ascii="Times New Roman" w:hAnsi="Times New Roman"/>
                <w:sz w:val="20"/>
                <w:szCs w:val="20"/>
              </w:rPr>
            </w:pPr>
          </w:p>
        </w:tc>
        <w:tc>
          <w:tcPr>
            <w:tcW w:w="709" w:type="dxa"/>
          </w:tcPr>
          <w:p w:rsidR="00A37C13" w:rsidRPr="007F4B2A" w:rsidRDefault="00A37C13" w:rsidP="00F6121D">
            <w:pPr>
              <w:spacing w:after="0" w:line="240" w:lineRule="auto"/>
              <w:rPr>
                <w:rFonts w:ascii="Times New Roman" w:hAnsi="Times New Roman"/>
                <w:sz w:val="20"/>
                <w:szCs w:val="20"/>
              </w:rPr>
            </w:pPr>
          </w:p>
        </w:tc>
        <w:tc>
          <w:tcPr>
            <w:tcW w:w="850" w:type="dxa"/>
          </w:tcPr>
          <w:p w:rsidR="00A37C13" w:rsidRPr="007F4B2A" w:rsidRDefault="00A37C13" w:rsidP="00F6121D">
            <w:pPr>
              <w:spacing w:after="0" w:line="240" w:lineRule="auto"/>
              <w:rPr>
                <w:rFonts w:ascii="Times New Roman" w:hAnsi="Times New Roman"/>
                <w:sz w:val="20"/>
                <w:szCs w:val="20"/>
              </w:rPr>
            </w:pPr>
          </w:p>
        </w:tc>
        <w:tc>
          <w:tcPr>
            <w:tcW w:w="811" w:type="dxa"/>
          </w:tcPr>
          <w:p w:rsidR="00A37C13" w:rsidRPr="007F4B2A" w:rsidRDefault="00A37C13" w:rsidP="00F6121D">
            <w:pPr>
              <w:spacing w:after="0" w:line="240" w:lineRule="auto"/>
              <w:rPr>
                <w:rFonts w:ascii="Times New Roman" w:hAnsi="Times New Roman"/>
                <w:sz w:val="20"/>
                <w:szCs w:val="20"/>
              </w:rPr>
            </w:pPr>
          </w:p>
        </w:tc>
        <w:tc>
          <w:tcPr>
            <w:tcW w:w="890" w:type="dxa"/>
          </w:tcPr>
          <w:p w:rsidR="00A37C13" w:rsidRPr="007F4B2A" w:rsidRDefault="00A37C13" w:rsidP="00F6121D">
            <w:pPr>
              <w:spacing w:after="0" w:line="240" w:lineRule="auto"/>
              <w:rPr>
                <w:rFonts w:ascii="Times New Roman" w:hAnsi="Times New Roman"/>
                <w:sz w:val="20"/>
                <w:szCs w:val="20"/>
              </w:rPr>
            </w:pPr>
          </w:p>
        </w:tc>
        <w:tc>
          <w:tcPr>
            <w:tcW w:w="851" w:type="dxa"/>
          </w:tcPr>
          <w:p w:rsidR="00A37C13" w:rsidRPr="007F4B2A" w:rsidRDefault="00A37C13" w:rsidP="00F6121D">
            <w:pPr>
              <w:spacing w:after="0" w:line="240" w:lineRule="auto"/>
              <w:rPr>
                <w:rFonts w:ascii="Times New Roman" w:hAnsi="Times New Roman"/>
                <w:sz w:val="20"/>
                <w:szCs w:val="20"/>
              </w:rPr>
            </w:pPr>
          </w:p>
        </w:tc>
        <w:tc>
          <w:tcPr>
            <w:tcW w:w="1134" w:type="dxa"/>
          </w:tcPr>
          <w:p w:rsidR="00A37C13" w:rsidRPr="007F4B2A" w:rsidRDefault="00A37C13" w:rsidP="00F6121D">
            <w:pPr>
              <w:spacing w:after="0" w:line="240" w:lineRule="auto"/>
              <w:rPr>
                <w:rFonts w:ascii="Times New Roman" w:hAnsi="Times New Roman"/>
                <w:sz w:val="20"/>
                <w:szCs w:val="20"/>
              </w:rPr>
            </w:pPr>
          </w:p>
        </w:tc>
        <w:tc>
          <w:tcPr>
            <w:tcW w:w="1099" w:type="dxa"/>
          </w:tcPr>
          <w:p w:rsidR="00A37C13" w:rsidRPr="007F4B2A" w:rsidRDefault="00A37C13" w:rsidP="00F6121D">
            <w:pPr>
              <w:spacing w:after="0" w:line="240" w:lineRule="auto"/>
              <w:rPr>
                <w:rFonts w:ascii="Times New Roman" w:hAnsi="Times New Roman"/>
                <w:sz w:val="20"/>
                <w:szCs w:val="20"/>
              </w:rPr>
            </w:pPr>
          </w:p>
        </w:tc>
      </w:tr>
      <w:tr w:rsidR="00A37C13" w:rsidRPr="007F4B2A" w:rsidTr="00F6121D">
        <w:tc>
          <w:tcPr>
            <w:tcW w:w="648"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2.  </w:t>
            </w:r>
          </w:p>
        </w:tc>
        <w:tc>
          <w:tcPr>
            <w:tcW w:w="2105"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Общая физическая</w:t>
            </w:r>
          </w:p>
        </w:tc>
        <w:tc>
          <w:tcPr>
            <w:tcW w:w="792" w:type="dxa"/>
          </w:tcPr>
          <w:p w:rsidR="00A37C13" w:rsidRPr="007F4B2A" w:rsidRDefault="00A37C13" w:rsidP="00F6121D">
            <w:pPr>
              <w:spacing w:after="0" w:line="240" w:lineRule="auto"/>
              <w:rPr>
                <w:rFonts w:ascii="Times New Roman" w:hAnsi="Times New Roman"/>
                <w:sz w:val="20"/>
                <w:szCs w:val="20"/>
              </w:rPr>
            </w:pPr>
          </w:p>
        </w:tc>
        <w:tc>
          <w:tcPr>
            <w:tcW w:w="709" w:type="dxa"/>
          </w:tcPr>
          <w:p w:rsidR="00A37C13" w:rsidRPr="007F4B2A" w:rsidRDefault="00A37C13" w:rsidP="00F6121D">
            <w:pPr>
              <w:spacing w:after="0" w:line="240" w:lineRule="auto"/>
              <w:rPr>
                <w:rFonts w:ascii="Times New Roman" w:hAnsi="Times New Roman"/>
                <w:sz w:val="20"/>
                <w:szCs w:val="20"/>
              </w:rPr>
            </w:pPr>
          </w:p>
        </w:tc>
        <w:tc>
          <w:tcPr>
            <w:tcW w:w="850" w:type="dxa"/>
          </w:tcPr>
          <w:p w:rsidR="00A37C13" w:rsidRPr="007F4B2A" w:rsidRDefault="00A37C13" w:rsidP="00F6121D">
            <w:pPr>
              <w:spacing w:after="0" w:line="240" w:lineRule="auto"/>
              <w:rPr>
                <w:rFonts w:ascii="Times New Roman" w:hAnsi="Times New Roman"/>
                <w:sz w:val="20"/>
                <w:szCs w:val="20"/>
              </w:rPr>
            </w:pPr>
          </w:p>
        </w:tc>
        <w:tc>
          <w:tcPr>
            <w:tcW w:w="811" w:type="dxa"/>
          </w:tcPr>
          <w:p w:rsidR="00A37C13" w:rsidRPr="007F4B2A" w:rsidRDefault="00A37C13" w:rsidP="00F6121D">
            <w:pPr>
              <w:spacing w:after="0" w:line="240" w:lineRule="auto"/>
              <w:rPr>
                <w:rFonts w:ascii="Times New Roman" w:hAnsi="Times New Roman"/>
                <w:sz w:val="20"/>
                <w:szCs w:val="20"/>
              </w:rPr>
            </w:pPr>
          </w:p>
        </w:tc>
        <w:tc>
          <w:tcPr>
            <w:tcW w:w="890" w:type="dxa"/>
          </w:tcPr>
          <w:p w:rsidR="00A37C13" w:rsidRPr="007F4B2A" w:rsidRDefault="00A37C13" w:rsidP="00F6121D">
            <w:pPr>
              <w:spacing w:after="0" w:line="240" w:lineRule="auto"/>
              <w:rPr>
                <w:rFonts w:ascii="Times New Roman" w:hAnsi="Times New Roman"/>
                <w:sz w:val="20"/>
                <w:szCs w:val="20"/>
              </w:rPr>
            </w:pPr>
          </w:p>
        </w:tc>
        <w:tc>
          <w:tcPr>
            <w:tcW w:w="851" w:type="dxa"/>
          </w:tcPr>
          <w:p w:rsidR="00A37C13" w:rsidRPr="007F4B2A" w:rsidRDefault="00A37C13" w:rsidP="00F6121D">
            <w:pPr>
              <w:spacing w:after="0" w:line="240" w:lineRule="auto"/>
              <w:rPr>
                <w:rFonts w:ascii="Times New Roman" w:hAnsi="Times New Roman"/>
                <w:sz w:val="20"/>
                <w:szCs w:val="20"/>
              </w:rPr>
            </w:pPr>
          </w:p>
        </w:tc>
        <w:tc>
          <w:tcPr>
            <w:tcW w:w="1134" w:type="dxa"/>
          </w:tcPr>
          <w:p w:rsidR="00A37C13" w:rsidRPr="007F4B2A" w:rsidRDefault="00A37C13" w:rsidP="00F6121D">
            <w:pPr>
              <w:spacing w:after="0" w:line="240" w:lineRule="auto"/>
              <w:rPr>
                <w:rFonts w:ascii="Times New Roman" w:hAnsi="Times New Roman"/>
                <w:sz w:val="20"/>
                <w:szCs w:val="20"/>
              </w:rPr>
            </w:pPr>
          </w:p>
        </w:tc>
        <w:tc>
          <w:tcPr>
            <w:tcW w:w="1099" w:type="dxa"/>
          </w:tcPr>
          <w:p w:rsidR="00A37C13" w:rsidRPr="007F4B2A" w:rsidRDefault="00A37C13" w:rsidP="00F6121D">
            <w:pPr>
              <w:spacing w:after="0" w:line="240" w:lineRule="auto"/>
              <w:rPr>
                <w:rFonts w:ascii="Times New Roman" w:hAnsi="Times New Roman"/>
                <w:sz w:val="20"/>
                <w:szCs w:val="20"/>
              </w:rPr>
            </w:pPr>
          </w:p>
        </w:tc>
      </w:tr>
      <w:tr w:rsidR="00A37C13" w:rsidRPr="007F4B2A" w:rsidTr="00F6121D">
        <w:tc>
          <w:tcPr>
            <w:tcW w:w="648"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3.  </w:t>
            </w:r>
          </w:p>
        </w:tc>
        <w:tc>
          <w:tcPr>
            <w:tcW w:w="2105"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Специальная физическая</w:t>
            </w:r>
          </w:p>
        </w:tc>
        <w:tc>
          <w:tcPr>
            <w:tcW w:w="792" w:type="dxa"/>
          </w:tcPr>
          <w:p w:rsidR="00A37C13" w:rsidRPr="007F4B2A" w:rsidRDefault="00A37C13" w:rsidP="00F6121D">
            <w:pPr>
              <w:spacing w:after="0" w:line="240" w:lineRule="auto"/>
              <w:rPr>
                <w:rFonts w:ascii="Times New Roman" w:hAnsi="Times New Roman"/>
                <w:sz w:val="20"/>
                <w:szCs w:val="20"/>
              </w:rPr>
            </w:pPr>
          </w:p>
        </w:tc>
        <w:tc>
          <w:tcPr>
            <w:tcW w:w="709" w:type="dxa"/>
          </w:tcPr>
          <w:p w:rsidR="00A37C13" w:rsidRPr="007F4B2A" w:rsidRDefault="00A37C13" w:rsidP="00F6121D">
            <w:pPr>
              <w:spacing w:after="0" w:line="240" w:lineRule="auto"/>
              <w:rPr>
                <w:rFonts w:ascii="Times New Roman" w:hAnsi="Times New Roman"/>
                <w:sz w:val="20"/>
                <w:szCs w:val="20"/>
              </w:rPr>
            </w:pPr>
          </w:p>
        </w:tc>
        <w:tc>
          <w:tcPr>
            <w:tcW w:w="850" w:type="dxa"/>
          </w:tcPr>
          <w:p w:rsidR="00A37C13" w:rsidRPr="007F4B2A" w:rsidRDefault="00A37C13" w:rsidP="00F6121D">
            <w:pPr>
              <w:spacing w:after="0" w:line="240" w:lineRule="auto"/>
              <w:rPr>
                <w:rFonts w:ascii="Times New Roman" w:hAnsi="Times New Roman"/>
                <w:sz w:val="20"/>
                <w:szCs w:val="20"/>
              </w:rPr>
            </w:pPr>
          </w:p>
        </w:tc>
        <w:tc>
          <w:tcPr>
            <w:tcW w:w="811" w:type="dxa"/>
          </w:tcPr>
          <w:p w:rsidR="00A37C13" w:rsidRPr="007F4B2A" w:rsidRDefault="00A37C13" w:rsidP="00F6121D">
            <w:pPr>
              <w:spacing w:after="0" w:line="240" w:lineRule="auto"/>
              <w:rPr>
                <w:rFonts w:ascii="Times New Roman" w:hAnsi="Times New Roman"/>
                <w:sz w:val="20"/>
                <w:szCs w:val="20"/>
              </w:rPr>
            </w:pPr>
          </w:p>
        </w:tc>
        <w:tc>
          <w:tcPr>
            <w:tcW w:w="890" w:type="dxa"/>
          </w:tcPr>
          <w:p w:rsidR="00A37C13" w:rsidRPr="007F4B2A" w:rsidRDefault="00A37C13" w:rsidP="00F6121D">
            <w:pPr>
              <w:spacing w:after="0" w:line="240" w:lineRule="auto"/>
              <w:rPr>
                <w:rFonts w:ascii="Times New Roman" w:hAnsi="Times New Roman"/>
                <w:sz w:val="20"/>
                <w:szCs w:val="20"/>
              </w:rPr>
            </w:pPr>
          </w:p>
        </w:tc>
        <w:tc>
          <w:tcPr>
            <w:tcW w:w="851" w:type="dxa"/>
          </w:tcPr>
          <w:p w:rsidR="00A37C13" w:rsidRPr="007F4B2A" w:rsidRDefault="00A37C13" w:rsidP="00F6121D">
            <w:pPr>
              <w:spacing w:after="0" w:line="240" w:lineRule="auto"/>
              <w:rPr>
                <w:rFonts w:ascii="Times New Roman" w:hAnsi="Times New Roman"/>
                <w:sz w:val="20"/>
                <w:szCs w:val="20"/>
              </w:rPr>
            </w:pPr>
          </w:p>
        </w:tc>
        <w:tc>
          <w:tcPr>
            <w:tcW w:w="1134" w:type="dxa"/>
          </w:tcPr>
          <w:p w:rsidR="00A37C13" w:rsidRPr="007F4B2A" w:rsidRDefault="00A37C13" w:rsidP="00F6121D">
            <w:pPr>
              <w:spacing w:after="0" w:line="240" w:lineRule="auto"/>
              <w:rPr>
                <w:rFonts w:ascii="Times New Roman" w:hAnsi="Times New Roman"/>
                <w:sz w:val="20"/>
                <w:szCs w:val="20"/>
              </w:rPr>
            </w:pPr>
          </w:p>
        </w:tc>
        <w:tc>
          <w:tcPr>
            <w:tcW w:w="1099" w:type="dxa"/>
          </w:tcPr>
          <w:p w:rsidR="00A37C13" w:rsidRPr="007F4B2A" w:rsidRDefault="00A37C13" w:rsidP="00F6121D">
            <w:pPr>
              <w:spacing w:after="0" w:line="240" w:lineRule="auto"/>
              <w:rPr>
                <w:rFonts w:ascii="Times New Roman" w:hAnsi="Times New Roman"/>
                <w:sz w:val="20"/>
                <w:szCs w:val="20"/>
              </w:rPr>
            </w:pPr>
          </w:p>
        </w:tc>
      </w:tr>
      <w:tr w:rsidR="00A37C13" w:rsidRPr="007F4B2A" w:rsidTr="00F6121D">
        <w:tc>
          <w:tcPr>
            <w:tcW w:w="648"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4.  </w:t>
            </w:r>
          </w:p>
        </w:tc>
        <w:tc>
          <w:tcPr>
            <w:tcW w:w="2105"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Техническая</w:t>
            </w:r>
          </w:p>
        </w:tc>
        <w:tc>
          <w:tcPr>
            <w:tcW w:w="792" w:type="dxa"/>
          </w:tcPr>
          <w:p w:rsidR="00A37C13" w:rsidRPr="007F4B2A" w:rsidRDefault="00A37C13" w:rsidP="00F6121D">
            <w:pPr>
              <w:spacing w:after="0" w:line="240" w:lineRule="auto"/>
              <w:rPr>
                <w:rFonts w:ascii="Times New Roman" w:hAnsi="Times New Roman"/>
                <w:sz w:val="20"/>
                <w:szCs w:val="20"/>
              </w:rPr>
            </w:pPr>
          </w:p>
        </w:tc>
        <w:tc>
          <w:tcPr>
            <w:tcW w:w="709" w:type="dxa"/>
          </w:tcPr>
          <w:p w:rsidR="00A37C13" w:rsidRPr="007F4B2A" w:rsidRDefault="00A37C13" w:rsidP="00F6121D">
            <w:pPr>
              <w:spacing w:after="0" w:line="240" w:lineRule="auto"/>
              <w:rPr>
                <w:rFonts w:ascii="Times New Roman" w:hAnsi="Times New Roman"/>
                <w:sz w:val="20"/>
                <w:szCs w:val="20"/>
              </w:rPr>
            </w:pPr>
          </w:p>
        </w:tc>
        <w:tc>
          <w:tcPr>
            <w:tcW w:w="850" w:type="dxa"/>
          </w:tcPr>
          <w:p w:rsidR="00A37C13" w:rsidRPr="007F4B2A" w:rsidRDefault="00A37C13" w:rsidP="00F6121D">
            <w:pPr>
              <w:spacing w:after="0" w:line="240" w:lineRule="auto"/>
              <w:rPr>
                <w:rFonts w:ascii="Times New Roman" w:hAnsi="Times New Roman"/>
                <w:sz w:val="20"/>
                <w:szCs w:val="20"/>
              </w:rPr>
            </w:pPr>
          </w:p>
        </w:tc>
        <w:tc>
          <w:tcPr>
            <w:tcW w:w="811" w:type="dxa"/>
          </w:tcPr>
          <w:p w:rsidR="00A37C13" w:rsidRPr="007F4B2A" w:rsidRDefault="00A37C13" w:rsidP="00F6121D">
            <w:pPr>
              <w:spacing w:after="0" w:line="240" w:lineRule="auto"/>
              <w:rPr>
                <w:rFonts w:ascii="Times New Roman" w:hAnsi="Times New Roman"/>
                <w:sz w:val="20"/>
                <w:szCs w:val="20"/>
              </w:rPr>
            </w:pPr>
          </w:p>
        </w:tc>
        <w:tc>
          <w:tcPr>
            <w:tcW w:w="890" w:type="dxa"/>
          </w:tcPr>
          <w:p w:rsidR="00A37C13" w:rsidRPr="007F4B2A" w:rsidRDefault="00A37C13" w:rsidP="00F6121D">
            <w:pPr>
              <w:spacing w:after="0" w:line="240" w:lineRule="auto"/>
              <w:rPr>
                <w:rFonts w:ascii="Times New Roman" w:hAnsi="Times New Roman"/>
                <w:sz w:val="20"/>
                <w:szCs w:val="20"/>
              </w:rPr>
            </w:pPr>
          </w:p>
        </w:tc>
        <w:tc>
          <w:tcPr>
            <w:tcW w:w="851" w:type="dxa"/>
          </w:tcPr>
          <w:p w:rsidR="00A37C13" w:rsidRPr="007F4B2A" w:rsidRDefault="00A37C13" w:rsidP="00F6121D">
            <w:pPr>
              <w:spacing w:after="0" w:line="240" w:lineRule="auto"/>
              <w:rPr>
                <w:rFonts w:ascii="Times New Roman" w:hAnsi="Times New Roman"/>
                <w:sz w:val="20"/>
                <w:szCs w:val="20"/>
              </w:rPr>
            </w:pPr>
          </w:p>
        </w:tc>
        <w:tc>
          <w:tcPr>
            <w:tcW w:w="1134" w:type="dxa"/>
          </w:tcPr>
          <w:p w:rsidR="00A37C13" w:rsidRPr="007F4B2A" w:rsidRDefault="00A37C13" w:rsidP="00F6121D">
            <w:pPr>
              <w:spacing w:after="0" w:line="240" w:lineRule="auto"/>
              <w:rPr>
                <w:rFonts w:ascii="Times New Roman" w:hAnsi="Times New Roman"/>
                <w:sz w:val="20"/>
                <w:szCs w:val="20"/>
              </w:rPr>
            </w:pPr>
          </w:p>
        </w:tc>
        <w:tc>
          <w:tcPr>
            <w:tcW w:w="1099" w:type="dxa"/>
          </w:tcPr>
          <w:p w:rsidR="00A37C13" w:rsidRPr="007F4B2A" w:rsidRDefault="00A37C13" w:rsidP="00F6121D">
            <w:pPr>
              <w:spacing w:after="0" w:line="240" w:lineRule="auto"/>
              <w:rPr>
                <w:rFonts w:ascii="Times New Roman" w:hAnsi="Times New Roman"/>
                <w:sz w:val="20"/>
                <w:szCs w:val="20"/>
              </w:rPr>
            </w:pPr>
          </w:p>
        </w:tc>
      </w:tr>
      <w:tr w:rsidR="00A37C13" w:rsidRPr="007F4B2A" w:rsidTr="00F6121D">
        <w:tc>
          <w:tcPr>
            <w:tcW w:w="648"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5.  </w:t>
            </w:r>
          </w:p>
        </w:tc>
        <w:tc>
          <w:tcPr>
            <w:tcW w:w="2105"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Тактическая</w:t>
            </w:r>
          </w:p>
        </w:tc>
        <w:tc>
          <w:tcPr>
            <w:tcW w:w="792" w:type="dxa"/>
          </w:tcPr>
          <w:p w:rsidR="00A37C13" w:rsidRPr="007F4B2A" w:rsidRDefault="00A37C13" w:rsidP="00F6121D">
            <w:pPr>
              <w:spacing w:after="0" w:line="240" w:lineRule="auto"/>
              <w:rPr>
                <w:rFonts w:ascii="Times New Roman" w:hAnsi="Times New Roman"/>
                <w:sz w:val="20"/>
                <w:szCs w:val="20"/>
              </w:rPr>
            </w:pPr>
          </w:p>
        </w:tc>
        <w:tc>
          <w:tcPr>
            <w:tcW w:w="709" w:type="dxa"/>
          </w:tcPr>
          <w:p w:rsidR="00A37C13" w:rsidRPr="007F4B2A" w:rsidRDefault="00A37C13" w:rsidP="00F6121D">
            <w:pPr>
              <w:spacing w:after="0" w:line="240" w:lineRule="auto"/>
              <w:rPr>
                <w:rFonts w:ascii="Times New Roman" w:hAnsi="Times New Roman"/>
                <w:sz w:val="20"/>
                <w:szCs w:val="20"/>
              </w:rPr>
            </w:pPr>
          </w:p>
        </w:tc>
        <w:tc>
          <w:tcPr>
            <w:tcW w:w="850" w:type="dxa"/>
          </w:tcPr>
          <w:p w:rsidR="00A37C13" w:rsidRPr="007F4B2A" w:rsidRDefault="00A37C13" w:rsidP="00F6121D">
            <w:pPr>
              <w:spacing w:after="0" w:line="240" w:lineRule="auto"/>
              <w:rPr>
                <w:rFonts w:ascii="Times New Roman" w:hAnsi="Times New Roman"/>
                <w:sz w:val="20"/>
                <w:szCs w:val="20"/>
              </w:rPr>
            </w:pPr>
          </w:p>
        </w:tc>
        <w:tc>
          <w:tcPr>
            <w:tcW w:w="811" w:type="dxa"/>
          </w:tcPr>
          <w:p w:rsidR="00A37C13" w:rsidRPr="007F4B2A" w:rsidRDefault="00A37C13" w:rsidP="00F6121D">
            <w:pPr>
              <w:spacing w:after="0" w:line="240" w:lineRule="auto"/>
              <w:rPr>
                <w:rFonts w:ascii="Times New Roman" w:hAnsi="Times New Roman"/>
                <w:sz w:val="20"/>
                <w:szCs w:val="20"/>
              </w:rPr>
            </w:pPr>
          </w:p>
        </w:tc>
        <w:tc>
          <w:tcPr>
            <w:tcW w:w="890" w:type="dxa"/>
          </w:tcPr>
          <w:p w:rsidR="00A37C13" w:rsidRPr="007F4B2A" w:rsidRDefault="00A37C13" w:rsidP="00F6121D">
            <w:pPr>
              <w:spacing w:after="0" w:line="240" w:lineRule="auto"/>
              <w:rPr>
                <w:rFonts w:ascii="Times New Roman" w:hAnsi="Times New Roman"/>
                <w:sz w:val="20"/>
                <w:szCs w:val="20"/>
              </w:rPr>
            </w:pPr>
          </w:p>
        </w:tc>
        <w:tc>
          <w:tcPr>
            <w:tcW w:w="851" w:type="dxa"/>
          </w:tcPr>
          <w:p w:rsidR="00A37C13" w:rsidRPr="007F4B2A" w:rsidRDefault="00A37C13" w:rsidP="00F6121D">
            <w:pPr>
              <w:spacing w:after="0" w:line="240" w:lineRule="auto"/>
              <w:rPr>
                <w:rFonts w:ascii="Times New Roman" w:hAnsi="Times New Roman"/>
                <w:sz w:val="20"/>
                <w:szCs w:val="20"/>
              </w:rPr>
            </w:pPr>
          </w:p>
        </w:tc>
        <w:tc>
          <w:tcPr>
            <w:tcW w:w="1134" w:type="dxa"/>
          </w:tcPr>
          <w:p w:rsidR="00A37C13" w:rsidRPr="007F4B2A" w:rsidRDefault="00A37C13" w:rsidP="00F6121D">
            <w:pPr>
              <w:spacing w:after="0" w:line="240" w:lineRule="auto"/>
              <w:rPr>
                <w:rFonts w:ascii="Times New Roman" w:hAnsi="Times New Roman"/>
                <w:sz w:val="20"/>
                <w:szCs w:val="20"/>
              </w:rPr>
            </w:pPr>
          </w:p>
        </w:tc>
        <w:tc>
          <w:tcPr>
            <w:tcW w:w="1099" w:type="dxa"/>
          </w:tcPr>
          <w:p w:rsidR="00A37C13" w:rsidRPr="007F4B2A" w:rsidRDefault="00A37C13" w:rsidP="00F6121D">
            <w:pPr>
              <w:spacing w:after="0" w:line="240" w:lineRule="auto"/>
              <w:rPr>
                <w:rFonts w:ascii="Times New Roman" w:hAnsi="Times New Roman"/>
                <w:sz w:val="20"/>
                <w:szCs w:val="20"/>
              </w:rPr>
            </w:pPr>
          </w:p>
        </w:tc>
      </w:tr>
      <w:tr w:rsidR="00A37C13" w:rsidRPr="007F4B2A" w:rsidTr="00F6121D">
        <w:tc>
          <w:tcPr>
            <w:tcW w:w="648"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6.  </w:t>
            </w:r>
          </w:p>
        </w:tc>
        <w:tc>
          <w:tcPr>
            <w:tcW w:w="2105"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Интегральная</w:t>
            </w:r>
          </w:p>
        </w:tc>
        <w:tc>
          <w:tcPr>
            <w:tcW w:w="792" w:type="dxa"/>
          </w:tcPr>
          <w:p w:rsidR="00A37C13" w:rsidRPr="007F4B2A" w:rsidRDefault="00A37C13" w:rsidP="00F6121D">
            <w:pPr>
              <w:spacing w:after="0" w:line="240" w:lineRule="auto"/>
              <w:rPr>
                <w:rFonts w:ascii="Times New Roman" w:hAnsi="Times New Roman"/>
                <w:sz w:val="20"/>
                <w:szCs w:val="20"/>
              </w:rPr>
            </w:pPr>
          </w:p>
        </w:tc>
        <w:tc>
          <w:tcPr>
            <w:tcW w:w="709" w:type="dxa"/>
          </w:tcPr>
          <w:p w:rsidR="00A37C13" w:rsidRPr="007F4B2A" w:rsidRDefault="00A37C13" w:rsidP="00F6121D">
            <w:pPr>
              <w:spacing w:after="0" w:line="240" w:lineRule="auto"/>
              <w:rPr>
                <w:rFonts w:ascii="Times New Roman" w:hAnsi="Times New Roman"/>
                <w:sz w:val="20"/>
                <w:szCs w:val="20"/>
              </w:rPr>
            </w:pPr>
          </w:p>
        </w:tc>
        <w:tc>
          <w:tcPr>
            <w:tcW w:w="850" w:type="dxa"/>
          </w:tcPr>
          <w:p w:rsidR="00A37C13" w:rsidRPr="007F4B2A" w:rsidRDefault="00A37C13" w:rsidP="00F6121D">
            <w:pPr>
              <w:spacing w:after="0" w:line="240" w:lineRule="auto"/>
              <w:rPr>
                <w:rFonts w:ascii="Times New Roman" w:hAnsi="Times New Roman"/>
                <w:sz w:val="20"/>
                <w:szCs w:val="20"/>
              </w:rPr>
            </w:pPr>
          </w:p>
        </w:tc>
        <w:tc>
          <w:tcPr>
            <w:tcW w:w="811" w:type="dxa"/>
          </w:tcPr>
          <w:p w:rsidR="00A37C13" w:rsidRPr="007F4B2A" w:rsidRDefault="00A37C13" w:rsidP="00F6121D">
            <w:pPr>
              <w:spacing w:after="0" w:line="240" w:lineRule="auto"/>
              <w:rPr>
                <w:rFonts w:ascii="Times New Roman" w:hAnsi="Times New Roman"/>
                <w:sz w:val="20"/>
                <w:szCs w:val="20"/>
              </w:rPr>
            </w:pPr>
          </w:p>
        </w:tc>
        <w:tc>
          <w:tcPr>
            <w:tcW w:w="890" w:type="dxa"/>
          </w:tcPr>
          <w:p w:rsidR="00A37C13" w:rsidRPr="007F4B2A" w:rsidRDefault="00A37C13" w:rsidP="00F6121D">
            <w:pPr>
              <w:spacing w:after="0" w:line="240" w:lineRule="auto"/>
              <w:rPr>
                <w:rFonts w:ascii="Times New Roman" w:hAnsi="Times New Roman"/>
                <w:sz w:val="20"/>
                <w:szCs w:val="20"/>
              </w:rPr>
            </w:pPr>
          </w:p>
        </w:tc>
        <w:tc>
          <w:tcPr>
            <w:tcW w:w="851" w:type="dxa"/>
          </w:tcPr>
          <w:p w:rsidR="00A37C13" w:rsidRPr="007F4B2A" w:rsidRDefault="00A37C13" w:rsidP="00F6121D">
            <w:pPr>
              <w:spacing w:after="0" w:line="240" w:lineRule="auto"/>
              <w:rPr>
                <w:rFonts w:ascii="Times New Roman" w:hAnsi="Times New Roman"/>
                <w:sz w:val="20"/>
                <w:szCs w:val="20"/>
              </w:rPr>
            </w:pPr>
          </w:p>
        </w:tc>
        <w:tc>
          <w:tcPr>
            <w:tcW w:w="1134" w:type="dxa"/>
          </w:tcPr>
          <w:p w:rsidR="00A37C13" w:rsidRPr="007F4B2A" w:rsidRDefault="00A37C13" w:rsidP="00F6121D">
            <w:pPr>
              <w:spacing w:after="0" w:line="240" w:lineRule="auto"/>
              <w:rPr>
                <w:rFonts w:ascii="Times New Roman" w:hAnsi="Times New Roman"/>
                <w:sz w:val="20"/>
                <w:szCs w:val="20"/>
              </w:rPr>
            </w:pPr>
          </w:p>
        </w:tc>
        <w:tc>
          <w:tcPr>
            <w:tcW w:w="1099" w:type="dxa"/>
          </w:tcPr>
          <w:p w:rsidR="00A37C13" w:rsidRPr="007F4B2A" w:rsidRDefault="00A37C13" w:rsidP="00F6121D">
            <w:pPr>
              <w:spacing w:after="0" w:line="240" w:lineRule="auto"/>
              <w:rPr>
                <w:rFonts w:ascii="Times New Roman" w:hAnsi="Times New Roman"/>
                <w:sz w:val="20"/>
                <w:szCs w:val="20"/>
              </w:rPr>
            </w:pPr>
          </w:p>
        </w:tc>
      </w:tr>
      <w:tr w:rsidR="00A37C13" w:rsidRPr="007F4B2A" w:rsidTr="00F6121D">
        <w:tc>
          <w:tcPr>
            <w:tcW w:w="648"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7.  </w:t>
            </w:r>
          </w:p>
        </w:tc>
        <w:tc>
          <w:tcPr>
            <w:tcW w:w="2105"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Инструкторская и судейская практика</w:t>
            </w:r>
          </w:p>
        </w:tc>
        <w:tc>
          <w:tcPr>
            <w:tcW w:w="792" w:type="dxa"/>
          </w:tcPr>
          <w:p w:rsidR="00A37C13" w:rsidRPr="007F4B2A" w:rsidRDefault="00A37C13" w:rsidP="00F6121D">
            <w:pPr>
              <w:spacing w:after="0" w:line="240" w:lineRule="auto"/>
              <w:rPr>
                <w:rFonts w:ascii="Times New Roman" w:hAnsi="Times New Roman"/>
                <w:sz w:val="20"/>
                <w:szCs w:val="20"/>
              </w:rPr>
            </w:pPr>
          </w:p>
        </w:tc>
        <w:tc>
          <w:tcPr>
            <w:tcW w:w="709" w:type="dxa"/>
          </w:tcPr>
          <w:p w:rsidR="00A37C13" w:rsidRPr="007F4B2A" w:rsidRDefault="00A37C13" w:rsidP="00F6121D">
            <w:pPr>
              <w:spacing w:after="0" w:line="240" w:lineRule="auto"/>
              <w:rPr>
                <w:rFonts w:ascii="Times New Roman" w:hAnsi="Times New Roman"/>
                <w:sz w:val="20"/>
                <w:szCs w:val="20"/>
              </w:rPr>
            </w:pPr>
          </w:p>
        </w:tc>
        <w:tc>
          <w:tcPr>
            <w:tcW w:w="850" w:type="dxa"/>
          </w:tcPr>
          <w:p w:rsidR="00A37C13" w:rsidRPr="007F4B2A" w:rsidRDefault="00A37C13" w:rsidP="00F6121D">
            <w:pPr>
              <w:spacing w:after="0" w:line="240" w:lineRule="auto"/>
              <w:rPr>
                <w:rFonts w:ascii="Times New Roman" w:hAnsi="Times New Roman"/>
                <w:sz w:val="20"/>
                <w:szCs w:val="20"/>
              </w:rPr>
            </w:pPr>
          </w:p>
        </w:tc>
        <w:tc>
          <w:tcPr>
            <w:tcW w:w="811" w:type="dxa"/>
          </w:tcPr>
          <w:p w:rsidR="00A37C13" w:rsidRPr="007F4B2A" w:rsidRDefault="00A37C13" w:rsidP="00F6121D">
            <w:pPr>
              <w:spacing w:after="0" w:line="240" w:lineRule="auto"/>
              <w:rPr>
                <w:rFonts w:ascii="Times New Roman" w:hAnsi="Times New Roman"/>
                <w:sz w:val="20"/>
                <w:szCs w:val="20"/>
              </w:rPr>
            </w:pPr>
          </w:p>
        </w:tc>
        <w:tc>
          <w:tcPr>
            <w:tcW w:w="890" w:type="dxa"/>
          </w:tcPr>
          <w:p w:rsidR="00A37C13" w:rsidRPr="007F4B2A" w:rsidRDefault="00A37C13" w:rsidP="00F6121D">
            <w:pPr>
              <w:spacing w:after="0" w:line="240" w:lineRule="auto"/>
              <w:rPr>
                <w:rFonts w:ascii="Times New Roman" w:hAnsi="Times New Roman"/>
                <w:sz w:val="20"/>
                <w:szCs w:val="20"/>
              </w:rPr>
            </w:pPr>
          </w:p>
        </w:tc>
        <w:tc>
          <w:tcPr>
            <w:tcW w:w="851" w:type="dxa"/>
          </w:tcPr>
          <w:p w:rsidR="00A37C13" w:rsidRPr="007F4B2A" w:rsidRDefault="00A37C13" w:rsidP="00F6121D">
            <w:pPr>
              <w:spacing w:after="0" w:line="240" w:lineRule="auto"/>
              <w:rPr>
                <w:rFonts w:ascii="Times New Roman" w:hAnsi="Times New Roman"/>
                <w:sz w:val="20"/>
                <w:szCs w:val="20"/>
              </w:rPr>
            </w:pPr>
          </w:p>
        </w:tc>
        <w:tc>
          <w:tcPr>
            <w:tcW w:w="1134" w:type="dxa"/>
          </w:tcPr>
          <w:p w:rsidR="00A37C13" w:rsidRPr="007F4B2A" w:rsidRDefault="00A37C13" w:rsidP="00F6121D">
            <w:pPr>
              <w:spacing w:after="0" w:line="240" w:lineRule="auto"/>
              <w:rPr>
                <w:rFonts w:ascii="Times New Roman" w:hAnsi="Times New Roman"/>
                <w:sz w:val="20"/>
                <w:szCs w:val="20"/>
              </w:rPr>
            </w:pPr>
          </w:p>
        </w:tc>
        <w:tc>
          <w:tcPr>
            <w:tcW w:w="1099" w:type="dxa"/>
          </w:tcPr>
          <w:p w:rsidR="00A37C13" w:rsidRPr="007F4B2A" w:rsidRDefault="00A37C13" w:rsidP="00F6121D">
            <w:pPr>
              <w:spacing w:after="0" w:line="240" w:lineRule="auto"/>
              <w:rPr>
                <w:rFonts w:ascii="Times New Roman" w:hAnsi="Times New Roman"/>
                <w:sz w:val="20"/>
                <w:szCs w:val="20"/>
              </w:rPr>
            </w:pPr>
          </w:p>
        </w:tc>
      </w:tr>
      <w:tr w:rsidR="00A37C13" w:rsidRPr="007F4B2A" w:rsidTr="00F6121D">
        <w:tc>
          <w:tcPr>
            <w:tcW w:w="648"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8.</w:t>
            </w:r>
          </w:p>
        </w:tc>
        <w:tc>
          <w:tcPr>
            <w:tcW w:w="2105"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Соревнования1</w:t>
            </w:r>
          </w:p>
        </w:tc>
        <w:tc>
          <w:tcPr>
            <w:tcW w:w="792" w:type="dxa"/>
          </w:tcPr>
          <w:p w:rsidR="00A37C13" w:rsidRPr="007F4B2A" w:rsidRDefault="00A37C13" w:rsidP="00F6121D">
            <w:pPr>
              <w:spacing w:after="0" w:line="240" w:lineRule="auto"/>
              <w:rPr>
                <w:rFonts w:ascii="Times New Roman" w:hAnsi="Times New Roman"/>
                <w:sz w:val="20"/>
                <w:szCs w:val="20"/>
              </w:rPr>
            </w:pPr>
          </w:p>
        </w:tc>
        <w:tc>
          <w:tcPr>
            <w:tcW w:w="709" w:type="dxa"/>
          </w:tcPr>
          <w:p w:rsidR="00A37C13" w:rsidRPr="007F4B2A" w:rsidRDefault="00A37C13" w:rsidP="00F6121D">
            <w:pPr>
              <w:spacing w:after="0" w:line="240" w:lineRule="auto"/>
              <w:rPr>
                <w:rFonts w:ascii="Times New Roman" w:hAnsi="Times New Roman"/>
                <w:sz w:val="20"/>
                <w:szCs w:val="20"/>
              </w:rPr>
            </w:pPr>
          </w:p>
        </w:tc>
        <w:tc>
          <w:tcPr>
            <w:tcW w:w="850" w:type="dxa"/>
          </w:tcPr>
          <w:p w:rsidR="00A37C13" w:rsidRPr="007F4B2A" w:rsidRDefault="00A37C13" w:rsidP="00F6121D">
            <w:pPr>
              <w:spacing w:after="0" w:line="240" w:lineRule="auto"/>
              <w:rPr>
                <w:rFonts w:ascii="Times New Roman" w:hAnsi="Times New Roman"/>
                <w:sz w:val="20"/>
                <w:szCs w:val="20"/>
              </w:rPr>
            </w:pPr>
          </w:p>
        </w:tc>
        <w:tc>
          <w:tcPr>
            <w:tcW w:w="811" w:type="dxa"/>
          </w:tcPr>
          <w:p w:rsidR="00A37C13" w:rsidRPr="007F4B2A" w:rsidRDefault="00A37C13" w:rsidP="00F6121D">
            <w:pPr>
              <w:spacing w:after="0" w:line="240" w:lineRule="auto"/>
              <w:rPr>
                <w:rFonts w:ascii="Times New Roman" w:hAnsi="Times New Roman"/>
                <w:sz w:val="20"/>
                <w:szCs w:val="20"/>
              </w:rPr>
            </w:pPr>
          </w:p>
        </w:tc>
        <w:tc>
          <w:tcPr>
            <w:tcW w:w="890" w:type="dxa"/>
          </w:tcPr>
          <w:p w:rsidR="00A37C13" w:rsidRPr="007F4B2A" w:rsidRDefault="00A37C13" w:rsidP="00F6121D">
            <w:pPr>
              <w:spacing w:after="0" w:line="240" w:lineRule="auto"/>
              <w:rPr>
                <w:rFonts w:ascii="Times New Roman" w:hAnsi="Times New Roman"/>
                <w:sz w:val="20"/>
                <w:szCs w:val="20"/>
              </w:rPr>
            </w:pPr>
          </w:p>
        </w:tc>
        <w:tc>
          <w:tcPr>
            <w:tcW w:w="851" w:type="dxa"/>
          </w:tcPr>
          <w:p w:rsidR="00A37C13" w:rsidRPr="007F4B2A" w:rsidRDefault="00A37C13" w:rsidP="00F6121D">
            <w:pPr>
              <w:spacing w:after="0" w:line="240" w:lineRule="auto"/>
              <w:rPr>
                <w:rFonts w:ascii="Times New Roman" w:hAnsi="Times New Roman"/>
                <w:sz w:val="20"/>
                <w:szCs w:val="20"/>
              </w:rPr>
            </w:pPr>
          </w:p>
        </w:tc>
        <w:tc>
          <w:tcPr>
            <w:tcW w:w="1134" w:type="dxa"/>
          </w:tcPr>
          <w:p w:rsidR="00A37C13" w:rsidRPr="007F4B2A" w:rsidRDefault="00A37C13" w:rsidP="00F6121D">
            <w:pPr>
              <w:spacing w:after="0" w:line="240" w:lineRule="auto"/>
              <w:rPr>
                <w:rFonts w:ascii="Times New Roman" w:hAnsi="Times New Roman"/>
                <w:sz w:val="20"/>
                <w:szCs w:val="20"/>
              </w:rPr>
            </w:pPr>
          </w:p>
        </w:tc>
        <w:tc>
          <w:tcPr>
            <w:tcW w:w="1099" w:type="dxa"/>
          </w:tcPr>
          <w:p w:rsidR="00A37C13" w:rsidRPr="007F4B2A" w:rsidRDefault="00A37C13" w:rsidP="00F6121D">
            <w:pPr>
              <w:spacing w:after="0" w:line="240" w:lineRule="auto"/>
              <w:rPr>
                <w:rFonts w:ascii="Times New Roman" w:hAnsi="Times New Roman"/>
                <w:sz w:val="20"/>
                <w:szCs w:val="20"/>
              </w:rPr>
            </w:pPr>
          </w:p>
        </w:tc>
      </w:tr>
      <w:tr w:rsidR="00A37C13" w:rsidRPr="007F4B2A" w:rsidTr="00F6121D">
        <w:tc>
          <w:tcPr>
            <w:tcW w:w="648"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9.  </w:t>
            </w:r>
          </w:p>
        </w:tc>
        <w:tc>
          <w:tcPr>
            <w:tcW w:w="2105"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Контрольные </w:t>
            </w:r>
          </w:p>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испытания(приемные и </w:t>
            </w:r>
          </w:p>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переводные)</w:t>
            </w:r>
          </w:p>
        </w:tc>
        <w:tc>
          <w:tcPr>
            <w:tcW w:w="792" w:type="dxa"/>
          </w:tcPr>
          <w:p w:rsidR="00A37C13" w:rsidRPr="007F4B2A" w:rsidRDefault="00A37C13" w:rsidP="00F6121D">
            <w:pPr>
              <w:spacing w:after="0" w:line="240" w:lineRule="auto"/>
              <w:rPr>
                <w:rFonts w:ascii="Times New Roman" w:hAnsi="Times New Roman"/>
                <w:sz w:val="20"/>
                <w:szCs w:val="20"/>
              </w:rPr>
            </w:pPr>
          </w:p>
        </w:tc>
        <w:tc>
          <w:tcPr>
            <w:tcW w:w="709" w:type="dxa"/>
          </w:tcPr>
          <w:p w:rsidR="00A37C13" w:rsidRPr="007F4B2A" w:rsidRDefault="00A37C13" w:rsidP="00F6121D">
            <w:pPr>
              <w:spacing w:after="0" w:line="240" w:lineRule="auto"/>
              <w:rPr>
                <w:rFonts w:ascii="Times New Roman" w:hAnsi="Times New Roman"/>
                <w:sz w:val="20"/>
                <w:szCs w:val="20"/>
              </w:rPr>
            </w:pPr>
          </w:p>
        </w:tc>
        <w:tc>
          <w:tcPr>
            <w:tcW w:w="850" w:type="dxa"/>
          </w:tcPr>
          <w:p w:rsidR="00A37C13" w:rsidRPr="007F4B2A" w:rsidRDefault="00A37C13" w:rsidP="00F6121D">
            <w:pPr>
              <w:spacing w:after="0" w:line="240" w:lineRule="auto"/>
              <w:rPr>
                <w:rFonts w:ascii="Times New Roman" w:hAnsi="Times New Roman"/>
                <w:sz w:val="20"/>
                <w:szCs w:val="20"/>
              </w:rPr>
            </w:pPr>
          </w:p>
        </w:tc>
        <w:tc>
          <w:tcPr>
            <w:tcW w:w="811" w:type="dxa"/>
          </w:tcPr>
          <w:p w:rsidR="00A37C13" w:rsidRPr="007F4B2A" w:rsidRDefault="00A37C13" w:rsidP="00F6121D">
            <w:pPr>
              <w:spacing w:after="0" w:line="240" w:lineRule="auto"/>
              <w:rPr>
                <w:rFonts w:ascii="Times New Roman" w:hAnsi="Times New Roman"/>
                <w:sz w:val="20"/>
                <w:szCs w:val="20"/>
              </w:rPr>
            </w:pPr>
          </w:p>
        </w:tc>
        <w:tc>
          <w:tcPr>
            <w:tcW w:w="890" w:type="dxa"/>
          </w:tcPr>
          <w:p w:rsidR="00A37C13" w:rsidRPr="007F4B2A" w:rsidRDefault="00A37C13" w:rsidP="00F6121D">
            <w:pPr>
              <w:spacing w:after="0" w:line="240" w:lineRule="auto"/>
              <w:rPr>
                <w:rFonts w:ascii="Times New Roman" w:hAnsi="Times New Roman"/>
                <w:sz w:val="20"/>
                <w:szCs w:val="20"/>
              </w:rPr>
            </w:pPr>
          </w:p>
        </w:tc>
        <w:tc>
          <w:tcPr>
            <w:tcW w:w="851" w:type="dxa"/>
          </w:tcPr>
          <w:p w:rsidR="00A37C13" w:rsidRPr="007F4B2A" w:rsidRDefault="00A37C13" w:rsidP="00F6121D">
            <w:pPr>
              <w:spacing w:after="0" w:line="240" w:lineRule="auto"/>
              <w:rPr>
                <w:rFonts w:ascii="Times New Roman" w:hAnsi="Times New Roman"/>
                <w:sz w:val="20"/>
                <w:szCs w:val="20"/>
              </w:rPr>
            </w:pPr>
          </w:p>
        </w:tc>
        <w:tc>
          <w:tcPr>
            <w:tcW w:w="1134" w:type="dxa"/>
          </w:tcPr>
          <w:p w:rsidR="00A37C13" w:rsidRPr="007F4B2A" w:rsidRDefault="00A37C13" w:rsidP="00F6121D">
            <w:pPr>
              <w:spacing w:after="0" w:line="240" w:lineRule="auto"/>
              <w:rPr>
                <w:rFonts w:ascii="Times New Roman" w:hAnsi="Times New Roman"/>
                <w:sz w:val="20"/>
                <w:szCs w:val="20"/>
              </w:rPr>
            </w:pPr>
          </w:p>
        </w:tc>
        <w:tc>
          <w:tcPr>
            <w:tcW w:w="1099" w:type="dxa"/>
          </w:tcPr>
          <w:p w:rsidR="00A37C13" w:rsidRPr="007F4B2A" w:rsidRDefault="00A37C13" w:rsidP="00F6121D">
            <w:pPr>
              <w:spacing w:after="0" w:line="240" w:lineRule="auto"/>
              <w:rPr>
                <w:rFonts w:ascii="Times New Roman" w:hAnsi="Times New Roman"/>
                <w:sz w:val="20"/>
                <w:szCs w:val="20"/>
              </w:rPr>
            </w:pPr>
          </w:p>
        </w:tc>
      </w:tr>
      <w:tr w:rsidR="00A37C13" w:rsidRPr="007F4B2A" w:rsidTr="00F6121D">
        <w:tc>
          <w:tcPr>
            <w:tcW w:w="648"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10.  </w:t>
            </w:r>
          </w:p>
        </w:tc>
        <w:tc>
          <w:tcPr>
            <w:tcW w:w="2105"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Восстанови- тельные </w:t>
            </w:r>
          </w:p>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мероприятия</w:t>
            </w:r>
          </w:p>
        </w:tc>
        <w:tc>
          <w:tcPr>
            <w:tcW w:w="792" w:type="dxa"/>
          </w:tcPr>
          <w:p w:rsidR="00A37C13" w:rsidRPr="007F4B2A" w:rsidRDefault="00A37C13" w:rsidP="00F6121D">
            <w:pPr>
              <w:spacing w:after="0" w:line="240" w:lineRule="auto"/>
              <w:rPr>
                <w:rFonts w:ascii="Times New Roman" w:hAnsi="Times New Roman"/>
                <w:sz w:val="20"/>
                <w:szCs w:val="20"/>
              </w:rPr>
            </w:pPr>
          </w:p>
        </w:tc>
        <w:tc>
          <w:tcPr>
            <w:tcW w:w="709" w:type="dxa"/>
          </w:tcPr>
          <w:p w:rsidR="00A37C13" w:rsidRPr="007F4B2A" w:rsidRDefault="00A37C13" w:rsidP="00F6121D">
            <w:pPr>
              <w:spacing w:after="0" w:line="240" w:lineRule="auto"/>
              <w:rPr>
                <w:rFonts w:ascii="Times New Roman" w:hAnsi="Times New Roman"/>
                <w:sz w:val="20"/>
                <w:szCs w:val="20"/>
              </w:rPr>
            </w:pPr>
          </w:p>
        </w:tc>
        <w:tc>
          <w:tcPr>
            <w:tcW w:w="850" w:type="dxa"/>
          </w:tcPr>
          <w:p w:rsidR="00A37C13" w:rsidRPr="007F4B2A" w:rsidRDefault="00A37C13" w:rsidP="00F6121D">
            <w:pPr>
              <w:spacing w:after="0" w:line="240" w:lineRule="auto"/>
              <w:rPr>
                <w:rFonts w:ascii="Times New Roman" w:hAnsi="Times New Roman"/>
                <w:sz w:val="20"/>
                <w:szCs w:val="20"/>
              </w:rPr>
            </w:pPr>
          </w:p>
        </w:tc>
        <w:tc>
          <w:tcPr>
            <w:tcW w:w="811" w:type="dxa"/>
          </w:tcPr>
          <w:p w:rsidR="00A37C13" w:rsidRPr="007F4B2A" w:rsidRDefault="00A37C13" w:rsidP="00F6121D">
            <w:pPr>
              <w:spacing w:after="0" w:line="240" w:lineRule="auto"/>
              <w:rPr>
                <w:rFonts w:ascii="Times New Roman" w:hAnsi="Times New Roman"/>
                <w:sz w:val="20"/>
                <w:szCs w:val="20"/>
              </w:rPr>
            </w:pPr>
          </w:p>
        </w:tc>
        <w:tc>
          <w:tcPr>
            <w:tcW w:w="890" w:type="dxa"/>
          </w:tcPr>
          <w:p w:rsidR="00A37C13" w:rsidRPr="007F4B2A" w:rsidRDefault="00A37C13" w:rsidP="00F6121D">
            <w:pPr>
              <w:spacing w:after="0" w:line="240" w:lineRule="auto"/>
              <w:rPr>
                <w:rFonts w:ascii="Times New Roman" w:hAnsi="Times New Roman"/>
                <w:sz w:val="20"/>
                <w:szCs w:val="20"/>
              </w:rPr>
            </w:pPr>
          </w:p>
        </w:tc>
        <w:tc>
          <w:tcPr>
            <w:tcW w:w="851" w:type="dxa"/>
          </w:tcPr>
          <w:p w:rsidR="00A37C13" w:rsidRPr="007F4B2A" w:rsidRDefault="00A37C13" w:rsidP="00F6121D">
            <w:pPr>
              <w:spacing w:after="0" w:line="240" w:lineRule="auto"/>
              <w:rPr>
                <w:rFonts w:ascii="Times New Roman" w:hAnsi="Times New Roman"/>
                <w:sz w:val="20"/>
                <w:szCs w:val="20"/>
              </w:rPr>
            </w:pPr>
          </w:p>
        </w:tc>
        <w:tc>
          <w:tcPr>
            <w:tcW w:w="1134" w:type="dxa"/>
          </w:tcPr>
          <w:p w:rsidR="00A37C13" w:rsidRPr="007F4B2A" w:rsidRDefault="00A37C13" w:rsidP="00F6121D">
            <w:pPr>
              <w:spacing w:after="0" w:line="240" w:lineRule="auto"/>
              <w:rPr>
                <w:rFonts w:ascii="Times New Roman" w:hAnsi="Times New Roman"/>
                <w:sz w:val="20"/>
                <w:szCs w:val="20"/>
              </w:rPr>
            </w:pPr>
          </w:p>
        </w:tc>
        <w:tc>
          <w:tcPr>
            <w:tcW w:w="1099" w:type="dxa"/>
          </w:tcPr>
          <w:p w:rsidR="00A37C13" w:rsidRPr="007F4B2A" w:rsidRDefault="00A37C13" w:rsidP="00F6121D">
            <w:pPr>
              <w:spacing w:after="0" w:line="240" w:lineRule="auto"/>
              <w:rPr>
                <w:rFonts w:ascii="Times New Roman" w:hAnsi="Times New Roman"/>
                <w:sz w:val="20"/>
                <w:szCs w:val="20"/>
              </w:rPr>
            </w:pPr>
          </w:p>
        </w:tc>
      </w:tr>
      <w:tr w:rsidR="00A37C13" w:rsidRPr="007F4B2A" w:rsidTr="00F6121D">
        <w:tc>
          <w:tcPr>
            <w:tcW w:w="648"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11.  </w:t>
            </w:r>
          </w:p>
        </w:tc>
        <w:tc>
          <w:tcPr>
            <w:tcW w:w="2105" w:type="dxa"/>
          </w:tcPr>
          <w:p w:rsidR="00A37C13" w:rsidRPr="007F4B2A" w:rsidRDefault="00A37C13" w:rsidP="00F6121D">
            <w:pPr>
              <w:spacing w:after="0" w:line="240" w:lineRule="auto"/>
              <w:rPr>
                <w:rFonts w:ascii="Times New Roman" w:hAnsi="Times New Roman"/>
                <w:sz w:val="20"/>
                <w:szCs w:val="20"/>
              </w:rPr>
            </w:pPr>
          </w:p>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Общее количество часов в год</w:t>
            </w:r>
          </w:p>
        </w:tc>
        <w:tc>
          <w:tcPr>
            <w:tcW w:w="792"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312</w:t>
            </w:r>
          </w:p>
        </w:tc>
        <w:tc>
          <w:tcPr>
            <w:tcW w:w="709"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416</w:t>
            </w:r>
          </w:p>
        </w:tc>
        <w:tc>
          <w:tcPr>
            <w:tcW w:w="850" w:type="dxa"/>
          </w:tcPr>
          <w:p w:rsidR="007E0A8B" w:rsidRPr="007F4B2A" w:rsidRDefault="00A37C13" w:rsidP="007E0A8B">
            <w:pPr>
              <w:spacing w:after="0" w:line="240" w:lineRule="auto"/>
              <w:rPr>
                <w:rFonts w:ascii="Times New Roman" w:hAnsi="Times New Roman"/>
                <w:sz w:val="20"/>
                <w:szCs w:val="20"/>
              </w:rPr>
            </w:pPr>
            <w:r w:rsidRPr="007F4B2A">
              <w:rPr>
                <w:rFonts w:ascii="Times New Roman" w:hAnsi="Times New Roman"/>
                <w:sz w:val="20"/>
                <w:szCs w:val="20"/>
              </w:rPr>
              <w:t>520</w:t>
            </w:r>
            <w:r w:rsidR="007E0A8B" w:rsidRPr="007F4B2A">
              <w:rPr>
                <w:rFonts w:ascii="Times New Roman" w:hAnsi="Times New Roman"/>
                <w:sz w:val="20"/>
                <w:szCs w:val="20"/>
              </w:rPr>
              <w:t>/</w:t>
            </w:r>
          </w:p>
          <w:p w:rsidR="00A37C13" w:rsidRPr="007F4B2A" w:rsidRDefault="00A37C13" w:rsidP="007E0A8B">
            <w:pPr>
              <w:spacing w:after="0" w:line="240" w:lineRule="auto"/>
              <w:rPr>
                <w:rFonts w:ascii="Times New Roman" w:hAnsi="Times New Roman"/>
                <w:sz w:val="20"/>
                <w:szCs w:val="20"/>
              </w:rPr>
            </w:pPr>
            <w:r w:rsidRPr="007F4B2A">
              <w:rPr>
                <w:rFonts w:ascii="Times New Roman" w:hAnsi="Times New Roman"/>
                <w:sz w:val="20"/>
                <w:szCs w:val="20"/>
              </w:rPr>
              <w:t xml:space="preserve">624  </w:t>
            </w:r>
          </w:p>
        </w:tc>
        <w:tc>
          <w:tcPr>
            <w:tcW w:w="811" w:type="dxa"/>
          </w:tcPr>
          <w:p w:rsidR="00A37C13" w:rsidRPr="007F4B2A" w:rsidRDefault="007E0A8B" w:rsidP="00F6121D">
            <w:pPr>
              <w:spacing w:after="0" w:line="240" w:lineRule="auto"/>
              <w:rPr>
                <w:rFonts w:ascii="Times New Roman" w:hAnsi="Times New Roman"/>
                <w:sz w:val="20"/>
                <w:szCs w:val="20"/>
              </w:rPr>
            </w:pPr>
            <w:r w:rsidRPr="007F4B2A">
              <w:rPr>
                <w:rFonts w:ascii="Times New Roman" w:hAnsi="Times New Roman"/>
                <w:sz w:val="20"/>
                <w:szCs w:val="20"/>
              </w:rPr>
              <w:t>728</w:t>
            </w:r>
          </w:p>
        </w:tc>
        <w:tc>
          <w:tcPr>
            <w:tcW w:w="890" w:type="dxa"/>
          </w:tcPr>
          <w:p w:rsidR="007E0A8B" w:rsidRPr="007F4B2A" w:rsidRDefault="007E0A8B" w:rsidP="007E0A8B">
            <w:pPr>
              <w:spacing w:after="0" w:line="240" w:lineRule="auto"/>
              <w:rPr>
                <w:rFonts w:ascii="Times New Roman" w:hAnsi="Times New Roman"/>
                <w:sz w:val="20"/>
                <w:szCs w:val="20"/>
              </w:rPr>
            </w:pPr>
            <w:r w:rsidRPr="007F4B2A">
              <w:rPr>
                <w:rFonts w:ascii="Times New Roman" w:hAnsi="Times New Roman"/>
                <w:sz w:val="20"/>
                <w:szCs w:val="20"/>
              </w:rPr>
              <w:t>832/</w:t>
            </w:r>
          </w:p>
          <w:p w:rsidR="00A37C13" w:rsidRPr="007F4B2A" w:rsidRDefault="00A37C13" w:rsidP="007E0A8B">
            <w:pPr>
              <w:spacing w:after="0" w:line="240" w:lineRule="auto"/>
              <w:rPr>
                <w:rFonts w:ascii="Times New Roman" w:hAnsi="Times New Roman"/>
                <w:sz w:val="20"/>
                <w:szCs w:val="20"/>
              </w:rPr>
            </w:pPr>
            <w:r w:rsidRPr="007F4B2A">
              <w:rPr>
                <w:rFonts w:ascii="Times New Roman" w:hAnsi="Times New Roman"/>
                <w:sz w:val="20"/>
                <w:szCs w:val="20"/>
              </w:rPr>
              <w:t xml:space="preserve">936  </w:t>
            </w:r>
          </w:p>
        </w:tc>
        <w:tc>
          <w:tcPr>
            <w:tcW w:w="851" w:type="dxa"/>
          </w:tcPr>
          <w:p w:rsidR="00A37C13" w:rsidRPr="007F4B2A" w:rsidRDefault="007E0A8B" w:rsidP="00F6121D">
            <w:pPr>
              <w:spacing w:after="0" w:line="240" w:lineRule="auto"/>
              <w:rPr>
                <w:rFonts w:ascii="Times New Roman" w:hAnsi="Times New Roman"/>
                <w:sz w:val="20"/>
                <w:szCs w:val="20"/>
              </w:rPr>
            </w:pPr>
            <w:r w:rsidRPr="007F4B2A">
              <w:rPr>
                <w:rFonts w:ascii="Times New Roman" w:hAnsi="Times New Roman"/>
                <w:sz w:val="20"/>
                <w:szCs w:val="20"/>
              </w:rPr>
              <w:t>1040</w:t>
            </w:r>
          </w:p>
        </w:tc>
        <w:tc>
          <w:tcPr>
            <w:tcW w:w="1134"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 xml:space="preserve">1248  </w:t>
            </w:r>
          </w:p>
        </w:tc>
        <w:tc>
          <w:tcPr>
            <w:tcW w:w="1099" w:type="dxa"/>
          </w:tcPr>
          <w:p w:rsidR="00A37C13" w:rsidRPr="007F4B2A" w:rsidRDefault="00A37C13" w:rsidP="00F6121D">
            <w:pPr>
              <w:spacing w:after="0" w:line="240" w:lineRule="auto"/>
              <w:rPr>
                <w:rFonts w:ascii="Times New Roman" w:hAnsi="Times New Roman"/>
                <w:sz w:val="20"/>
                <w:szCs w:val="20"/>
              </w:rPr>
            </w:pPr>
            <w:r w:rsidRPr="007F4B2A">
              <w:rPr>
                <w:rFonts w:ascii="Times New Roman" w:hAnsi="Times New Roman"/>
                <w:sz w:val="20"/>
                <w:szCs w:val="20"/>
              </w:rPr>
              <w:t>1664</w:t>
            </w:r>
          </w:p>
        </w:tc>
      </w:tr>
    </w:tbl>
    <w:p w:rsidR="007E0A8B" w:rsidRPr="007F4B2A" w:rsidRDefault="007E0A8B" w:rsidP="00A37C13">
      <w:pPr>
        <w:spacing w:after="0" w:line="240" w:lineRule="auto"/>
        <w:rPr>
          <w:rFonts w:ascii="Times New Roman" w:hAnsi="Times New Roman"/>
          <w:sz w:val="20"/>
          <w:szCs w:val="20"/>
        </w:rPr>
      </w:pPr>
    </w:p>
    <w:p w:rsidR="00A37C13" w:rsidRPr="007F4B2A" w:rsidRDefault="00A37C13" w:rsidP="00A37C13">
      <w:pPr>
        <w:spacing w:after="0" w:line="240" w:lineRule="auto"/>
        <w:rPr>
          <w:rFonts w:ascii="Times New Roman" w:hAnsi="Times New Roman"/>
          <w:sz w:val="20"/>
          <w:szCs w:val="20"/>
        </w:rPr>
      </w:pPr>
      <w:r w:rsidRPr="007F4B2A">
        <w:rPr>
          <w:rFonts w:ascii="Times New Roman" w:hAnsi="Times New Roman"/>
          <w:sz w:val="20"/>
          <w:szCs w:val="20"/>
        </w:rPr>
        <w:t xml:space="preserve">На одну игру отводится: два часа на этапе начальной подготовки, на первом году тренировочного этапа; </w:t>
      </w:r>
    </w:p>
    <w:p w:rsidR="00C74273" w:rsidRPr="007F4B2A" w:rsidRDefault="00A37C13" w:rsidP="0003111F">
      <w:pPr>
        <w:spacing w:after="0" w:line="240" w:lineRule="auto"/>
        <w:rPr>
          <w:rFonts w:ascii="Times New Roman" w:hAnsi="Times New Roman"/>
          <w:sz w:val="20"/>
          <w:szCs w:val="20"/>
        </w:rPr>
      </w:pPr>
      <w:r w:rsidRPr="007F4B2A">
        <w:rPr>
          <w:rFonts w:ascii="Times New Roman" w:hAnsi="Times New Roman"/>
          <w:sz w:val="20"/>
          <w:szCs w:val="20"/>
        </w:rPr>
        <w:t>три часа на втором – пятом годах тренировочного этапа, на всех годах обучения других этапов</w:t>
      </w:r>
      <w:r w:rsidR="0003111F" w:rsidRPr="007F4B2A">
        <w:rPr>
          <w:rFonts w:ascii="Times New Roman" w:hAnsi="Times New Roman"/>
          <w:sz w:val="20"/>
          <w:szCs w:val="20"/>
        </w:rPr>
        <w:t>.</w:t>
      </w:r>
    </w:p>
    <w:p w:rsidR="0003111F" w:rsidRPr="007F4B2A" w:rsidRDefault="0003111F" w:rsidP="0003111F">
      <w:pPr>
        <w:pStyle w:val="s3"/>
        <w:spacing w:before="0" w:beforeAutospacing="0" w:after="0" w:afterAutospacing="0"/>
        <w:ind w:firstLine="708"/>
        <w:jc w:val="both"/>
        <w:rPr>
          <w:bCs/>
          <w:color w:val="000000"/>
          <w:sz w:val="20"/>
          <w:szCs w:val="20"/>
        </w:rPr>
      </w:pPr>
      <w:r w:rsidRPr="007F4B2A">
        <w:rPr>
          <w:bCs/>
          <w:color w:val="000000"/>
          <w:sz w:val="20"/>
          <w:szCs w:val="20"/>
        </w:rPr>
        <w:t>Содержание  работы  с  юными  волейболистками  на  всем  многолетнем  протяжении  определяется  тремя факторам</w:t>
      </w:r>
      <w:r w:rsidR="009C51D8" w:rsidRPr="007F4B2A">
        <w:rPr>
          <w:bCs/>
          <w:color w:val="000000"/>
          <w:sz w:val="20"/>
          <w:szCs w:val="20"/>
        </w:rPr>
        <w:t>и: спецификой игры в  волейбол</w:t>
      </w:r>
      <w:r w:rsidRPr="007F4B2A">
        <w:rPr>
          <w:bCs/>
          <w:color w:val="000000"/>
          <w:sz w:val="20"/>
          <w:szCs w:val="20"/>
        </w:rPr>
        <w:t>,  модельными характеристиками  квалифицированных  спортсменов,  возрастными особенностями и возможностями игроков 9-19 лет и старше.</w:t>
      </w:r>
    </w:p>
    <w:p w:rsidR="0003111F" w:rsidRPr="007F4B2A" w:rsidRDefault="0003111F" w:rsidP="0003111F">
      <w:pPr>
        <w:pStyle w:val="s3"/>
        <w:spacing w:before="0" w:beforeAutospacing="0" w:after="0" w:afterAutospacing="0"/>
        <w:jc w:val="both"/>
        <w:rPr>
          <w:bCs/>
          <w:color w:val="000000"/>
          <w:sz w:val="20"/>
          <w:szCs w:val="20"/>
        </w:rPr>
      </w:pPr>
      <w:r w:rsidRPr="007F4B2A">
        <w:rPr>
          <w:bCs/>
          <w:color w:val="000000"/>
          <w:sz w:val="20"/>
          <w:szCs w:val="20"/>
        </w:rPr>
        <w:t>Основное  значение  приобретает  работа  по  предупреждению негативных  явлений,  связанных  с  отбором  и  отчислением «неперспективных»,  форсированной  подготовкой  «на  результат», симптомами «звездной болезни» и т. п.</w:t>
      </w:r>
    </w:p>
    <w:p w:rsidR="007E0A8B" w:rsidRPr="007F4B2A" w:rsidRDefault="007E0A8B" w:rsidP="0003111F">
      <w:pPr>
        <w:pStyle w:val="s3"/>
        <w:spacing w:before="0" w:beforeAutospacing="0" w:after="0" w:afterAutospacing="0"/>
        <w:jc w:val="both"/>
        <w:rPr>
          <w:bCs/>
          <w:color w:val="000000"/>
          <w:sz w:val="20"/>
          <w:szCs w:val="20"/>
        </w:rPr>
      </w:pPr>
    </w:p>
    <w:p w:rsidR="007E0A8B" w:rsidRPr="007F4B2A" w:rsidRDefault="007E0A8B" w:rsidP="0003111F">
      <w:pPr>
        <w:pStyle w:val="s3"/>
        <w:spacing w:before="0" w:beforeAutospacing="0" w:after="0" w:afterAutospacing="0"/>
        <w:jc w:val="both"/>
        <w:rPr>
          <w:bCs/>
          <w:color w:val="000000"/>
          <w:sz w:val="20"/>
          <w:szCs w:val="20"/>
        </w:rPr>
      </w:pPr>
    </w:p>
    <w:p w:rsidR="0003111F" w:rsidRPr="007F4B2A" w:rsidRDefault="0003111F" w:rsidP="009C51D8">
      <w:pPr>
        <w:pStyle w:val="s3"/>
        <w:spacing w:before="0" w:beforeAutospacing="0" w:after="0" w:afterAutospacing="0"/>
        <w:ind w:firstLine="708"/>
        <w:jc w:val="both"/>
        <w:rPr>
          <w:bCs/>
          <w:color w:val="000000"/>
          <w:sz w:val="20"/>
          <w:szCs w:val="20"/>
        </w:rPr>
      </w:pPr>
      <w:r w:rsidRPr="007F4B2A">
        <w:rPr>
          <w:bCs/>
          <w:color w:val="000000"/>
          <w:sz w:val="20"/>
          <w:szCs w:val="20"/>
        </w:rPr>
        <w:t>Специализированные  занятия  волейболом  начинаются  в  9-10  лет,  в  17-2</w:t>
      </w:r>
      <w:r w:rsidR="009C51D8" w:rsidRPr="007F4B2A">
        <w:rPr>
          <w:bCs/>
          <w:color w:val="000000"/>
          <w:sz w:val="20"/>
          <w:szCs w:val="20"/>
        </w:rPr>
        <w:t>1</w:t>
      </w:r>
      <w:r w:rsidRPr="007F4B2A">
        <w:rPr>
          <w:bCs/>
          <w:color w:val="000000"/>
          <w:sz w:val="20"/>
          <w:szCs w:val="20"/>
        </w:rPr>
        <w:t xml:space="preserve">  </w:t>
      </w:r>
      <w:r w:rsidR="009C51D8" w:rsidRPr="007F4B2A">
        <w:rPr>
          <w:bCs/>
          <w:color w:val="000000"/>
          <w:sz w:val="20"/>
          <w:szCs w:val="20"/>
        </w:rPr>
        <w:t>год</w:t>
      </w:r>
      <w:r w:rsidRPr="007F4B2A">
        <w:rPr>
          <w:bCs/>
          <w:color w:val="000000"/>
          <w:sz w:val="20"/>
          <w:szCs w:val="20"/>
        </w:rPr>
        <w:t xml:space="preserve">  девушки  после  прохождения курса  обучения  в  спортивных  школах  переходят  в  команды  высших разрядов.  Первых  больших  успехов</w:t>
      </w:r>
      <w:r w:rsidR="009C51D8" w:rsidRPr="007F4B2A">
        <w:rPr>
          <w:bCs/>
          <w:color w:val="000000"/>
          <w:sz w:val="20"/>
          <w:szCs w:val="20"/>
        </w:rPr>
        <w:t xml:space="preserve">, </w:t>
      </w:r>
      <w:r w:rsidRPr="007F4B2A">
        <w:rPr>
          <w:bCs/>
          <w:color w:val="000000"/>
          <w:sz w:val="20"/>
          <w:szCs w:val="20"/>
        </w:rPr>
        <w:t xml:space="preserve">  в  волейболе  спортсмены  достигают  в  20-22  года  (девушки  несколько  раньше).  Наивысшие  результаты  в  классическом  волейболе  спортсмены показывают в возрасте 23-25 лет у женщин.  Стаж  от  начала занятий  волейболом  до достижения оптимальных возможностей  (выполнения  норматива  мастера  и  мастера  спорта международного класса) составляет 9-10 лет.</w:t>
      </w:r>
    </w:p>
    <w:p w:rsidR="0003111F" w:rsidRPr="007F4B2A" w:rsidRDefault="0003111F" w:rsidP="0003111F">
      <w:pPr>
        <w:pStyle w:val="s3"/>
        <w:spacing w:before="0" w:beforeAutospacing="0" w:after="0" w:afterAutospacing="0"/>
        <w:ind w:firstLine="708"/>
        <w:jc w:val="both"/>
        <w:rPr>
          <w:bCs/>
          <w:color w:val="000000"/>
          <w:sz w:val="20"/>
          <w:szCs w:val="20"/>
        </w:rPr>
      </w:pPr>
      <w:r w:rsidRPr="007F4B2A">
        <w:rPr>
          <w:bCs/>
          <w:color w:val="000000"/>
          <w:sz w:val="20"/>
          <w:szCs w:val="20"/>
        </w:rPr>
        <w:t>Многолетний  период  подготовки  юных  спортсменов  делится  на  этапы, которые в основном совпадают с возрастной градацией групп, сложившейся в организациях, осуществляющих процесс спортивной подготовки.</w:t>
      </w:r>
    </w:p>
    <w:p w:rsidR="0003111F" w:rsidRPr="007F4B2A" w:rsidRDefault="0003111F" w:rsidP="0003111F">
      <w:pPr>
        <w:pStyle w:val="s3"/>
        <w:spacing w:before="0" w:beforeAutospacing="0" w:after="0" w:afterAutospacing="0"/>
        <w:ind w:firstLine="708"/>
        <w:jc w:val="both"/>
        <w:rPr>
          <w:bCs/>
          <w:color w:val="000000"/>
          <w:sz w:val="20"/>
          <w:szCs w:val="20"/>
        </w:rPr>
      </w:pPr>
      <w:r w:rsidRPr="007F4B2A">
        <w:rPr>
          <w:bCs/>
          <w:color w:val="000000"/>
          <w:sz w:val="20"/>
          <w:szCs w:val="20"/>
        </w:rPr>
        <w:t>Первый  этап  («предварительной  подготовки»)  предусматривает воспитание  интереса  детей  к  спорту  и  приобщение  их  к  волейболу; начальное  обучение  технике  и  тактике,  правилам  игры;  развитие физических  качеств  в  общем  плане  и  с  учетом  специфики  волейбола, воспитание  умений  соревноваться  индивидуально(физическая  и  техническая  подготовка)  и  коллективно  (подвижные  игры, мини-  волейбол).  Возраст  9-11  лет.  Сочетается  этот  этап  с  группами начальной подготовки в спортивных школах.</w:t>
      </w:r>
    </w:p>
    <w:p w:rsidR="0003111F" w:rsidRPr="007F4B2A" w:rsidRDefault="0003111F" w:rsidP="0003111F">
      <w:pPr>
        <w:pStyle w:val="s3"/>
        <w:spacing w:before="0" w:beforeAutospacing="0" w:after="0" w:afterAutospacing="0"/>
        <w:ind w:firstLine="708"/>
        <w:jc w:val="both"/>
        <w:rPr>
          <w:bCs/>
          <w:color w:val="000000"/>
          <w:sz w:val="20"/>
          <w:szCs w:val="20"/>
        </w:rPr>
      </w:pPr>
      <w:r w:rsidRPr="007F4B2A">
        <w:rPr>
          <w:bCs/>
          <w:color w:val="000000"/>
          <w:sz w:val="20"/>
          <w:szCs w:val="20"/>
        </w:rPr>
        <w:t>Второй  этап  («начальной  спортивной  специализации»)  посвящен базовой  технико-тактической  и  физической  подготовке,  в  этот  период осуществляются  освоение  основ  техники  и  тактики  (без  акцента  на специализацию  по  игровым  функциям),  воспитание  соревновательных качеств применительно к волейболу или пляжному волейболу. Возраст  юных спортсменов  -  12-14  лет.  Сочетается  этот  этап  с  первым  и  вторым  годами обучения в тренировочных группах спортивных школ.</w:t>
      </w:r>
    </w:p>
    <w:p w:rsidR="0003111F" w:rsidRPr="007F4B2A" w:rsidRDefault="0003111F" w:rsidP="0003111F">
      <w:pPr>
        <w:pStyle w:val="s3"/>
        <w:spacing w:before="0" w:beforeAutospacing="0" w:after="0" w:afterAutospacing="0"/>
        <w:ind w:firstLine="708"/>
        <w:jc w:val="both"/>
        <w:rPr>
          <w:bCs/>
          <w:color w:val="000000"/>
          <w:sz w:val="20"/>
          <w:szCs w:val="20"/>
        </w:rPr>
      </w:pPr>
      <w:r w:rsidRPr="007F4B2A">
        <w:rPr>
          <w:bCs/>
          <w:color w:val="000000"/>
          <w:sz w:val="20"/>
          <w:szCs w:val="20"/>
        </w:rPr>
        <w:t xml:space="preserve">Третий  этап  («углубленной  тренировки»)  направлен  на  специальную подготовку  в спортивных дисциплинах вида спорта «волейбол»  -  волейболе  физическую,  технико-тактическую,  интегральную,  в  том числе  игровую,  соревновательную,  вводятся  элементы  специализации  по игровым функциям: в волейболе  -  связующие, нападающие, либеро, Возраст юных спортсменов 15-17 лет. </w:t>
      </w:r>
    </w:p>
    <w:p w:rsidR="0003111F" w:rsidRPr="007F4B2A" w:rsidRDefault="0003111F" w:rsidP="0003111F">
      <w:pPr>
        <w:pStyle w:val="s3"/>
        <w:spacing w:before="0" w:beforeAutospacing="0" w:after="0" w:afterAutospacing="0"/>
        <w:jc w:val="both"/>
        <w:rPr>
          <w:bCs/>
          <w:color w:val="000000"/>
          <w:sz w:val="20"/>
          <w:szCs w:val="20"/>
        </w:rPr>
      </w:pPr>
      <w:r w:rsidRPr="007F4B2A">
        <w:rPr>
          <w:bCs/>
          <w:color w:val="000000"/>
          <w:sz w:val="20"/>
          <w:szCs w:val="20"/>
        </w:rPr>
        <w:t>Сочетается  этот  этап  с  3-5-м  годами  подготовки  в  тренировочных  группах спортивных школ (группах спортивной специализации).</w:t>
      </w:r>
    </w:p>
    <w:p w:rsidR="0003111F" w:rsidRPr="007F4B2A" w:rsidRDefault="0003111F" w:rsidP="0003111F">
      <w:pPr>
        <w:pStyle w:val="s3"/>
        <w:spacing w:before="0" w:beforeAutospacing="0" w:after="0" w:afterAutospacing="0"/>
        <w:ind w:firstLine="708"/>
        <w:jc w:val="both"/>
        <w:rPr>
          <w:bCs/>
          <w:color w:val="000000"/>
          <w:sz w:val="20"/>
          <w:szCs w:val="20"/>
        </w:rPr>
      </w:pPr>
      <w:r w:rsidRPr="007F4B2A">
        <w:rPr>
          <w:bCs/>
          <w:color w:val="000000"/>
          <w:sz w:val="20"/>
          <w:szCs w:val="20"/>
        </w:rPr>
        <w:t>Четвертый  этап  («спортивного  совершенствования»)  посвящен повышению уровня различных сторон подготовленности в  классическом  волейболе. Сочетается этот этап с годами спортивной подготовки в группах совершенствования спортивного мастерства.</w:t>
      </w:r>
    </w:p>
    <w:p w:rsidR="0003111F" w:rsidRPr="007F4B2A" w:rsidRDefault="0003111F" w:rsidP="0003111F">
      <w:pPr>
        <w:pStyle w:val="s3"/>
        <w:spacing w:before="0" w:beforeAutospacing="0" w:after="0" w:afterAutospacing="0"/>
        <w:ind w:firstLine="708"/>
        <w:jc w:val="both"/>
        <w:rPr>
          <w:bCs/>
          <w:color w:val="000000"/>
          <w:sz w:val="20"/>
          <w:szCs w:val="20"/>
        </w:rPr>
      </w:pPr>
      <w:r w:rsidRPr="007F4B2A">
        <w:rPr>
          <w:bCs/>
          <w:color w:val="000000"/>
          <w:sz w:val="20"/>
          <w:szCs w:val="20"/>
        </w:rPr>
        <w:t>Пятый этап  («спортивного мастерства») заключается в достижении и поддержании  максимально  доступного  для  спортсмена  классического волейбола  уровня  подготовленности.  Сочетается  этот  этап  с годами спортивной подготовки в группах высшего спортивного мастерства.</w:t>
      </w:r>
    </w:p>
    <w:p w:rsidR="0003111F" w:rsidRPr="007F4B2A" w:rsidRDefault="0003111F" w:rsidP="0003111F">
      <w:pPr>
        <w:pStyle w:val="s3"/>
        <w:spacing w:before="0" w:beforeAutospacing="0" w:after="0" w:afterAutospacing="0"/>
        <w:ind w:firstLine="708"/>
        <w:jc w:val="both"/>
        <w:rPr>
          <w:bCs/>
          <w:color w:val="000000"/>
          <w:sz w:val="20"/>
          <w:szCs w:val="20"/>
        </w:rPr>
      </w:pPr>
      <w:r w:rsidRPr="007F4B2A">
        <w:rPr>
          <w:bCs/>
          <w:color w:val="000000"/>
          <w:sz w:val="20"/>
          <w:szCs w:val="20"/>
        </w:rPr>
        <w:t xml:space="preserve">Указанные  возрастные  границы  в  известной  мере  условны,  основной показатель  -  уровень  подготовленности  и  спортивный  разряд.  Поэтому спортсмены с учетом выполнения установленных требований переводятся на следующий этап или год обучения в более раннем возрасте. В  соответствии  с  основной  направленностью  этапов  определяются задачи,  осуществляются  подбор  средств,  методов,  тренировочных  и </w:t>
      </w:r>
    </w:p>
    <w:p w:rsidR="0003111F" w:rsidRPr="007F4B2A" w:rsidRDefault="0003111F" w:rsidP="0003111F">
      <w:pPr>
        <w:pStyle w:val="s3"/>
        <w:spacing w:before="0" w:beforeAutospacing="0" w:after="0" w:afterAutospacing="0"/>
        <w:jc w:val="both"/>
        <w:rPr>
          <w:bCs/>
          <w:color w:val="000000"/>
          <w:sz w:val="20"/>
          <w:szCs w:val="20"/>
        </w:rPr>
      </w:pPr>
      <w:r w:rsidRPr="007F4B2A">
        <w:rPr>
          <w:bCs/>
          <w:color w:val="000000"/>
          <w:sz w:val="20"/>
          <w:szCs w:val="20"/>
        </w:rPr>
        <w:t>соревновательных режимов, построение тренировки в годичном цикле. При этом необходимо ориентироваться на следующие положения:</w:t>
      </w:r>
    </w:p>
    <w:p w:rsidR="0003111F" w:rsidRPr="007F4B2A" w:rsidRDefault="0003111F" w:rsidP="0003111F">
      <w:pPr>
        <w:pStyle w:val="s3"/>
        <w:spacing w:before="0" w:beforeAutospacing="0" w:after="0" w:afterAutospacing="0"/>
        <w:jc w:val="both"/>
        <w:rPr>
          <w:bCs/>
          <w:color w:val="000000"/>
          <w:sz w:val="20"/>
          <w:szCs w:val="20"/>
        </w:rPr>
      </w:pPr>
      <w:r w:rsidRPr="007F4B2A">
        <w:rPr>
          <w:bCs/>
          <w:color w:val="000000"/>
          <w:sz w:val="20"/>
          <w:szCs w:val="20"/>
        </w:rPr>
        <w:t>-  усиление  индивидуальной  работы  по  овладению  техникой  и совершенствование навыков выполнения технических приемов и их способов;</w:t>
      </w:r>
    </w:p>
    <w:p w:rsidR="0003111F" w:rsidRPr="007F4B2A" w:rsidRDefault="0003111F" w:rsidP="0003111F">
      <w:pPr>
        <w:pStyle w:val="s3"/>
        <w:spacing w:before="0" w:beforeAutospacing="0" w:after="0" w:afterAutospacing="0"/>
        <w:jc w:val="both"/>
        <w:rPr>
          <w:bCs/>
          <w:color w:val="000000"/>
          <w:sz w:val="20"/>
          <w:szCs w:val="20"/>
        </w:rPr>
      </w:pPr>
      <w:r w:rsidRPr="007F4B2A">
        <w:rPr>
          <w:bCs/>
          <w:color w:val="000000"/>
          <w:sz w:val="20"/>
          <w:szCs w:val="20"/>
        </w:rPr>
        <w:t>-  увеличение  объема  индивидуальной  тактической  подготовки  как важнейшего  условия  реализации  технического  потенциала  отдельных спортсменов  и команды в целом в рамках избранных систем игры и группой тактики в нападении и защите;</w:t>
      </w:r>
    </w:p>
    <w:p w:rsidR="0003111F" w:rsidRPr="007F4B2A" w:rsidRDefault="0003111F" w:rsidP="0003111F">
      <w:pPr>
        <w:pStyle w:val="s3"/>
        <w:spacing w:before="0" w:beforeAutospacing="0" w:after="0" w:afterAutospacing="0"/>
        <w:jc w:val="both"/>
        <w:rPr>
          <w:bCs/>
          <w:color w:val="000000"/>
          <w:sz w:val="20"/>
          <w:szCs w:val="20"/>
        </w:rPr>
      </w:pPr>
      <w:r w:rsidRPr="007F4B2A">
        <w:rPr>
          <w:bCs/>
          <w:color w:val="000000"/>
          <w:sz w:val="20"/>
          <w:szCs w:val="20"/>
        </w:rPr>
        <w:t>-  осуществление  на  высоком  уровне  интегральной  подготовки посредством  органической  взаимосвязи  физической,  технической  и 30тактической  подготовки, умелого построения учебных и контрольных игр с целью решения основных задач по видам подготовки;</w:t>
      </w:r>
    </w:p>
    <w:p w:rsidR="0003111F" w:rsidRPr="007F4B2A" w:rsidRDefault="0003111F" w:rsidP="0003111F">
      <w:pPr>
        <w:pStyle w:val="s3"/>
        <w:spacing w:before="0" w:beforeAutospacing="0" w:after="0" w:afterAutospacing="0"/>
        <w:jc w:val="both"/>
        <w:rPr>
          <w:bCs/>
          <w:color w:val="000000"/>
          <w:sz w:val="20"/>
          <w:szCs w:val="20"/>
        </w:rPr>
      </w:pPr>
      <w:r w:rsidRPr="007F4B2A">
        <w:rPr>
          <w:bCs/>
          <w:color w:val="000000"/>
          <w:sz w:val="20"/>
          <w:szCs w:val="20"/>
        </w:rPr>
        <w:t xml:space="preserve">-  повышение  качества  отбора  детей  с  высоким  уровнем  развития способностей к волейболу и прохождение их через всю систему многолетней подготовки  с  возможным  разделением  на  преимущественные  занятия </w:t>
      </w:r>
    </w:p>
    <w:p w:rsidR="0003111F" w:rsidRPr="007F4B2A" w:rsidRDefault="0003111F" w:rsidP="0003111F">
      <w:pPr>
        <w:pStyle w:val="s3"/>
        <w:spacing w:before="0" w:beforeAutospacing="0" w:after="0" w:afterAutospacing="0"/>
        <w:jc w:val="both"/>
        <w:rPr>
          <w:bCs/>
          <w:color w:val="000000"/>
          <w:sz w:val="20"/>
          <w:szCs w:val="20"/>
        </w:rPr>
      </w:pPr>
      <w:r w:rsidRPr="007F4B2A">
        <w:rPr>
          <w:bCs/>
          <w:color w:val="000000"/>
          <w:sz w:val="20"/>
          <w:szCs w:val="20"/>
        </w:rPr>
        <w:t>волейболом  на  этапах  Т  (СС),  ССМ  и  ВСМ  (то есть с 14-15 лет);</w:t>
      </w:r>
    </w:p>
    <w:p w:rsidR="0003111F" w:rsidRPr="007F4B2A" w:rsidRDefault="0003111F" w:rsidP="0003111F">
      <w:pPr>
        <w:pStyle w:val="s3"/>
        <w:spacing w:before="0" w:beforeAutospacing="0" w:after="0" w:afterAutospacing="0"/>
        <w:jc w:val="both"/>
        <w:rPr>
          <w:bCs/>
          <w:color w:val="000000"/>
          <w:sz w:val="20"/>
          <w:szCs w:val="20"/>
        </w:rPr>
      </w:pPr>
      <w:r w:rsidRPr="007F4B2A">
        <w:rPr>
          <w:bCs/>
          <w:color w:val="000000"/>
          <w:sz w:val="20"/>
          <w:szCs w:val="20"/>
        </w:rPr>
        <w:t>-  разработка  эффективной  системы  оценки  уровня  спортивной подготовленности  учащихся  спортивных  школ  и  качества  работы  как отдельных тренеров, так и спортивной школы в целом; основу этой оценки составляют прежде всего количественно-качественные показатели по  видам подготовки, результаты участия в соревнованиях.</w:t>
      </w:r>
    </w:p>
    <w:p w:rsidR="0003111F" w:rsidRPr="007F4B2A" w:rsidRDefault="0003111F" w:rsidP="0003111F">
      <w:pPr>
        <w:pStyle w:val="s3"/>
        <w:spacing w:before="0" w:beforeAutospacing="0" w:after="0" w:afterAutospacing="0"/>
        <w:jc w:val="both"/>
        <w:rPr>
          <w:bCs/>
          <w:color w:val="000000"/>
          <w:sz w:val="20"/>
          <w:szCs w:val="20"/>
        </w:rPr>
      </w:pPr>
      <w:r w:rsidRPr="007F4B2A">
        <w:rPr>
          <w:bCs/>
          <w:color w:val="000000"/>
          <w:sz w:val="20"/>
          <w:szCs w:val="20"/>
        </w:rPr>
        <w:t>Программа составлена из расчета, что ведущая тенденция многолетней тренировки  —  «обучающая»  и  конечная  цель  многолетнего  процесса  —  подготовка  высококвалифицированных  волейболистов,  а  не  узконаправленная  ежегодная  подготовка  юных спортсменов к очередным соревнованиям.</w:t>
      </w:r>
    </w:p>
    <w:p w:rsidR="0003111F" w:rsidRPr="007F4B2A" w:rsidRDefault="0003111F" w:rsidP="0003111F">
      <w:pPr>
        <w:spacing w:after="0" w:line="240" w:lineRule="auto"/>
        <w:ind w:firstLine="708"/>
        <w:rPr>
          <w:rFonts w:ascii="Times New Roman" w:hAnsi="Times New Roman"/>
          <w:b/>
          <w:sz w:val="20"/>
          <w:szCs w:val="20"/>
        </w:rPr>
      </w:pPr>
    </w:p>
    <w:p w:rsidR="00C74273" w:rsidRPr="007F4B2A" w:rsidRDefault="0003111F" w:rsidP="00426599">
      <w:pPr>
        <w:spacing w:after="0" w:line="240" w:lineRule="auto"/>
        <w:ind w:firstLine="708"/>
        <w:jc w:val="center"/>
        <w:rPr>
          <w:rFonts w:ascii="Times New Roman" w:hAnsi="Times New Roman"/>
          <w:b/>
          <w:sz w:val="20"/>
          <w:szCs w:val="20"/>
        </w:rPr>
      </w:pPr>
      <w:r w:rsidRPr="007F4B2A">
        <w:rPr>
          <w:rFonts w:ascii="Times New Roman" w:hAnsi="Times New Roman"/>
          <w:b/>
          <w:sz w:val="20"/>
          <w:szCs w:val="20"/>
        </w:rPr>
        <w:lastRenderedPageBreak/>
        <w:t>2.5.</w:t>
      </w:r>
      <w:r w:rsidRPr="007F4B2A">
        <w:rPr>
          <w:rFonts w:ascii="Times New Roman" w:hAnsi="Times New Roman"/>
          <w:sz w:val="20"/>
          <w:szCs w:val="20"/>
        </w:rPr>
        <w:t xml:space="preserve"> </w:t>
      </w:r>
      <w:r w:rsidRPr="007F4B2A">
        <w:rPr>
          <w:rFonts w:ascii="Times New Roman" w:hAnsi="Times New Roman"/>
          <w:b/>
          <w:sz w:val="20"/>
          <w:szCs w:val="20"/>
        </w:rPr>
        <w:t>Медицинские, возрастные и психофизические требования к лицам, проходящим спортивную подготовку</w:t>
      </w:r>
    </w:p>
    <w:p w:rsidR="0003111F" w:rsidRPr="007F4B2A" w:rsidRDefault="0003111F" w:rsidP="0003111F">
      <w:pPr>
        <w:spacing w:after="0" w:line="240" w:lineRule="auto"/>
        <w:ind w:firstLine="708"/>
        <w:rPr>
          <w:rFonts w:ascii="Times New Roman" w:hAnsi="Times New Roman"/>
          <w:sz w:val="20"/>
          <w:szCs w:val="20"/>
        </w:rPr>
      </w:pPr>
    </w:p>
    <w:p w:rsidR="0003111F" w:rsidRPr="007F4B2A" w:rsidRDefault="0003111F" w:rsidP="0003111F">
      <w:pPr>
        <w:pStyle w:val="23"/>
        <w:shd w:val="clear" w:color="auto" w:fill="auto"/>
        <w:tabs>
          <w:tab w:val="left" w:pos="1638"/>
        </w:tabs>
        <w:spacing w:line="240" w:lineRule="auto"/>
        <w:ind w:firstLine="0"/>
        <w:rPr>
          <w:sz w:val="20"/>
          <w:szCs w:val="20"/>
        </w:rPr>
      </w:pPr>
      <w:r w:rsidRPr="007F4B2A">
        <w:rPr>
          <w:sz w:val="20"/>
          <w:szCs w:val="20"/>
          <w:lang w:eastAsia="x-none"/>
        </w:rPr>
        <w:t>1.</w:t>
      </w:r>
      <w:r w:rsidRPr="007F4B2A">
        <w:rPr>
          <w:sz w:val="20"/>
          <w:szCs w:val="20"/>
        </w:rPr>
        <w:t>Медицинские требования.</w:t>
      </w:r>
    </w:p>
    <w:p w:rsidR="0003111F" w:rsidRPr="007F4B2A" w:rsidRDefault="0003111F" w:rsidP="0003111F">
      <w:pPr>
        <w:pStyle w:val="23"/>
        <w:shd w:val="clear" w:color="auto" w:fill="auto"/>
        <w:spacing w:line="240" w:lineRule="auto"/>
        <w:rPr>
          <w:sz w:val="20"/>
          <w:szCs w:val="20"/>
        </w:rPr>
      </w:pPr>
      <w:r w:rsidRPr="007F4B2A">
        <w:rPr>
          <w:sz w:val="20"/>
          <w:szCs w:val="20"/>
        </w:rPr>
        <w:t>Лица, проходящие спортивную подготовку, обязаны:</w:t>
      </w:r>
    </w:p>
    <w:p w:rsidR="0003111F" w:rsidRPr="007F4B2A" w:rsidRDefault="0003111F" w:rsidP="0003111F">
      <w:pPr>
        <w:pStyle w:val="23"/>
        <w:shd w:val="clear" w:color="auto" w:fill="auto"/>
        <w:tabs>
          <w:tab w:val="left" w:pos="1479"/>
        </w:tabs>
        <w:spacing w:line="240" w:lineRule="auto"/>
        <w:ind w:firstLine="0"/>
        <w:rPr>
          <w:sz w:val="20"/>
          <w:szCs w:val="20"/>
        </w:rPr>
      </w:pPr>
      <w:r w:rsidRPr="007F4B2A">
        <w:rPr>
          <w:sz w:val="20"/>
          <w:szCs w:val="20"/>
          <w:lang w:eastAsia="x-none"/>
        </w:rPr>
        <w:t xml:space="preserve">- </w:t>
      </w:r>
      <w:r w:rsidRPr="007F4B2A">
        <w:rPr>
          <w:sz w:val="20"/>
          <w:szCs w:val="20"/>
        </w:rPr>
        <w:t>проходить обязательные ежегодные медицинские осмотры;</w:t>
      </w:r>
    </w:p>
    <w:p w:rsidR="0003111F" w:rsidRPr="007F4B2A" w:rsidRDefault="0003111F" w:rsidP="0003111F">
      <w:pPr>
        <w:pStyle w:val="23"/>
        <w:shd w:val="clear" w:color="auto" w:fill="auto"/>
        <w:tabs>
          <w:tab w:val="left" w:pos="1479"/>
        </w:tabs>
        <w:spacing w:line="240" w:lineRule="auto"/>
        <w:ind w:firstLine="0"/>
        <w:rPr>
          <w:sz w:val="20"/>
          <w:szCs w:val="20"/>
        </w:rPr>
      </w:pPr>
      <w:r w:rsidRPr="007F4B2A">
        <w:rPr>
          <w:sz w:val="20"/>
          <w:szCs w:val="20"/>
          <w:lang w:eastAsia="x-none"/>
        </w:rPr>
        <w:t xml:space="preserve">- </w:t>
      </w:r>
      <w:r w:rsidRPr="007F4B2A">
        <w:rPr>
          <w:sz w:val="20"/>
          <w:szCs w:val="20"/>
        </w:rPr>
        <w:t>иметь медицинский допуск для участия в соревнованиях по виду спорта;</w:t>
      </w:r>
    </w:p>
    <w:p w:rsidR="0003111F" w:rsidRPr="007F4B2A" w:rsidRDefault="0003111F" w:rsidP="0003111F">
      <w:pPr>
        <w:pStyle w:val="23"/>
        <w:shd w:val="clear" w:color="auto" w:fill="auto"/>
        <w:spacing w:line="240" w:lineRule="auto"/>
        <w:ind w:firstLine="0"/>
        <w:rPr>
          <w:sz w:val="20"/>
          <w:szCs w:val="20"/>
        </w:rPr>
      </w:pPr>
      <w:r w:rsidRPr="007F4B2A">
        <w:rPr>
          <w:sz w:val="20"/>
          <w:szCs w:val="20"/>
          <w:lang w:eastAsia="x-none"/>
        </w:rPr>
        <w:t xml:space="preserve">- </w:t>
      </w:r>
      <w:r w:rsidRPr="007F4B2A">
        <w:rPr>
          <w:sz w:val="20"/>
          <w:szCs w:val="20"/>
        </w:rPr>
        <w:t>соблюдать санитарно- гигиенические требования, предъявляемые к режиму дня, мес</w:t>
      </w:r>
      <w:r w:rsidRPr="007F4B2A">
        <w:rPr>
          <w:sz w:val="20"/>
          <w:szCs w:val="20"/>
        </w:rPr>
        <w:softHyphen/>
        <w:t>там проведения тренировок и соревнований, одежде, обуви, питанию и восстановительным средствам.</w:t>
      </w:r>
    </w:p>
    <w:p w:rsidR="0003111F" w:rsidRPr="007F4B2A" w:rsidRDefault="0003111F" w:rsidP="0003111F">
      <w:pPr>
        <w:pStyle w:val="23"/>
        <w:shd w:val="clear" w:color="auto" w:fill="auto"/>
        <w:spacing w:line="240" w:lineRule="auto"/>
        <w:rPr>
          <w:sz w:val="20"/>
          <w:szCs w:val="20"/>
        </w:rPr>
      </w:pPr>
      <w:r w:rsidRPr="007F4B2A">
        <w:rPr>
          <w:sz w:val="20"/>
          <w:szCs w:val="20"/>
        </w:rPr>
        <w:t>Лицо, желающее пройти спортивную подготовку, может быть зачислено, только при наличии документов, подтверждающих прохождение медицинского осмотра.</w:t>
      </w:r>
    </w:p>
    <w:p w:rsidR="0003111F" w:rsidRPr="007F4B2A" w:rsidRDefault="0003111F" w:rsidP="0003111F">
      <w:pPr>
        <w:pStyle w:val="23"/>
        <w:shd w:val="clear" w:color="auto" w:fill="auto"/>
        <w:spacing w:line="240" w:lineRule="auto"/>
        <w:rPr>
          <w:sz w:val="20"/>
          <w:szCs w:val="20"/>
        </w:rPr>
      </w:pPr>
      <w:r w:rsidRPr="007F4B2A">
        <w:rPr>
          <w:sz w:val="20"/>
          <w:szCs w:val="20"/>
        </w:rPr>
        <w:t>На всех этапах спортивной подготовки, лица, проходящие спортивную подготовку, должны быть физически здоровы и не иметь медицинских ограничений на занятия по волейболу.</w:t>
      </w:r>
    </w:p>
    <w:p w:rsidR="0003111F" w:rsidRPr="007F4B2A" w:rsidRDefault="0003111F" w:rsidP="0003111F">
      <w:pPr>
        <w:pStyle w:val="23"/>
        <w:shd w:val="clear" w:color="auto" w:fill="auto"/>
        <w:tabs>
          <w:tab w:val="left" w:pos="1657"/>
        </w:tabs>
        <w:spacing w:line="240" w:lineRule="auto"/>
        <w:ind w:firstLine="0"/>
        <w:rPr>
          <w:sz w:val="20"/>
          <w:szCs w:val="20"/>
          <w:lang w:eastAsia="x-none"/>
        </w:rPr>
      </w:pPr>
      <w:r w:rsidRPr="007F4B2A">
        <w:rPr>
          <w:sz w:val="20"/>
          <w:szCs w:val="20"/>
          <w:lang w:eastAsia="x-none"/>
        </w:rPr>
        <w:t xml:space="preserve">         2. </w:t>
      </w:r>
      <w:r w:rsidRPr="007F4B2A">
        <w:rPr>
          <w:sz w:val="20"/>
          <w:szCs w:val="20"/>
        </w:rPr>
        <w:t>Возрастные требования.</w:t>
      </w:r>
    </w:p>
    <w:p w:rsidR="0003111F" w:rsidRPr="007F4B2A" w:rsidRDefault="0003111F" w:rsidP="0003111F">
      <w:pPr>
        <w:pStyle w:val="23"/>
        <w:shd w:val="clear" w:color="auto" w:fill="auto"/>
        <w:tabs>
          <w:tab w:val="left" w:pos="1657"/>
        </w:tabs>
        <w:spacing w:line="240" w:lineRule="auto"/>
        <w:ind w:firstLine="0"/>
        <w:rPr>
          <w:sz w:val="20"/>
          <w:szCs w:val="20"/>
          <w:lang w:eastAsia="x-none"/>
        </w:rPr>
      </w:pPr>
      <w:r w:rsidRPr="007F4B2A">
        <w:rPr>
          <w:sz w:val="20"/>
          <w:szCs w:val="20"/>
          <w:lang w:eastAsia="x-none"/>
        </w:rPr>
        <w:t>- продолжительность этапа начальной подготовки 2 года</w:t>
      </w:r>
    </w:p>
    <w:p w:rsidR="0003111F" w:rsidRPr="007F4B2A" w:rsidRDefault="0003111F" w:rsidP="0003111F">
      <w:pPr>
        <w:pStyle w:val="23"/>
        <w:shd w:val="clear" w:color="auto" w:fill="auto"/>
        <w:tabs>
          <w:tab w:val="left" w:pos="1479"/>
        </w:tabs>
        <w:spacing w:line="240" w:lineRule="auto"/>
        <w:ind w:firstLine="0"/>
        <w:rPr>
          <w:sz w:val="20"/>
          <w:szCs w:val="20"/>
        </w:rPr>
      </w:pPr>
      <w:r w:rsidRPr="007F4B2A">
        <w:rPr>
          <w:sz w:val="20"/>
          <w:szCs w:val="20"/>
          <w:lang w:eastAsia="x-none"/>
        </w:rPr>
        <w:t xml:space="preserve">- </w:t>
      </w:r>
      <w:r w:rsidRPr="007F4B2A">
        <w:rPr>
          <w:sz w:val="20"/>
          <w:szCs w:val="20"/>
        </w:rPr>
        <w:t>продолжительность тренировочного этапа 5 лет</w:t>
      </w:r>
    </w:p>
    <w:p w:rsidR="0003111F" w:rsidRPr="007F4B2A" w:rsidRDefault="0003111F" w:rsidP="0003111F">
      <w:pPr>
        <w:pStyle w:val="23"/>
        <w:shd w:val="clear" w:color="auto" w:fill="auto"/>
        <w:tabs>
          <w:tab w:val="left" w:pos="1479"/>
        </w:tabs>
        <w:spacing w:line="240" w:lineRule="auto"/>
        <w:ind w:firstLine="0"/>
        <w:rPr>
          <w:sz w:val="20"/>
          <w:szCs w:val="20"/>
        </w:rPr>
      </w:pPr>
      <w:r w:rsidRPr="007F4B2A">
        <w:rPr>
          <w:sz w:val="20"/>
          <w:szCs w:val="20"/>
          <w:lang w:eastAsia="x-none"/>
        </w:rPr>
        <w:t xml:space="preserve">- </w:t>
      </w:r>
      <w:r w:rsidRPr="007F4B2A">
        <w:rPr>
          <w:sz w:val="20"/>
          <w:szCs w:val="20"/>
        </w:rPr>
        <w:t>продолжительность этапа совершенствования спортивного мастерства 3 года</w:t>
      </w:r>
    </w:p>
    <w:p w:rsidR="0003111F" w:rsidRPr="007F4B2A" w:rsidRDefault="0003111F" w:rsidP="0003111F">
      <w:pPr>
        <w:pStyle w:val="23"/>
        <w:shd w:val="clear" w:color="auto" w:fill="auto"/>
        <w:tabs>
          <w:tab w:val="left" w:pos="1479"/>
        </w:tabs>
        <w:spacing w:line="240" w:lineRule="auto"/>
        <w:ind w:firstLine="0"/>
        <w:rPr>
          <w:sz w:val="20"/>
          <w:szCs w:val="20"/>
        </w:rPr>
      </w:pPr>
      <w:r w:rsidRPr="007F4B2A">
        <w:rPr>
          <w:sz w:val="20"/>
          <w:szCs w:val="20"/>
          <w:lang w:eastAsia="x-none"/>
        </w:rPr>
        <w:t xml:space="preserve">- </w:t>
      </w:r>
      <w:r w:rsidRPr="007F4B2A">
        <w:rPr>
          <w:sz w:val="20"/>
          <w:szCs w:val="20"/>
        </w:rPr>
        <w:t>продолжительность этапа высшего спортивного мастерства не ограничено</w:t>
      </w:r>
    </w:p>
    <w:p w:rsidR="0003111F" w:rsidRPr="007F4B2A" w:rsidRDefault="0003111F" w:rsidP="0003111F">
      <w:pPr>
        <w:pStyle w:val="23"/>
        <w:shd w:val="clear" w:color="auto" w:fill="auto"/>
        <w:tabs>
          <w:tab w:val="left" w:pos="1719"/>
        </w:tabs>
        <w:spacing w:line="240" w:lineRule="auto"/>
        <w:ind w:firstLine="0"/>
        <w:rPr>
          <w:sz w:val="20"/>
          <w:szCs w:val="20"/>
        </w:rPr>
      </w:pPr>
      <w:r w:rsidRPr="007F4B2A">
        <w:rPr>
          <w:sz w:val="20"/>
          <w:szCs w:val="20"/>
          <w:lang w:eastAsia="x-none"/>
        </w:rPr>
        <w:t xml:space="preserve">         3</w:t>
      </w:r>
      <w:r w:rsidRPr="007F4B2A">
        <w:rPr>
          <w:sz w:val="20"/>
          <w:szCs w:val="20"/>
        </w:rPr>
        <w:t>.Психофизические требования.</w:t>
      </w:r>
    </w:p>
    <w:p w:rsidR="0003111F" w:rsidRPr="007F4B2A" w:rsidRDefault="0003111F" w:rsidP="0003111F">
      <w:pPr>
        <w:pStyle w:val="23"/>
        <w:shd w:val="clear" w:color="auto" w:fill="auto"/>
        <w:spacing w:line="240" w:lineRule="auto"/>
        <w:rPr>
          <w:sz w:val="20"/>
          <w:szCs w:val="20"/>
        </w:rPr>
      </w:pPr>
      <w:r w:rsidRPr="007F4B2A">
        <w:rPr>
          <w:sz w:val="20"/>
          <w:szCs w:val="20"/>
        </w:rPr>
        <w:t>В игровых видахв плане психо - физических качеств и функций человека основное внимание уделяется таким качествам как работоспособность, свойства нервной системы, ин</w:t>
      </w:r>
      <w:r w:rsidRPr="007F4B2A">
        <w:rPr>
          <w:sz w:val="20"/>
          <w:szCs w:val="20"/>
        </w:rPr>
        <w:softHyphen/>
        <w:t>теллект, воля, устойчивость к сильным посторонним раздражителям, внимание, память, ско</w:t>
      </w:r>
      <w:r w:rsidRPr="007F4B2A">
        <w:rPr>
          <w:sz w:val="20"/>
          <w:szCs w:val="20"/>
        </w:rPr>
        <w:softHyphen/>
        <w:t>рость реакции, координация движений, темп.</w:t>
      </w:r>
    </w:p>
    <w:p w:rsidR="0003111F" w:rsidRPr="007F4B2A" w:rsidRDefault="0003111F" w:rsidP="0003111F">
      <w:pPr>
        <w:pStyle w:val="23"/>
        <w:shd w:val="clear" w:color="auto" w:fill="auto"/>
        <w:spacing w:line="240" w:lineRule="auto"/>
        <w:rPr>
          <w:sz w:val="20"/>
          <w:szCs w:val="20"/>
        </w:rPr>
      </w:pPr>
      <w:r w:rsidRPr="007F4B2A">
        <w:rPr>
          <w:sz w:val="20"/>
          <w:szCs w:val="20"/>
        </w:rPr>
        <w:t>Сила нервной системы характеризуется способностью выдерживать длительное или очень сильное возбуждение, не переходя в состояние запредельного торможения. У лиц с более выносливой нервной системой менее заметно снижается условнорефлекторная дея</w:t>
      </w:r>
      <w:r w:rsidRPr="007F4B2A">
        <w:rPr>
          <w:sz w:val="20"/>
          <w:szCs w:val="20"/>
        </w:rPr>
        <w:softHyphen/>
        <w:t>тельность при воздействии посторонних раздражителей.</w:t>
      </w:r>
    </w:p>
    <w:p w:rsidR="0003111F" w:rsidRPr="007F4B2A" w:rsidRDefault="0003111F" w:rsidP="0003111F">
      <w:pPr>
        <w:pStyle w:val="23"/>
        <w:shd w:val="clear" w:color="auto" w:fill="auto"/>
        <w:spacing w:line="240" w:lineRule="auto"/>
        <w:rPr>
          <w:sz w:val="20"/>
          <w:szCs w:val="20"/>
        </w:rPr>
      </w:pPr>
      <w:r w:rsidRPr="007F4B2A">
        <w:rPr>
          <w:sz w:val="20"/>
          <w:szCs w:val="20"/>
        </w:rPr>
        <w:t>Подвижность нервной системы характеризуется скоростью (легкостью) осуществления изменения знаков раздражителей. Более подвижная система дает возможность быстрей пере</w:t>
      </w:r>
      <w:r w:rsidRPr="007F4B2A">
        <w:rPr>
          <w:sz w:val="20"/>
          <w:szCs w:val="20"/>
        </w:rPr>
        <w:softHyphen/>
        <w:t>ключаться с одного вида деятельности на другой.</w:t>
      </w:r>
    </w:p>
    <w:p w:rsidR="0086784F" w:rsidRPr="007F4B2A" w:rsidRDefault="0003111F" w:rsidP="0086784F">
      <w:pPr>
        <w:pStyle w:val="21"/>
        <w:shd w:val="clear" w:color="auto" w:fill="auto"/>
        <w:spacing w:line="240" w:lineRule="auto"/>
        <w:jc w:val="both"/>
        <w:rPr>
          <w:sz w:val="20"/>
          <w:szCs w:val="20"/>
          <w:lang w:val="ru-RU"/>
        </w:rPr>
      </w:pPr>
      <w:r w:rsidRPr="007F4B2A">
        <w:rPr>
          <w:sz w:val="20"/>
          <w:szCs w:val="20"/>
        </w:rPr>
        <w:t>Уравновешенность нервной системы или «баланс нервных процессов» это состояние возбудительных и тормозных процессов.</w:t>
      </w:r>
      <w:r w:rsidRPr="007F4B2A">
        <w:rPr>
          <w:sz w:val="20"/>
          <w:szCs w:val="20"/>
          <w:lang w:val="ru-RU"/>
        </w:rPr>
        <w:t xml:space="preserve"> </w:t>
      </w:r>
      <w:r w:rsidRPr="007F4B2A">
        <w:rPr>
          <w:sz w:val="20"/>
          <w:szCs w:val="20"/>
        </w:rPr>
        <w:t>Динамичность нервной системы характеризуется способностью изменяться под воздей</w:t>
      </w:r>
      <w:r w:rsidRPr="007F4B2A">
        <w:rPr>
          <w:sz w:val="20"/>
          <w:szCs w:val="20"/>
        </w:rPr>
        <w:softHyphen/>
        <w:t>ствием внешних факторов.</w:t>
      </w:r>
      <w:r w:rsidR="0086784F" w:rsidRPr="007F4B2A">
        <w:rPr>
          <w:sz w:val="20"/>
          <w:szCs w:val="20"/>
        </w:rPr>
        <w:t xml:space="preserve"> </w:t>
      </w:r>
    </w:p>
    <w:p w:rsidR="0086784F" w:rsidRPr="007F4B2A" w:rsidRDefault="0086784F" w:rsidP="0086784F">
      <w:pPr>
        <w:pStyle w:val="21"/>
        <w:shd w:val="clear" w:color="auto" w:fill="auto"/>
        <w:spacing w:line="240" w:lineRule="auto"/>
        <w:ind w:firstLine="540"/>
        <w:jc w:val="both"/>
        <w:rPr>
          <w:sz w:val="20"/>
          <w:szCs w:val="20"/>
        </w:rPr>
      </w:pPr>
      <w:r w:rsidRPr="007F4B2A">
        <w:rPr>
          <w:sz w:val="20"/>
          <w:szCs w:val="20"/>
        </w:rPr>
        <w:t>В проблемной ситуации человек ориентируется на установлении связи между задачей и способом ее решения. При этом очень большое значение имеет способность предвидеть ход событий, предугадывать наиболее вероятное изменение ситуации. Результативное поведение в проблемной ситуации представляет собой последовательные выборы ходов и их законо</w:t>
      </w:r>
      <w:r w:rsidRPr="007F4B2A">
        <w:rPr>
          <w:sz w:val="20"/>
          <w:szCs w:val="20"/>
        </w:rPr>
        <w:softHyphen/>
        <w:t>мерное осуществление, т.е. стратегию. Стратегия - это некоторые правила использования информации, выявленные при осуществлении проверки объектов деятельности.</w:t>
      </w:r>
    </w:p>
    <w:p w:rsidR="0086784F" w:rsidRPr="007F4B2A" w:rsidRDefault="0086784F" w:rsidP="0086784F">
      <w:pPr>
        <w:pStyle w:val="21"/>
        <w:shd w:val="clear" w:color="auto" w:fill="auto"/>
        <w:spacing w:line="240" w:lineRule="auto"/>
        <w:ind w:firstLine="540"/>
        <w:jc w:val="both"/>
        <w:rPr>
          <w:sz w:val="20"/>
          <w:szCs w:val="20"/>
        </w:rPr>
      </w:pPr>
      <w:r w:rsidRPr="007F4B2A">
        <w:rPr>
          <w:sz w:val="20"/>
          <w:szCs w:val="20"/>
        </w:rPr>
        <w:t>К показателям, характеризующим интеллект относятся:</w:t>
      </w:r>
    </w:p>
    <w:p w:rsidR="0086784F" w:rsidRPr="007F4B2A" w:rsidRDefault="0086784F" w:rsidP="0086784F">
      <w:pPr>
        <w:pStyle w:val="21"/>
        <w:shd w:val="clear" w:color="auto" w:fill="auto"/>
        <w:tabs>
          <w:tab w:val="left" w:pos="876"/>
        </w:tabs>
        <w:spacing w:line="240" w:lineRule="auto"/>
        <w:jc w:val="both"/>
        <w:rPr>
          <w:sz w:val="20"/>
          <w:szCs w:val="20"/>
        </w:rPr>
      </w:pPr>
      <w:r w:rsidRPr="007F4B2A">
        <w:rPr>
          <w:sz w:val="20"/>
          <w:szCs w:val="20"/>
          <w:lang w:val="ru-RU"/>
        </w:rPr>
        <w:t xml:space="preserve">- </w:t>
      </w:r>
      <w:r w:rsidRPr="007F4B2A">
        <w:rPr>
          <w:sz w:val="20"/>
          <w:szCs w:val="20"/>
        </w:rPr>
        <w:t>способность успешно перерабатывать и объединять информацию в зависимости от ее значения;</w:t>
      </w:r>
    </w:p>
    <w:p w:rsidR="0086784F" w:rsidRPr="007F4B2A" w:rsidRDefault="0086784F" w:rsidP="0086784F">
      <w:pPr>
        <w:pStyle w:val="21"/>
        <w:shd w:val="clear" w:color="auto" w:fill="auto"/>
        <w:tabs>
          <w:tab w:val="left" w:pos="895"/>
        </w:tabs>
        <w:spacing w:line="240" w:lineRule="auto"/>
        <w:jc w:val="both"/>
        <w:rPr>
          <w:sz w:val="20"/>
          <w:szCs w:val="20"/>
        </w:rPr>
      </w:pPr>
      <w:r w:rsidRPr="007F4B2A">
        <w:rPr>
          <w:sz w:val="20"/>
          <w:szCs w:val="20"/>
          <w:lang w:val="ru-RU"/>
        </w:rPr>
        <w:t xml:space="preserve">- </w:t>
      </w:r>
      <w:r w:rsidRPr="007F4B2A">
        <w:rPr>
          <w:sz w:val="20"/>
          <w:szCs w:val="20"/>
        </w:rPr>
        <w:t>способность совершать пробные действия, поиск, переходы, логически не вытекаю</w:t>
      </w:r>
      <w:r w:rsidRPr="007F4B2A">
        <w:rPr>
          <w:sz w:val="20"/>
          <w:szCs w:val="20"/>
        </w:rPr>
        <w:softHyphen/>
        <w:t>щие из наличной информации, т.е. «совершать скачок» через «разрыв» существующих дан</w:t>
      </w:r>
      <w:r w:rsidRPr="007F4B2A">
        <w:rPr>
          <w:sz w:val="20"/>
          <w:szCs w:val="20"/>
        </w:rPr>
        <w:softHyphen/>
        <w:t>ных;</w:t>
      </w:r>
    </w:p>
    <w:p w:rsidR="0086784F" w:rsidRPr="007F4B2A" w:rsidRDefault="0086784F" w:rsidP="0086784F">
      <w:pPr>
        <w:pStyle w:val="21"/>
        <w:shd w:val="clear" w:color="auto" w:fill="auto"/>
        <w:tabs>
          <w:tab w:val="left" w:pos="924"/>
        </w:tabs>
        <w:spacing w:line="240" w:lineRule="auto"/>
        <w:jc w:val="both"/>
        <w:rPr>
          <w:sz w:val="20"/>
          <w:szCs w:val="20"/>
        </w:rPr>
      </w:pPr>
      <w:r w:rsidRPr="007F4B2A">
        <w:rPr>
          <w:sz w:val="20"/>
          <w:szCs w:val="20"/>
          <w:lang w:val="ru-RU"/>
        </w:rPr>
        <w:t xml:space="preserve">- </w:t>
      </w:r>
      <w:r w:rsidRPr="007F4B2A">
        <w:rPr>
          <w:sz w:val="20"/>
          <w:szCs w:val="20"/>
        </w:rPr>
        <w:t>способность управлять поисковым, исследовательским процессом, руководствуясь «чувством близости решения»;</w:t>
      </w:r>
    </w:p>
    <w:p w:rsidR="0086784F" w:rsidRPr="007F4B2A" w:rsidRDefault="0086784F" w:rsidP="0086784F">
      <w:pPr>
        <w:pStyle w:val="21"/>
        <w:shd w:val="clear" w:color="auto" w:fill="auto"/>
        <w:tabs>
          <w:tab w:val="left" w:pos="876"/>
        </w:tabs>
        <w:spacing w:line="240" w:lineRule="auto"/>
        <w:jc w:val="both"/>
        <w:rPr>
          <w:sz w:val="20"/>
          <w:szCs w:val="20"/>
        </w:rPr>
      </w:pPr>
      <w:r w:rsidRPr="007F4B2A">
        <w:rPr>
          <w:sz w:val="20"/>
          <w:szCs w:val="20"/>
          <w:lang w:val="ru-RU"/>
        </w:rPr>
        <w:t xml:space="preserve">- </w:t>
      </w:r>
      <w:r w:rsidRPr="007F4B2A">
        <w:rPr>
          <w:sz w:val="20"/>
          <w:szCs w:val="20"/>
        </w:rPr>
        <w:t>способность рассматривать ограничения на достаточно большой ряд положений и за</w:t>
      </w:r>
      <w:r w:rsidRPr="007F4B2A">
        <w:rPr>
          <w:sz w:val="20"/>
          <w:szCs w:val="20"/>
        </w:rPr>
        <w:softHyphen/>
        <w:t>ключений, совместимых, с данным положением (маловероятность).</w:t>
      </w:r>
    </w:p>
    <w:p w:rsidR="0086784F" w:rsidRPr="007F4B2A" w:rsidRDefault="0086784F" w:rsidP="0086784F">
      <w:pPr>
        <w:pStyle w:val="21"/>
        <w:shd w:val="clear" w:color="auto" w:fill="auto"/>
        <w:spacing w:line="240" w:lineRule="auto"/>
        <w:ind w:firstLine="540"/>
        <w:jc w:val="both"/>
        <w:rPr>
          <w:sz w:val="20"/>
          <w:szCs w:val="20"/>
        </w:rPr>
      </w:pPr>
      <w:r w:rsidRPr="007F4B2A">
        <w:rPr>
          <w:sz w:val="20"/>
          <w:szCs w:val="20"/>
        </w:rPr>
        <w:t>Под оперативным мышлением подразумевают процесс решения практических задач, который осуществляется на основе моделирования человеком объектов трудовой деятельно</w:t>
      </w:r>
      <w:r w:rsidRPr="007F4B2A">
        <w:rPr>
          <w:sz w:val="20"/>
          <w:szCs w:val="20"/>
        </w:rPr>
        <w:softHyphen/>
        <w:t>сти и, который приводит к формированию в данной ситуации модели предполагаемой сово</w:t>
      </w:r>
      <w:r w:rsidRPr="007F4B2A">
        <w:rPr>
          <w:sz w:val="20"/>
          <w:szCs w:val="20"/>
        </w:rPr>
        <w:softHyphen/>
        <w:t>купности действий (план операций) с разными объектами и процессами.</w:t>
      </w:r>
    </w:p>
    <w:p w:rsidR="0086784F" w:rsidRPr="007F4B2A" w:rsidRDefault="0086784F" w:rsidP="0086784F">
      <w:pPr>
        <w:pStyle w:val="21"/>
        <w:shd w:val="clear" w:color="auto" w:fill="auto"/>
        <w:spacing w:line="240" w:lineRule="auto"/>
        <w:ind w:firstLine="540"/>
        <w:jc w:val="both"/>
        <w:rPr>
          <w:sz w:val="20"/>
          <w:szCs w:val="20"/>
        </w:rPr>
      </w:pPr>
      <w:r w:rsidRPr="007F4B2A">
        <w:rPr>
          <w:sz w:val="20"/>
          <w:szCs w:val="20"/>
        </w:rPr>
        <w:t>При выборе решения по принципу прогнозирования необходимо просчитать вероятно</w:t>
      </w:r>
      <w:r w:rsidRPr="007F4B2A">
        <w:rPr>
          <w:sz w:val="20"/>
          <w:szCs w:val="20"/>
        </w:rPr>
        <w:softHyphen/>
        <w:t>стные характеристики каждого хода противника. На практике имеются достаточные расхож</w:t>
      </w:r>
      <w:r w:rsidRPr="007F4B2A">
        <w:rPr>
          <w:sz w:val="20"/>
          <w:szCs w:val="20"/>
        </w:rPr>
        <w:softHyphen/>
        <w:t>дения между информацией о сопернике и представлением его самим спортсменом.</w:t>
      </w:r>
    </w:p>
    <w:p w:rsidR="0086784F" w:rsidRPr="007F4B2A" w:rsidRDefault="0086784F" w:rsidP="0086784F">
      <w:pPr>
        <w:pStyle w:val="21"/>
        <w:shd w:val="clear" w:color="auto" w:fill="auto"/>
        <w:spacing w:line="240" w:lineRule="auto"/>
        <w:ind w:firstLine="540"/>
        <w:jc w:val="both"/>
        <w:rPr>
          <w:sz w:val="20"/>
          <w:szCs w:val="20"/>
        </w:rPr>
      </w:pPr>
      <w:r w:rsidRPr="007F4B2A">
        <w:rPr>
          <w:sz w:val="20"/>
          <w:szCs w:val="20"/>
        </w:rPr>
        <w:t>Скорость приема и переработки информации в тренировочном процессе и соревновани</w:t>
      </w:r>
      <w:r w:rsidRPr="007F4B2A">
        <w:rPr>
          <w:sz w:val="20"/>
          <w:szCs w:val="20"/>
        </w:rPr>
        <w:softHyphen/>
        <w:t>ях различна, кроме этого, различается целевым назначением. Если в период обучения прием и переработка идет в спокойной обстановке (нет лимита времени), то и принятие решения становятся целенаправленным. В соревнованиях из-за ограниченности времени формируется установка на быстроту выполнения контратакующего действия, а не на правильность приня</w:t>
      </w:r>
      <w:r w:rsidRPr="007F4B2A">
        <w:rPr>
          <w:sz w:val="20"/>
          <w:szCs w:val="20"/>
        </w:rPr>
        <w:softHyphen/>
        <w:t>того решения.</w:t>
      </w:r>
    </w:p>
    <w:p w:rsidR="0086784F" w:rsidRPr="007F4B2A" w:rsidRDefault="0086784F" w:rsidP="0086784F">
      <w:pPr>
        <w:pStyle w:val="21"/>
        <w:shd w:val="clear" w:color="auto" w:fill="auto"/>
        <w:spacing w:line="240" w:lineRule="auto"/>
        <w:ind w:firstLine="540"/>
        <w:jc w:val="both"/>
        <w:rPr>
          <w:sz w:val="20"/>
          <w:szCs w:val="20"/>
        </w:rPr>
      </w:pPr>
      <w:r w:rsidRPr="007F4B2A">
        <w:rPr>
          <w:sz w:val="20"/>
          <w:szCs w:val="20"/>
        </w:rPr>
        <w:t>Скорость принятия решения зависит от индивидуальных способностей спортсмена. Она также зависит от предварительной подготовительной работы.</w:t>
      </w:r>
    </w:p>
    <w:p w:rsidR="0086784F" w:rsidRPr="007F4B2A" w:rsidRDefault="0086784F" w:rsidP="0086784F">
      <w:pPr>
        <w:pStyle w:val="21"/>
        <w:shd w:val="clear" w:color="auto" w:fill="auto"/>
        <w:spacing w:line="240" w:lineRule="auto"/>
        <w:ind w:firstLine="540"/>
        <w:jc w:val="both"/>
        <w:rPr>
          <w:sz w:val="20"/>
          <w:szCs w:val="20"/>
          <w:lang w:val="ru-RU"/>
        </w:rPr>
      </w:pPr>
      <w:r w:rsidRPr="007F4B2A">
        <w:rPr>
          <w:sz w:val="20"/>
          <w:szCs w:val="20"/>
        </w:rPr>
        <w:lastRenderedPageBreak/>
        <w:t>Способность к усвоению технических элементов, и особенно к изменению ее, к пере</w:t>
      </w:r>
      <w:r w:rsidRPr="007F4B2A">
        <w:rPr>
          <w:sz w:val="20"/>
          <w:szCs w:val="20"/>
        </w:rPr>
        <w:softHyphen/>
        <w:t>стройке действий в зависимости от технической обстановки, зависит от подвижности нерв</w:t>
      </w:r>
      <w:r w:rsidRPr="007F4B2A">
        <w:rPr>
          <w:sz w:val="20"/>
          <w:szCs w:val="20"/>
        </w:rPr>
        <w:softHyphen/>
        <w:t>ных процессов.</w:t>
      </w:r>
    </w:p>
    <w:p w:rsidR="0086784F" w:rsidRPr="007F4B2A" w:rsidRDefault="0086784F" w:rsidP="0086784F">
      <w:pPr>
        <w:pStyle w:val="21"/>
        <w:shd w:val="clear" w:color="auto" w:fill="auto"/>
        <w:spacing w:line="240" w:lineRule="auto"/>
        <w:ind w:firstLine="540"/>
        <w:jc w:val="both"/>
        <w:rPr>
          <w:sz w:val="20"/>
          <w:szCs w:val="20"/>
          <w:lang w:val="ru-RU"/>
        </w:rPr>
      </w:pPr>
      <w:r w:rsidRPr="007F4B2A">
        <w:rPr>
          <w:sz w:val="20"/>
          <w:szCs w:val="20"/>
        </w:rPr>
        <w:t>Тактические ситуации строятся на неожиданности выполнения и применения различ</w:t>
      </w:r>
      <w:r w:rsidRPr="007F4B2A">
        <w:rPr>
          <w:sz w:val="20"/>
          <w:szCs w:val="20"/>
        </w:rPr>
        <w:softHyphen/>
        <w:t>ных технических приемов, и в первую очередь - на своевременности действий. Немаловаж</w:t>
      </w:r>
      <w:r w:rsidRPr="007F4B2A">
        <w:rPr>
          <w:sz w:val="20"/>
          <w:szCs w:val="20"/>
        </w:rPr>
        <w:softHyphen/>
        <w:t>ную роль играют реакция на кратковременные решения противника (прием) и преодоление</w:t>
      </w:r>
      <w:r w:rsidRPr="007F4B2A">
        <w:rPr>
          <w:sz w:val="20"/>
          <w:szCs w:val="20"/>
          <w:lang w:val="ru-RU"/>
        </w:rPr>
        <w:t xml:space="preserve"> временной неопределенности (момент начала приема).</w:t>
      </w:r>
    </w:p>
    <w:p w:rsidR="0003111F" w:rsidRPr="007F4B2A" w:rsidRDefault="0086784F" w:rsidP="0086784F">
      <w:pPr>
        <w:pStyle w:val="23"/>
        <w:shd w:val="clear" w:color="auto" w:fill="auto"/>
        <w:spacing w:line="240" w:lineRule="auto"/>
        <w:rPr>
          <w:sz w:val="20"/>
          <w:szCs w:val="20"/>
          <w:lang w:val="ru" w:eastAsia="x-none"/>
        </w:rPr>
      </w:pPr>
      <w:r w:rsidRPr="007F4B2A">
        <w:rPr>
          <w:sz w:val="20"/>
          <w:szCs w:val="20"/>
        </w:rPr>
        <w:t>Реакция выбора в большей мере отражает эффективность тех действий, которые связа</w:t>
      </w:r>
      <w:r w:rsidRPr="007F4B2A">
        <w:rPr>
          <w:sz w:val="20"/>
          <w:szCs w:val="20"/>
        </w:rPr>
        <w:softHyphen/>
        <w:t>ны с тактическими возможностями спортсменов. Общие способности к быстрой оценке ситуаций и выбору оперативного решения в наи</w:t>
      </w:r>
      <w:r w:rsidRPr="007F4B2A">
        <w:rPr>
          <w:sz w:val="20"/>
          <w:szCs w:val="20"/>
        </w:rPr>
        <w:softHyphen/>
        <w:t>большей степени свидетельствуют о подготовленности спортсмена и оказывают влияние, как на стабильность, так и на результативность соревновательной деятельности.</w:t>
      </w:r>
    </w:p>
    <w:p w:rsidR="0003111F" w:rsidRPr="007F4B2A" w:rsidRDefault="0003111F" w:rsidP="0003111F">
      <w:pPr>
        <w:pStyle w:val="11"/>
        <w:shd w:val="clear" w:color="auto" w:fill="auto"/>
        <w:spacing w:line="240" w:lineRule="auto"/>
        <w:ind w:firstLine="560"/>
        <w:jc w:val="both"/>
        <w:rPr>
          <w:sz w:val="20"/>
          <w:szCs w:val="20"/>
        </w:rPr>
      </w:pPr>
      <w:r w:rsidRPr="007F4B2A">
        <w:rPr>
          <w:sz w:val="20"/>
          <w:szCs w:val="20"/>
        </w:rPr>
        <w:t>Предстартовые состояния включают в себя:</w:t>
      </w:r>
    </w:p>
    <w:p w:rsidR="0003111F" w:rsidRPr="007F4B2A" w:rsidRDefault="0003111F" w:rsidP="0003111F">
      <w:pPr>
        <w:pStyle w:val="11"/>
        <w:shd w:val="clear" w:color="auto" w:fill="auto"/>
        <w:spacing w:line="240" w:lineRule="auto"/>
        <w:jc w:val="both"/>
        <w:rPr>
          <w:sz w:val="20"/>
          <w:szCs w:val="20"/>
          <w:lang w:eastAsia="x-none"/>
        </w:rPr>
      </w:pPr>
    </w:p>
    <w:p w:rsidR="0003111F" w:rsidRPr="007F4B2A" w:rsidRDefault="0003111F" w:rsidP="0003111F">
      <w:pPr>
        <w:pStyle w:val="11"/>
        <w:numPr>
          <w:ilvl w:val="0"/>
          <w:numId w:val="5"/>
        </w:numPr>
        <w:shd w:val="clear" w:color="auto" w:fill="auto"/>
        <w:tabs>
          <w:tab w:val="left" w:pos="1326"/>
        </w:tabs>
        <w:spacing w:line="240" w:lineRule="auto"/>
        <w:ind w:firstLine="560"/>
        <w:jc w:val="both"/>
        <w:rPr>
          <w:sz w:val="20"/>
          <w:szCs w:val="20"/>
        </w:rPr>
      </w:pPr>
      <w:r w:rsidRPr="007F4B2A">
        <w:rPr>
          <w:sz w:val="20"/>
          <w:szCs w:val="20"/>
        </w:rPr>
        <w:t>общую направленность сознания спортсменов. Это выражается в содержании мыслей, направленности внимания, в особенностях восприятия и представлений;</w:t>
      </w:r>
    </w:p>
    <w:p w:rsidR="0003111F" w:rsidRPr="007F4B2A" w:rsidRDefault="0003111F" w:rsidP="0003111F">
      <w:pPr>
        <w:pStyle w:val="11"/>
        <w:numPr>
          <w:ilvl w:val="0"/>
          <w:numId w:val="5"/>
        </w:numPr>
        <w:shd w:val="clear" w:color="auto" w:fill="auto"/>
        <w:tabs>
          <w:tab w:val="left" w:pos="1403"/>
        </w:tabs>
        <w:spacing w:line="240" w:lineRule="auto"/>
        <w:ind w:firstLine="560"/>
        <w:jc w:val="both"/>
        <w:rPr>
          <w:sz w:val="20"/>
          <w:szCs w:val="20"/>
        </w:rPr>
      </w:pPr>
      <w:r w:rsidRPr="007F4B2A">
        <w:rPr>
          <w:sz w:val="20"/>
          <w:szCs w:val="20"/>
        </w:rPr>
        <w:t>определенные эмоционально-волевые проявления спортсмена: его эмоциональное возбуждение или, напротив, подавленное, угнетенное состояние, его решимость, уверен</w:t>
      </w:r>
      <w:r w:rsidRPr="007F4B2A">
        <w:rPr>
          <w:sz w:val="20"/>
          <w:szCs w:val="20"/>
        </w:rPr>
        <w:softHyphen/>
        <w:t>ность, боязнь, робость и т.д.;</w:t>
      </w:r>
    </w:p>
    <w:p w:rsidR="0003111F" w:rsidRPr="007F4B2A" w:rsidRDefault="0003111F" w:rsidP="0003111F">
      <w:pPr>
        <w:pStyle w:val="11"/>
        <w:numPr>
          <w:ilvl w:val="0"/>
          <w:numId w:val="5"/>
        </w:numPr>
        <w:shd w:val="clear" w:color="auto" w:fill="auto"/>
        <w:tabs>
          <w:tab w:val="left" w:pos="1350"/>
        </w:tabs>
        <w:spacing w:line="240" w:lineRule="auto"/>
        <w:ind w:firstLine="560"/>
        <w:jc w:val="both"/>
        <w:rPr>
          <w:sz w:val="20"/>
          <w:szCs w:val="20"/>
        </w:rPr>
      </w:pPr>
      <w:r w:rsidRPr="007F4B2A">
        <w:rPr>
          <w:sz w:val="20"/>
          <w:szCs w:val="20"/>
        </w:rPr>
        <w:t>морально-волевую готовность к соревнованию. Это характеризуется осознанием от</w:t>
      </w:r>
      <w:r w:rsidRPr="007F4B2A">
        <w:rPr>
          <w:sz w:val="20"/>
          <w:szCs w:val="20"/>
        </w:rPr>
        <w:softHyphen/>
        <w:t>ветственности, целеустремленности действий, верой в успех, волей к победе.</w:t>
      </w:r>
    </w:p>
    <w:p w:rsidR="0003111F" w:rsidRPr="007F4B2A" w:rsidRDefault="0003111F" w:rsidP="0003111F">
      <w:pPr>
        <w:pStyle w:val="11"/>
        <w:shd w:val="clear" w:color="auto" w:fill="auto"/>
        <w:spacing w:line="240" w:lineRule="auto"/>
        <w:ind w:firstLine="560"/>
        <w:jc w:val="both"/>
        <w:rPr>
          <w:sz w:val="20"/>
          <w:szCs w:val="20"/>
        </w:rPr>
      </w:pPr>
      <w:r w:rsidRPr="007F4B2A">
        <w:rPr>
          <w:sz w:val="20"/>
          <w:szCs w:val="20"/>
        </w:rPr>
        <w:t>Различают ранние предстартовые состояния, которые возникают за много дней до от</w:t>
      </w:r>
      <w:r w:rsidRPr="007F4B2A">
        <w:rPr>
          <w:sz w:val="20"/>
          <w:szCs w:val="20"/>
        </w:rPr>
        <w:softHyphen/>
        <w:t>ветственного соревнования и собственно стартовые, возникающие в день соревнований. Ранние предстартовые состояния проявляются при недостаточно подвижной нервной систе</w:t>
      </w:r>
      <w:r w:rsidRPr="007F4B2A">
        <w:rPr>
          <w:sz w:val="20"/>
          <w:szCs w:val="20"/>
        </w:rPr>
        <w:softHyphen/>
        <w:t>ме.</w:t>
      </w:r>
    </w:p>
    <w:p w:rsidR="0003111F" w:rsidRPr="007F4B2A" w:rsidRDefault="0003111F" w:rsidP="0003111F">
      <w:pPr>
        <w:pStyle w:val="11"/>
        <w:shd w:val="clear" w:color="auto" w:fill="auto"/>
        <w:spacing w:line="240" w:lineRule="auto"/>
        <w:ind w:firstLine="560"/>
        <w:jc w:val="both"/>
        <w:rPr>
          <w:sz w:val="20"/>
          <w:szCs w:val="20"/>
        </w:rPr>
      </w:pPr>
      <w:r w:rsidRPr="007F4B2A">
        <w:rPr>
          <w:sz w:val="20"/>
          <w:szCs w:val="20"/>
        </w:rPr>
        <w:t>У неуравновешенных спортсменов установка на соревновательную деятельность при</w:t>
      </w:r>
      <w:r w:rsidRPr="007F4B2A">
        <w:rPr>
          <w:sz w:val="20"/>
          <w:szCs w:val="20"/>
        </w:rPr>
        <w:softHyphen/>
        <w:t>водит к перевозбуждению нервной системы и к снижению уровня эмоциональной возбуди</w:t>
      </w:r>
      <w:r w:rsidRPr="007F4B2A">
        <w:rPr>
          <w:sz w:val="20"/>
          <w:szCs w:val="20"/>
        </w:rPr>
        <w:softHyphen/>
        <w:t>мости. Происходит «перегорание». У спортсменов с уравновешенной нервной системой Со</w:t>
      </w:r>
      <w:r w:rsidRPr="007F4B2A">
        <w:rPr>
          <w:sz w:val="20"/>
          <w:szCs w:val="20"/>
        </w:rPr>
        <w:softHyphen/>
        <w:t>стояние готовности развивается более ровно, достигая оптимального уровня в большинстве случаев непосредственно перед соревнованием.</w:t>
      </w:r>
    </w:p>
    <w:p w:rsidR="0003111F" w:rsidRPr="007F4B2A" w:rsidRDefault="0003111F" w:rsidP="0003111F">
      <w:pPr>
        <w:pStyle w:val="11"/>
        <w:shd w:val="clear" w:color="auto" w:fill="auto"/>
        <w:spacing w:line="240" w:lineRule="auto"/>
        <w:ind w:firstLine="560"/>
        <w:jc w:val="both"/>
        <w:rPr>
          <w:sz w:val="20"/>
          <w:szCs w:val="20"/>
        </w:rPr>
      </w:pPr>
      <w:r w:rsidRPr="007F4B2A">
        <w:rPr>
          <w:sz w:val="20"/>
          <w:szCs w:val="20"/>
        </w:rPr>
        <w:t>Спортсмен нередко попадает в сложные условия, характеризующиеся теми признаками, которые вызывают стресс, - наличием проблемной ситуации, лимитом времени, высоким уровнем ответственности за каждое действие. Стресс как наивысшая степень психической напряженности не обязательно сопровождает любую соревновательную деятельность. Одна</w:t>
      </w:r>
      <w:r w:rsidRPr="007F4B2A">
        <w:rPr>
          <w:sz w:val="20"/>
          <w:szCs w:val="20"/>
        </w:rPr>
        <w:softHyphen/>
        <w:t>ко психическая напряженность является непременным фактором соревнования.</w:t>
      </w:r>
    </w:p>
    <w:p w:rsidR="0003111F" w:rsidRPr="007F4B2A" w:rsidRDefault="0003111F" w:rsidP="0003111F">
      <w:pPr>
        <w:pStyle w:val="11"/>
        <w:shd w:val="clear" w:color="auto" w:fill="auto"/>
        <w:spacing w:line="240" w:lineRule="auto"/>
        <w:ind w:firstLine="560"/>
        <w:jc w:val="both"/>
        <w:rPr>
          <w:sz w:val="20"/>
          <w:szCs w:val="20"/>
        </w:rPr>
      </w:pPr>
      <w:r w:rsidRPr="007F4B2A">
        <w:rPr>
          <w:sz w:val="20"/>
          <w:szCs w:val="20"/>
        </w:rPr>
        <w:t>Психическая напряженность - это совокупность психофизиологических явлений, обес</w:t>
      </w:r>
      <w:r w:rsidRPr="007F4B2A">
        <w:rPr>
          <w:sz w:val="20"/>
          <w:szCs w:val="20"/>
        </w:rPr>
        <w:softHyphen/>
        <w:t>печивающих психический тонус человека для выполнения той или иной деятельности.</w:t>
      </w:r>
    </w:p>
    <w:p w:rsidR="0003111F" w:rsidRPr="007F4B2A" w:rsidRDefault="0003111F" w:rsidP="0003111F">
      <w:pPr>
        <w:pStyle w:val="11"/>
        <w:shd w:val="clear" w:color="auto" w:fill="auto"/>
        <w:spacing w:line="240" w:lineRule="auto"/>
        <w:ind w:firstLine="560"/>
        <w:jc w:val="both"/>
        <w:rPr>
          <w:sz w:val="20"/>
          <w:szCs w:val="20"/>
          <w:lang w:eastAsia="x-none"/>
        </w:rPr>
      </w:pPr>
      <w:r w:rsidRPr="007F4B2A">
        <w:rPr>
          <w:sz w:val="20"/>
          <w:szCs w:val="20"/>
        </w:rPr>
        <w:t>Таким образом, необходимо изучать проявления основных свойств нервной системы в различных способностях как в сенсомоторной, так и в интеллектуальной сферах. Это позво</w:t>
      </w:r>
      <w:r w:rsidRPr="007F4B2A">
        <w:rPr>
          <w:sz w:val="20"/>
          <w:szCs w:val="20"/>
        </w:rPr>
        <w:softHyphen/>
        <w:t>лит более четко выявить взаимокомпенсации и глубже вскрыть механизмы этого сложного психического явления.</w:t>
      </w:r>
    </w:p>
    <w:p w:rsidR="0086784F" w:rsidRPr="007F4B2A" w:rsidRDefault="0086784F" w:rsidP="0086784F">
      <w:pPr>
        <w:pStyle w:val="21"/>
        <w:shd w:val="clear" w:color="auto" w:fill="auto"/>
        <w:spacing w:line="240" w:lineRule="auto"/>
        <w:ind w:firstLine="539"/>
        <w:jc w:val="both"/>
        <w:rPr>
          <w:sz w:val="20"/>
          <w:szCs w:val="20"/>
        </w:rPr>
      </w:pPr>
      <w:r w:rsidRPr="007F4B2A">
        <w:rPr>
          <w:sz w:val="20"/>
          <w:szCs w:val="20"/>
        </w:rPr>
        <w:t>В зависимости от ответственности соревнования, мотивации достижений, факторов личностного характера спортсмен переживает различные психические состояния, которые отражаются на структуре соревновательной деятельности. Поэтому, в процессе работы со спортсменом необходимо установить, насколько психические состояния влияют на те или иные проявления способностей.</w:t>
      </w:r>
    </w:p>
    <w:p w:rsidR="0086784F" w:rsidRPr="007F4B2A" w:rsidRDefault="0086784F" w:rsidP="00A43D7D">
      <w:pPr>
        <w:spacing w:after="0" w:line="240" w:lineRule="auto"/>
        <w:ind w:firstLine="708"/>
        <w:jc w:val="center"/>
        <w:rPr>
          <w:rFonts w:ascii="Times New Roman" w:hAnsi="Times New Roman"/>
          <w:b/>
          <w:sz w:val="20"/>
          <w:szCs w:val="20"/>
        </w:rPr>
      </w:pPr>
      <w:r w:rsidRPr="007F4B2A">
        <w:rPr>
          <w:rFonts w:ascii="Times New Roman" w:hAnsi="Times New Roman"/>
          <w:b/>
          <w:sz w:val="20"/>
          <w:szCs w:val="20"/>
        </w:rPr>
        <w:t>2.6. Предельные тренировочные нагрузки, минимальный и предельный объем соревновательной деятельности</w:t>
      </w:r>
    </w:p>
    <w:p w:rsidR="0086784F" w:rsidRPr="007F4B2A" w:rsidRDefault="0086784F" w:rsidP="0086784F">
      <w:pPr>
        <w:spacing w:after="0" w:line="240" w:lineRule="auto"/>
        <w:rPr>
          <w:rFonts w:ascii="Times New Roman" w:hAnsi="Times New Roman"/>
          <w:b/>
          <w:sz w:val="20"/>
          <w:szCs w:val="20"/>
        </w:rPr>
      </w:pPr>
    </w:p>
    <w:p w:rsidR="0086784F" w:rsidRPr="007F4B2A" w:rsidRDefault="0086784F" w:rsidP="0086784F">
      <w:pPr>
        <w:spacing w:after="0" w:line="240" w:lineRule="auto"/>
        <w:jc w:val="center"/>
        <w:rPr>
          <w:rFonts w:ascii="Times New Roman" w:hAnsi="Times New Roman"/>
          <w:b/>
          <w:sz w:val="20"/>
          <w:szCs w:val="20"/>
        </w:rPr>
      </w:pPr>
      <w:r w:rsidRPr="007F4B2A">
        <w:rPr>
          <w:rFonts w:ascii="Times New Roman" w:hAnsi="Times New Roman"/>
          <w:b/>
          <w:sz w:val="20"/>
          <w:szCs w:val="20"/>
        </w:rPr>
        <w:t>Нормативы максимального объема тренировочной нагрузки (волейбол)</w:t>
      </w:r>
    </w:p>
    <w:p w:rsidR="0086784F" w:rsidRPr="007F4B2A" w:rsidRDefault="0086784F" w:rsidP="0086784F">
      <w:pPr>
        <w:spacing w:after="0" w:line="24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7"/>
        <w:gridCol w:w="1106"/>
        <w:gridCol w:w="1134"/>
        <w:gridCol w:w="993"/>
        <w:gridCol w:w="1275"/>
        <w:gridCol w:w="1721"/>
        <w:gridCol w:w="1505"/>
      </w:tblGrid>
      <w:tr w:rsidR="0086784F" w:rsidRPr="007F4B2A" w:rsidTr="00F6121D">
        <w:tc>
          <w:tcPr>
            <w:tcW w:w="1837" w:type="dxa"/>
            <w:vMerge w:val="restart"/>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Этапный норматив</w:t>
            </w:r>
          </w:p>
        </w:tc>
        <w:tc>
          <w:tcPr>
            <w:tcW w:w="7734" w:type="dxa"/>
            <w:gridSpan w:val="6"/>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Этапы и годы спортивной подготовки</w:t>
            </w:r>
          </w:p>
          <w:p w:rsidR="0086784F" w:rsidRPr="007F4B2A" w:rsidRDefault="0086784F" w:rsidP="00F6121D">
            <w:pPr>
              <w:spacing w:after="0" w:line="240" w:lineRule="auto"/>
              <w:rPr>
                <w:rFonts w:ascii="Times New Roman" w:hAnsi="Times New Roman"/>
                <w:sz w:val="20"/>
                <w:szCs w:val="20"/>
              </w:rPr>
            </w:pPr>
          </w:p>
        </w:tc>
      </w:tr>
      <w:tr w:rsidR="0086784F" w:rsidRPr="007F4B2A" w:rsidTr="00F6121D">
        <w:tc>
          <w:tcPr>
            <w:tcW w:w="1837" w:type="dxa"/>
            <w:vMerge/>
          </w:tcPr>
          <w:p w:rsidR="0086784F" w:rsidRPr="007F4B2A" w:rsidRDefault="0086784F" w:rsidP="00F6121D">
            <w:pPr>
              <w:spacing w:after="0" w:line="240" w:lineRule="auto"/>
              <w:rPr>
                <w:rFonts w:ascii="Times New Roman" w:hAnsi="Times New Roman"/>
                <w:sz w:val="20"/>
                <w:szCs w:val="20"/>
              </w:rPr>
            </w:pPr>
          </w:p>
        </w:tc>
        <w:tc>
          <w:tcPr>
            <w:tcW w:w="2240" w:type="dxa"/>
            <w:gridSpan w:val="2"/>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Начальной </w:t>
            </w:r>
          </w:p>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подготовки</w:t>
            </w:r>
          </w:p>
          <w:p w:rsidR="0086784F" w:rsidRPr="007F4B2A" w:rsidRDefault="0086784F" w:rsidP="00F6121D">
            <w:pPr>
              <w:spacing w:after="0" w:line="240" w:lineRule="auto"/>
              <w:rPr>
                <w:rFonts w:ascii="Times New Roman" w:hAnsi="Times New Roman"/>
                <w:sz w:val="20"/>
                <w:szCs w:val="20"/>
              </w:rPr>
            </w:pPr>
          </w:p>
        </w:tc>
        <w:tc>
          <w:tcPr>
            <w:tcW w:w="2268" w:type="dxa"/>
            <w:gridSpan w:val="2"/>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Тренировочный</w:t>
            </w:r>
          </w:p>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(этап спортивной </w:t>
            </w:r>
          </w:p>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специализации)</w:t>
            </w:r>
          </w:p>
        </w:tc>
        <w:tc>
          <w:tcPr>
            <w:tcW w:w="1721" w:type="dxa"/>
            <w:vMerge w:val="restart"/>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Совершенствования </w:t>
            </w:r>
          </w:p>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спортивного </w:t>
            </w:r>
          </w:p>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мастерства</w:t>
            </w:r>
          </w:p>
        </w:tc>
        <w:tc>
          <w:tcPr>
            <w:tcW w:w="1505" w:type="dxa"/>
            <w:vMerge w:val="restart"/>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Высшего </w:t>
            </w:r>
          </w:p>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спортивного </w:t>
            </w:r>
          </w:p>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мастерства</w:t>
            </w:r>
          </w:p>
        </w:tc>
      </w:tr>
      <w:tr w:rsidR="0086784F" w:rsidRPr="007F4B2A" w:rsidTr="00F6121D">
        <w:tc>
          <w:tcPr>
            <w:tcW w:w="1837" w:type="dxa"/>
            <w:vMerge/>
          </w:tcPr>
          <w:p w:rsidR="0086784F" w:rsidRPr="007F4B2A" w:rsidRDefault="0086784F" w:rsidP="00F6121D">
            <w:pPr>
              <w:spacing w:after="0" w:line="240" w:lineRule="auto"/>
              <w:rPr>
                <w:rFonts w:ascii="Times New Roman" w:hAnsi="Times New Roman"/>
                <w:sz w:val="20"/>
                <w:szCs w:val="20"/>
              </w:rPr>
            </w:pPr>
          </w:p>
        </w:tc>
        <w:tc>
          <w:tcPr>
            <w:tcW w:w="1106"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1 год  </w:t>
            </w:r>
          </w:p>
        </w:tc>
        <w:tc>
          <w:tcPr>
            <w:tcW w:w="1134"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Свыше года  </w:t>
            </w:r>
          </w:p>
        </w:tc>
        <w:tc>
          <w:tcPr>
            <w:tcW w:w="993"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До двух лет</w:t>
            </w:r>
          </w:p>
        </w:tc>
        <w:tc>
          <w:tcPr>
            <w:tcW w:w="1275"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Свыше двух</w:t>
            </w:r>
          </w:p>
        </w:tc>
        <w:tc>
          <w:tcPr>
            <w:tcW w:w="1721" w:type="dxa"/>
            <w:vMerge/>
          </w:tcPr>
          <w:p w:rsidR="0086784F" w:rsidRPr="007F4B2A" w:rsidRDefault="0086784F" w:rsidP="00F6121D">
            <w:pPr>
              <w:spacing w:after="0" w:line="240" w:lineRule="auto"/>
              <w:rPr>
                <w:rFonts w:ascii="Times New Roman" w:hAnsi="Times New Roman"/>
                <w:sz w:val="20"/>
                <w:szCs w:val="20"/>
              </w:rPr>
            </w:pPr>
          </w:p>
        </w:tc>
        <w:tc>
          <w:tcPr>
            <w:tcW w:w="1505" w:type="dxa"/>
            <w:vMerge/>
          </w:tcPr>
          <w:p w:rsidR="0086784F" w:rsidRPr="007F4B2A" w:rsidRDefault="0086784F" w:rsidP="00F6121D">
            <w:pPr>
              <w:spacing w:after="0" w:line="240" w:lineRule="auto"/>
              <w:rPr>
                <w:rFonts w:ascii="Times New Roman" w:hAnsi="Times New Roman"/>
                <w:sz w:val="20"/>
                <w:szCs w:val="20"/>
              </w:rPr>
            </w:pPr>
          </w:p>
        </w:tc>
      </w:tr>
      <w:tr w:rsidR="0086784F" w:rsidRPr="007F4B2A" w:rsidTr="00F6121D">
        <w:tc>
          <w:tcPr>
            <w:tcW w:w="1837"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Количество </w:t>
            </w:r>
          </w:p>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часов в </w:t>
            </w:r>
          </w:p>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недел</w:t>
            </w:r>
            <w:r w:rsidR="00A43D7D" w:rsidRPr="007F4B2A">
              <w:rPr>
                <w:rFonts w:ascii="Times New Roman" w:hAnsi="Times New Roman"/>
                <w:sz w:val="20"/>
                <w:szCs w:val="20"/>
              </w:rPr>
              <w:t>ю</w:t>
            </w:r>
          </w:p>
        </w:tc>
        <w:tc>
          <w:tcPr>
            <w:tcW w:w="1106"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6</w:t>
            </w:r>
          </w:p>
        </w:tc>
        <w:tc>
          <w:tcPr>
            <w:tcW w:w="1134"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8</w:t>
            </w:r>
          </w:p>
        </w:tc>
        <w:tc>
          <w:tcPr>
            <w:tcW w:w="993"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10 - 12  </w:t>
            </w:r>
          </w:p>
        </w:tc>
        <w:tc>
          <w:tcPr>
            <w:tcW w:w="1275"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12 - 18  </w:t>
            </w:r>
          </w:p>
        </w:tc>
        <w:tc>
          <w:tcPr>
            <w:tcW w:w="1721"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18 - 24</w:t>
            </w:r>
          </w:p>
        </w:tc>
        <w:tc>
          <w:tcPr>
            <w:tcW w:w="1505"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24 - 32</w:t>
            </w:r>
          </w:p>
        </w:tc>
      </w:tr>
      <w:tr w:rsidR="0086784F" w:rsidRPr="007F4B2A" w:rsidTr="00F6121D">
        <w:tc>
          <w:tcPr>
            <w:tcW w:w="1837"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Количество </w:t>
            </w:r>
          </w:p>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тренировок </w:t>
            </w:r>
          </w:p>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в неделю</w:t>
            </w:r>
          </w:p>
          <w:p w:rsidR="0086784F" w:rsidRPr="007F4B2A" w:rsidRDefault="0086784F" w:rsidP="00F6121D">
            <w:pPr>
              <w:spacing w:after="0" w:line="240" w:lineRule="auto"/>
              <w:rPr>
                <w:rFonts w:ascii="Times New Roman" w:hAnsi="Times New Roman"/>
                <w:sz w:val="20"/>
                <w:szCs w:val="20"/>
              </w:rPr>
            </w:pPr>
          </w:p>
        </w:tc>
        <w:tc>
          <w:tcPr>
            <w:tcW w:w="1106"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3 - 4  </w:t>
            </w:r>
          </w:p>
        </w:tc>
        <w:tc>
          <w:tcPr>
            <w:tcW w:w="1134"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3 - 4  </w:t>
            </w:r>
          </w:p>
        </w:tc>
        <w:tc>
          <w:tcPr>
            <w:tcW w:w="993"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4 - 6  </w:t>
            </w:r>
          </w:p>
        </w:tc>
        <w:tc>
          <w:tcPr>
            <w:tcW w:w="1275"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6 - 7  </w:t>
            </w:r>
          </w:p>
        </w:tc>
        <w:tc>
          <w:tcPr>
            <w:tcW w:w="1721"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7 - 10  </w:t>
            </w:r>
          </w:p>
        </w:tc>
        <w:tc>
          <w:tcPr>
            <w:tcW w:w="1505"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10 - 11</w:t>
            </w:r>
          </w:p>
          <w:p w:rsidR="0086784F" w:rsidRPr="007F4B2A" w:rsidRDefault="0086784F" w:rsidP="00F6121D">
            <w:pPr>
              <w:spacing w:after="0" w:line="240" w:lineRule="auto"/>
              <w:rPr>
                <w:rFonts w:ascii="Times New Roman" w:hAnsi="Times New Roman"/>
                <w:sz w:val="20"/>
                <w:szCs w:val="20"/>
              </w:rPr>
            </w:pPr>
          </w:p>
        </w:tc>
      </w:tr>
      <w:tr w:rsidR="0086784F" w:rsidRPr="007F4B2A" w:rsidTr="00F6121D">
        <w:tc>
          <w:tcPr>
            <w:tcW w:w="1837"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Общее </w:t>
            </w:r>
          </w:p>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количество </w:t>
            </w:r>
          </w:p>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lastRenderedPageBreak/>
              <w:t>часов в год</w:t>
            </w:r>
          </w:p>
        </w:tc>
        <w:tc>
          <w:tcPr>
            <w:tcW w:w="1106"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lastRenderedPageBreak/>
              <w:t>312</w:t>
            </w:r>
          </w:p>
        </w:tc>
        <w:tc>
          <w:tcPr>
            <w:tcW w:w="1134"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416</w:t>
            </w:r>
          </w:p>
        </w:tc>
        <w:tc>
          <w:tcPr>
            <w:tcW w:w="993"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520 - 624</w:t>
            </w:r>
          </w:p>
        </w:tc>
        <w:tc>
          <w:tcPr>
            <w:tcW w:w="1275" w:type="dxa"/>
          </w:tcPr>
          <w:p w:rsidR="0086784F" w:rsidRPr="007F4B2A" w:rsidRDefault="00C33BAD" w:rsidP="00F6121D">
            <w:pPr>
              <w:spacing w:after="0" w:line="240" w:lineRule="auto"/>
              <w:rPr>
                <w:rFonts w:ascii="Times New Roman" w:hAnsi="Times New Roman"/>
                <w:sz w:val="20"/>
                <w:szCs w:val="20"/>
              </w:rPr>
            </w:pPr>
            <w:r w:rsidRPr="007F4B2A">
              <w:rPr>
                <w:rFonts w:ascii="Times New Roman" w:hAnsi="Times New Roman"/>
                <w:sz w:val="20"/>
                <w:szCs w:val="20"/>
              </w:rPr>
              <w:t xml:space="preserve"> </w:t>
            </w:r>
            <w:r w:rsidR="0086784F" w:rsidRPr="007F4B2A">
              <w:rPr>
                <w:rFonts w:ascii="Times New Roman" w:hAnsi="Times New Roman"/>
                <w:sz w:val="20"/>
                <w:szCs w:val="20"/>
              </w:rPr>
              <w:t xml:space="preserve"> 624 - 936  </w:t>
            </w:r>
          </w:p>
        </w:tc>
        <w:tc>
          <w:tcPr>
            <w:tcW w:w="1721"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936 - 1248  </w:t>
            </w:r>
          </w:p>
        </w:tc>
        <w:tc>
          <w:tcPr>
            <w:tcW w:w="1505"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1248 -1664</w:t>
            </w:r>
          </w:p>
        </w:tc>
      </w:tr>
      <w:tr w:rsidR="0086784F" w:rsidRPr="007F4B2A" w:rsidTr="00F6121D">
        <w:tc>
          <w:tcPr>
            <w:tcW w:w="1837"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Общее </w:t>
            </w:r>
          </w:p>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количество </w:t>
            </w:r>
          </w:p>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тренировок </w:t>
            </w:r>
          </w:p>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в год</w:t>
            </w:r>
          </w:p>
        </w:tc>
        <w:tc>
          <w:tcPr>
            <w:tcW w:w="1106"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156 - 208  </w:t>
            </w:r>
          </w:p>
        </w:tc>
        <w:tc>
          <w:tcPr>
            <w:tcW w:w="1134"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156 - 208  </w:t>
            </w:r>
          </w:p>
        </w:tc>
        <w:tc>
          <w:tcPr>
            <w:tcW w:w="993"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234 - 286  </w:t>
            </w:r>
          </w:p>
        </w:tc>
        <w:tc>
          <w:tcPr>
            <w:tcW w:w="1275"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310 - 364</w:t>
            </w:r>
          </w:p>
        </w:tc>
        <w:tc>
          <w:tcPr>
            <w:tcW w:w="1721"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 xml:space="preserve">460 - 520  </w:t>
            </w:r>
          </w:p>
        </w:tc>
        <w:tc>
          <w:tcPr>
            <w:tcW w:w="1505" w:type="dxa"/>
          </w:tcPr>
          <w:p w:rsidR="0086784F" w:rsidRPr="007F4B2A" w:rsidRDefault="0086784F" w:rsidP="00F6121D">
            <w:pPr>
              <w:spacing w:after="0" w:line="240" w:lineRule="auto"/>
              <w:rPr>
                <w:rFonts w:ascii="Times New Roman" w:hAnsi="Times New Roman"/>
                <w:sz w:val="20"/>
                <w:szCs w:val="20"/>
              </w:rPr>
            </w:pPr>
            <w:r w:rsidRPr="007F4B2A">
              <w:rPr>
                <w:rFonts w:ascii="Times New Roman" w:hAnsi="Times New Roman"/>
                <w:sz w:val="20"/>
                <w:szCs w:val="20"/>
              </w:rPr>
              <w:t>520 - 572</w:t>
            </w:r>
          </w:p>
        </w:tc>
      </w:tr>
    </w:tbl>
    <w:p w:rsidR="0086784F" w:rsidRPr="007F4B2A" w:rsidRDefault="0086784F" w:rsidP="0086784F">
      <w:pPr>
        <w:spacing w:after="0" w:line="240" w:lineRule="auto"/>
        <w:rPr>
          <w:rFonts w:ascii="Times New Roman" w:hAnsi="Times New Roman"/>
          <w:sz w:val="20"/>
          <w:szCs w:val="20"/>
        </w:rPr>
      </w:pPr>
    </w:p>
    <w:p w:rsidR="00A43D7D" w:rsidRPr="007F4B2A" w:rsidRDefault="00A43D7D" w:rsidP="00A43D7D">
      <w:pPr>
        <w:spacing w:after="0" w:line="240" w:lineRule="auto"/>
        <w:rPr>
          <w:rFonts w:ascii="Times New Roman" w:hAnsi="Times New Roman"/>
          <w:b/>
          <w:sz w:val="20"/>
          <w:szCs w:val="20"/>
        </w:rPr>
      </w:pPr>
    </w:p>
    <w:p w:rsidR="0086784F" w:rsidRPr="007F4B2A" w:rsidRDefault="0086784F" w:rsidP="0086784F">
      <w:pPr>
        <w:spacing w:after="0" w:line="240" w:lineRule="auto"/>
        <w:ind w:firstLine="708"/>
        <w:jc w:val="center"/>
        <w:rPr>
          <w:rFonts w:ascii="Times New Roman" w:hAnsi="Times New Roman"/>
          <w:b/>
          <w:sz w:val="20"/>
          <w:szCs w:val="20"/>
        </w:rPr>
      </w:pPr>
      <w:r w:rsidRPr="007F4B2A">
        <w:rPr>
          <w:rFonts w:ascii="Times New Roman" w:hAnsi="Times New Roman"/>
          <w:b/>
          <w:sz w:val="20"/>
          <w:szCs w:val="20"/>
        </w:rPr>
        <w:t>2.7. Требования к экипировке, спортивному инве</w:t>
      </w:r>
      <w:r w:rsidR="00A12A96" w:rsidRPr="007F4B2A">
        <w:rPr>
          <w:rFonts w:ascii="Times New Roman" w:hAnsi="Times New Roman"/>
          <w:b/>
          <w:sz w:val="20"/>
          <w:szCs w:val="20"/>
        </w:rPr>
        <w:t>н</w:t>
      </w:r>
      <w:r w:rsidRPr="007F4B2A">
        <w:rPr>
          <w:rFonts w:ascii="Times New Roman" w:hAnsi="Times New Roman"/>
          <w:b/>
          <w:sz w:val="20"/>
          <w:szCs w:val="20"/>
        </w:rPr>
        <w:t>тарю</w:t>
      </w:r>
      <w:r w:rsidR="00A12A96" w:rsidRPr="007F4B2A">
        <w:rPr>
          <w:rFonts w:ascii="Times New Roman" w:hAnsi="Times New Roman"/>
          <w:b/>
          <w:sz w:val="20"/>
          <w:szCs w:val="20"/>
        </w:rPr>
        <w:t xml:space="preserve"> и оборудованию</w:t>
      </w:r>
    </w:p>
    <w:p w:rsidR="00A12A96" w:rsidRPr="007F4B2A" w:rsidRDefault="00482218" w:rsidP="0086784F">
      <w:pPr>
        <w:spacing w:after="0" w:line="240" w:lineRule="auto"/>
        <w:ind w:firstLine="708"/>
        <w:jc w:val="center"/>
        <w:rPr>
          <w:rFonts w:ascii="Times New Roman" w:hAnsi="Times New Roman"/>
          <w:b/>
          <w:sz w:val="20"/>
          <w:szCs w:val="20"/>
        </w:rPr>
      </w:pPr>
      <w:r w:rsidRPr="007F4B2A">
        <w:rPr>
          <w:rFonts w:ascii="Times New Roman" w:hAnsi="Times New Roman"/>
          <w:b/>
          <w:sz w:val="20"/>
          <w:szCs w:val="20"/>
        </w:rPr>
        <w:t xml:space="preserve"> </w:t>
      </w:r>
    </w:p>
    <w:tbl>
      <w:tblPr>
        <w:tblW w:w="9791" w:type="dxa"/>
        <w:tblLayout w:type="fixed"/>
        <w:tblCellMar>
          <w:left w:w="0" w:type="dxa"/>
          <w:right w:w="0" w:type="dxa"/>
        </w:tblCellMar>
        <w:tblLook w:val="04A0" w:firstRow="1" w:lastRow="0" w:firstColumn="1" w:lastColumn="0" w:noHBand="0" w:noVBand="1"/>
      </w:tblPr>
      <w:tblGrid>
        <w:gridCol w:w="768"/>
        <w:gridCol w:w="4829"/>
        <w:gridCol w:w="2828"/>
        <w:gridCol w:w="1366"/>
      </w:tblGrid>
      <w:tr w:rsidR="00482218" w:rsidRPr="007F4B2A" w:rsidTr="00F6121D">
        <w:tc>
          <w:tcPr>
            <w:tcW w:w="768" w:type="dxa"/>
            <w:tcBorders>
              <w:top w:val="single" w:sz="8" w:space="0" w:color="000000"/>
              <w:left w:val="single" w:sz="8" w:space="0" w:color="000000"/>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N п/п</w:t>
            </w:r>
          </w:p>
        </w:tc>
        <w:tc>
          <w:tcPr>
            <w:tcW w:w="4829" w:type="dxa"/>
            <w:tcBorders>
              <w:top w:val="single" w:sz="8" w:space="0" w:color="000000"/>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Наименование</w:t>
            </w:r>
          </w:p>
        </w:tc>
        <w:tc>
          <w:tcPr>
            <w:tcW w:w="2828" w:type="dxa"/>
            <w:tcBorders>
              <w:top w:val="single" w:sz="8" w:space="0" w:color="000000"/>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Единица измерения</w:t>
            </w:r>
          </w:p>
        </w:tc>
        <w:tc>
          <w:tcPr>
            <w:tcW w:w="1366" w:type="dxa"/>
            <w:tcBorders>
              <w:top w:val="single" w:sz="8" w:space="0" w:color="000000"/>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Количество изделий</w:t>
            </w:r>
          </w:p>
        </w:tc>
      </w:tr>
      <w:tr w:rsidR="00482218" w:rsidRPr="007F4B2A" w:rsidTr="00F6121D">
        <w:tc>
          <w:tcPr>
            <w:tcW w:w="9791" w:type="dxa"/>
            <w:gridSpan w:val="4"/>
            <w:tcBorders>
              <w:left w:val="single" w:sz="8" w:space="0" w:color="000000"/>
              <w:bottom w:val="single" w:sz="8" w:space="0" w:color="000000"/>
              <w:right w:val="single" w:sz="8" w:space="0" w:color="000000"/>
            </w:tcBorders>
            <w:hideMark/>
          </w:tcPr>
          <w:p w:rsidR="00482218" w:rsidRPr="007F4B2A" w:rsidRDefault="00482218" w:rsidP="00F6121D">
            <w:pPr>
              <w:spacing w:after="0" w:line="240" w:lineRule="auto"/>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br/>
            </w:r>
          </w:p>
          <w:p w:rsidR="00482218" w:rsidRPr="007F4B2A" w:rsidRDefault="00482218" w:rsidP="00F6121D">
            <w:pPr>
              <w:spacing w:after="0" w:line="240" w:lineRule="auto"/>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Оборудование и спортивный инвентарь</w:t>
            </w:r>
          </w:p>
          <w:p w:rsidR="00482218" w:rsidRPr="007F4B2A" w:rsidRDefault="00482218" w:rsidP="00F6121D">
            <w:pPr>
              <w:spacing w:after="0" w:line="240" w:lineRule="auto"/>
              <w:rPr>
                <w:rFonts w:ascii="Times New Roman" w:hAnsi="Times New Roman"/>
                <w:bCs/>
                <w:color w:val="000000"/>
                <w:sz w:val="20"/>
                <w:szCs w:val="20"/>
                <w:lang w:eastAsia="ru-RU"/>
              </w:rPr>
            </w:pPr>
          </w:p>
        </w:tc>
      </w:tr>
      <w:tr w:rsidR="00482218" w:rsidRPr="007F4B2A" w:rsidTr="00F6121D">
        <w:tc>
          <w:tcPr>
            <w:tcW w:w="768" w:type="dxa"/>
            <w:tcBorders>
              <w:left w:val="single" w:sz="8" w:space="0" w:color="000000"/>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1</w:t>
            </w:r>
          </w:p>
        </w:tc>
        <w:tc>
          <w:tcPr>
            <w:tcW w:w="4829" w:type="dxa"/>
            <w:tcBorders>
              <w:bottom w:val="single" w:sz="8" w:space="0" w:color="000000"/>
              <w:right w:val="single" w:sz="8" w:space="0" w:color="000000"/>
            </w:tcBorders>
            <w:hideMark/>
          </w:tcPr>
          <w:p w:rsidR="00482218" w:rsidRPr="007F4B2A" w:rsidRDefault="00482218" w:rsidP="00F6121D">
            <w:pPr>
              <w:spacing w:after="0" w:line="240" w:lineRule="auto"/>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Сетка волейбольная со стойками</w:t>
            </w:r>
          </w:p>
        </w:tc>
        <w:tc>
          <w:tcPr>
            <w:tcW w:w="2828"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комплект</w:t>
            </w:r>
          </w:p>
        </w:tc>
        <w:tc>
          <w:tcPr>
            <w:tcW w:w="1366"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2</w:t>
            </w:r>
          </w:p>
        </w:tc>
      </w:tr>
      <w:tr w:rsidR="00482218" w:rsidRPr="007F4B2A" w:rsidTr="00F6121D">
        <w:tc>
          <w:tcPr>
            <w:tcW w:w="768" w:type="dxa"/>
            <w:tcBorders>
              <w:left w:val="single" w:sz="8" w:space="0" w:color="000000"/>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2</w:t>
            </w:r>
          </w:p>
        </w:tc>
        <w:tc>
          <w:tcPr>
            <w:tcW w:w="4829" w:type="dxa"/>
            <w:tcBorders>
              <w:bottom w:val="single" w:sz="8" w:space="0" w:color="000000"/>
              <w:right w:val="single" w:sz="8" w:space="0" w:color="000000"/>
            </w:tcBorders>
            <w:hideMark/>
          </w:tcPr>
          <w:p w:rsidR="00482218" w:rsidRPr="007F4B2A" w:rsidRDefault="00482218" w:rsidP="00F6121D">
            <w:pPr>
              <w:spacing w:after="0" w:line="240" w:lineRule="auto"/>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Мяч волейбольный</w:t>
            </w:r>
          </w:p>
        </w:tc>
        <w:tc>
          <w:tcPr>
            <w:tcW w:w="2828"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штук</w:t>
            </w:r>
          </w:p>
        </w:tc>
        <w:tc>
          <w:tcPr>
            <w:tcW w:w="1366"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25</w:t>
            </w:r>
          </w:p>
        </w:tc>
      </w:tr>
      <w:tr w:rsidR="00482218" w:rsidRPr="007F4B2A" w:rsidTr="00F6121D">
        <w:tc>
          <w:tcPr>
            <w:tcW w:w="768" w:type="dxa"/>
            <w:tcBorders>
              <w:left w:val="single" w:sz="8" w:space="0" w:color="000000"/>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3</w:t>
            </w:r>
          </w:p>
        </w:tc>
        <w:tc>
          <w:tcPr>
            <w:tcW w:w="4829" w:type="dxa"/>
            <w:tcBorders>
              <w:bottom w:val="single" w:sz="8" w:space="0" w:color="000000"/>
              <w:right w:val="single" w:sz="8" w:space="0" w:color="000000"/>
            </w:tcBorders>
            <w:hideMark/>
          </w:tcPr>
          <w:p w:rsidR="00482218" w:rsidRPr="007F4B2A" w:rsidRDefault="00482218" w:rsidP="00F6121D">
            <w:pPr>
              <w:spacing w:after="0" w:line="240" w:lineRule="auto"/>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Протектор для волейбольных стоек</w:t>
            </w:r>
          </w:p>
        </w:tc>
        <w:tc>
          <w:tcPr>
            <w:tcW w:w="2828"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штук</w:t>
            </w:r>
          </w:p>
        </w:tc>
        <w:tc>
          <w:tcPr>
            <w:tcW w:w="1366"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4</w:t>
            </w:r>
          </w:p>
        </w:tc>
      </w:tr>
      <w:tr w:rsidR="00482218" w:rsidRPr="007F4B2A" w:rsidTr="00F6121D">
        <w:tc>
          <w:tcPr>
            <w:tcW w:w="9791" w:type="dxa"/>
            <w:gridSpan w:val="4"/>
            <w:tcBorders>
              <w:left w:val="single" w:sz="8" w:space="0" w:color="000000"/>
              <w:bottom w:val="single" w:sz="8" w:space="0" w:color="000000"/>
              <w:right w:val="single" w:sz="8" w:space="0" w:color="000000"/>
            </w:tcBorders>
            <w:hideMark/>
          </w:tcPr>
          <w:p w:rsidR="00482218" w:rsidRPr="007F4B2A" w:rsidRDefault="00482218" w:rsidP="00F6121D">
            <w:pPr>
              <w:spacing w:after="0" w:line="240" w:lineRule="auto"/>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Дополнительное и вспомогательное оборудование и спортивный инвентарь</w:t>
            </w:r>
          </w:p>
        </w:tc>
      </w:tr>
      <w:tr w:rsidR="00482218" w:rsidRPr="007F4B2A" w:rsidTr="00F6121D">
        <w:tc>
          <w:tcPr>
            <w:tcW w:w="768" w:type="dxa"/>
            <w:tcBorders>
              <w:left w:val="single" w:sz="8" w:space="0" w:color="000000"/>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4</w:t>
            </w:r>
          </w:p>
        </w:tc>
        <w:tc>
          <w:tcPr>
            <w:tcW w:w="4829" w:type="dxa"/>
            <w:tcBorders>
              <w:bottom w:val="single" w:sz="8" w:space="0" w:color="000000"/>
              <w:right w:val="single" w:sz="8" w:space="0" w:color="000000"/>
            </w:tcBorders>
            <w:hideMark/>
          </w:tcPr>
          <w:p w:rsidR="00482218" w:rsidRPr="007F4B2A" w:rsidRDefault="00482218" w:rsidP="00F6121D">
            <w:pPr>
              <w:spacing w:after="0" w:line="240" w:lineRule="auto"/>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Барьер легкоатлетический</w:t>
            </w:r>
          </w:p>
        </w:tc>
        <w:tc>
          <w:tcPr>
            <w:tcW w:w="2828"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штук</w:t>
            </w:r>
          </w:p>
        </w:tc>
        <w:tc>
          <w:tcPr>
            <w:tcW w:w="1366"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20</w:t>
            </w:r>
          </w:p>
        </w:tc>
      </w:tr>
      <w:tr w:rsidR="00482218" w:rsidRPr="007F4B2A" w:rsidTr="00F6121D">
        <w:tc>
          <w:tcPr>
            <w:tcW w:w="768" w:type="dxa"/>
            <w:tcBorders>
              <w:left w:val="single" w:sz="8" w:space="0" w:color="000000"/>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5</w:t>
            </w:r>
          </w:p>
        </w:tc>
        <w:tc>
          <w:tcPr>
            <w:tcW w:w="4829" w:type="dxa"/>
            <w:tcBorders>
              <w:bottom w:val="single" w:sz="8" w:space="0" w:color="000000"/>
              <w:right w:val="single" w:sz="8" w:space="0" w:color="000000"/>
            </w:tcBorders>
            <w:hideMark/>
          </w:tcPr>
          <w:p w:rsidR="00482218" w:rsidRPr="007F4B2A" w:rsidRDefault="00482218" w:rsidP="00F6121D">
            <w:pPr>
              <w:spacing w:after="0" w:line="240" w:lineRule="auto"/>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Гантели массивные от 1 до 5 кг</w:t>
            </w:r>
          </w:p>
        </w:tc>
        <w:tc>
          <w:tcPr>
            <w:tcW w:w="2828"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комплект</w:t>
            </w:r>
          </w:p>
        </w:tc>
        <w:tc>
          <w:tcPr>
            <w:tcW w:w="1366"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3</w:t>
            </w:r>
          </w:p>
        </w:tc>
      </w:tr>
      <w:tr w:rsidR="00482218" w:rsidRPr="007F4B2A" w:rsidTr="00F6121D">
        <w:tc>
          <w:tcPr>
            <w:tcW w:w="768" w:type="dxa"/>
            <w:tcBorders>
              <w:left w:val="single" w:sz="8" w:space="0" w:color="000000"/>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6</w:t>
            </w:r>
          </w:p>
        </w:tc>
        <w:tc>
          <w:tcPr>
            <w:tcW w:w="4829" w:type="dxa"/>
            <w:tcBorders>
              <w:bottom w:val="single" w:sz="8" w:space="0" w:color="000000"/>
              <w:right w:val="single" w:sz="8" w:space="0" w:color="000000"/>
            </w:tcBorders>
            <w:hideMark/>
          </w:tcPr>
          <w:p w:rsidR="00482218" w:rsidRPr="007F4B2A" w:rsidRDefault="00482218" w:rsidP="00F6121D">
            <w:pPr>
              <w:spacing w:after="0" w:line="240" w:lineRule="auto"/>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Мяч набивной (медицинбол) весом от 1 до 5 кг</w:t>
            </w:r>
          </w:p>
        </w:tc>
        <w:tc>
          <w:tcPr>
            <w:tcW w:w="2828"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штук</w:t>
            </w:r>
          </w:p>
        </w:tc>
        <w:tc>
          <w:tcPr>
            <w:tcW w:w="1366"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16</w:t>
            </w:r>
          </w:p>
        </w:tc>
      </w:tr>
      <w:tr w:rsidR="00482218" w:rsidRPr="007F4B2A" w:rsidTr="00F6121D">
        <w:tc>
          <w:tcPr>
            <w:tcW w:w="768" w:type="dxa"/>
            <w:tcBorders>
              <w:left w:val="single" w:sz="8" w:space="0" w:color="000000"/>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7</w:t>
            </w:r>
          </w:p>
        </w:tc>
        <w:tc>
          <w:tcPr>
            <w:tcW w:w="4829" w:type="dxa"/>
            <w:tcBorders>
              <w:bottom w:val="single" w:sz="8" w:space="0" w:color="000000"/>
              <w:right w:val="single" w:sz="8" w:space="0" w:color="000000"/>
            </w:tcBorders>
            <w:hideMark/>
          </w:tcPr>
          <w:p w:rsidR="00482218" w:rsidRPr="007F4B2A" w:rsidRDefault="00482218" w:rsidP="00F6121D">
            <w:pPr>
              <w:spacing w:after="0" w:line="240" w:lineRule="auto"/>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Корзина для мячей</w:t>
            </w:r>
          </w:p>
        </w:tc>
        <w:tc>
          <w:tcPr>
            <w:tcW w:w="2828"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штук</w:t>
            </w:r>
          </w:p>
        </w:tc>
        <w:tc>
          <w:tcPr>
            <w:tcW w:w="1366"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2</w:t>
            </w:r>
          </w:p>
        </w:tc>
      </w:tr>
      <w:tr w:rsidR="00482218" w:rsidRPr="007F4B2A" w:rsidTr="00F6121D">
        <w:tc>
          <w:tcPr>
            <w:tcW w:w="768" w:type="dxa"/>
            <w:tcBorders>
              <w:left w:val="single" w:sz="8" w:space="0" w:color="000000"/>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8</w:t>
            </w:r>
          </w:p>
        </w:tc>
        <w:tc>
          <w:tcPr>
            <w:tcW w:w="4829" w:type="dxa"/>
            <w:tcBorders>
              <w:bottom w:val="single" w:sz="8" w:space="0" w:color="000000"/>
              <w:right w:val="single" w:sz="8" w:space="0" w:color="000000"/>
            </w:tcBorders>
            <w:hideMark/>
          </w:tcPr>
          <w:p w:rsidR="00482218" w:rsidRPr="007F4B2A" w:rsidRDefault="00482218" w:rsidP="00F6121D">
            <w:pPr>
              <w:spacing w:after="0" w:line="240" w:lineRule="auto"/>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Мяч теннисный</w:t>
            </w:r>
          </w:p>
        </w:tc>
        <w:tc>
          <w:tcPr>
            <w:tcW w:w="2828"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штук</w:t>
            </w:r>
          </w:p>
        </w:tc>
        <w:tc>
          <w:tcPr>
            <w:tcW w:w="1366"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10</w:t>
            </w:r>
          </w:p>
        </w:tc>
      </w:tr>
      <w:tr w:rsidR="00482218" w:rsidRPr="007F4B2A" w:rsidTr="00F6121D">
        <w:tc>
          <w:tcPr>
            <w:tcW w:w="768" w:type="dxa"/>
            <w:tcBorders>
              <w:left w:val="single" w:sz="8" w:space="0" w:color="000000"/>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9</w:t>
            </w:r>
          </w:p>
        </w:tc>
        <w:tc>
          <w:tcPr>
            <w:tcW w:w="4829" w:type="dxa"/>
            <w:tcBorders>
              <w:bottom w:val="single" w:sz="8" w:space="0" w:color="000000"/>
              <w:right w:val="single" w:sz="8" w:space="0" w:color="000000"/>
            </w:tcBorders>
            <w:hideMark/>
          </w:tcPr>
          <w:p w:rsidR="00482218" w:rsidRPr="007F4B2A" w:rsidRDefault="00482218" w:rsidP="00F6121D">
            <w:pPr>
              <w:spacing w:after="0" w:line="240" w:lineRule="auto"/>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Мяч футбольный</w:t>
            </w:r>
          </w:p>
        </w:tc>
        <w:tc>
          <w:tcPr>
            <w:tcW w:w="2828"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штук</w:t>
            </w:r>
          </w:p>
        </w:tc>
        <w:tc>
          <w:tcPr>
            <w:tcW w:w="1366"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2</w:t>
            </w:r>
          </w:p>
        </w:tc>
      </w:tr>
      <w:tr w:rsidR="00482218" w:rsidRPr="007F4B2A" w:rsidTr="00F6121D">
        <w:tc>
          <w:tcPr>
            <w:tcW w:w="768" w:type="dxa"/>
            <w:tcBorders>
              <w:left w:val="single" w:sz="8" w:space="0" w:color="000000"/>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10</w:t>
            </w:r>
          </w:p>
        </w:tc>
        <w:tc>
          <w:tcPr>
            <w:tcW w:w="4829" w:type="dxa"/>
            <w:tcBorders>
              <w:bottom w:val="single" w:sz="8" w:space="0" w:color="000000"/>
              <w:right w:val="single" w:sz="8" w:space="0" w:color="000000"/>
            </w:tcBorders>
            <w:hideMark/>
          </w:tcPr>
          <w:p w:rsidR="00482218" w:rsidRPr="007F4B2A" w:rsidRDefault="00482218" w:rsidP="00F6121D">
            <w:pPr>
              <w:spacing w:after="0" w:line="240" w:lineRule="auto"/>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Насос для накачивания мячей в комплекте с иглами</w:t>
            </w:r>
          </w:p>
        </w:tc>
        <w:tc>
          <w:tcPr>
            <w:tcW w:w="2828"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штук</w:t>
            </w:r>
          </w:p>
        </w:tc>
        <w:tc>
          <w:tcPr>
            <w:tcW w:w="1366"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3</w:t>
            </w:r>
          </w:p>
        </w:tc>
      </w:tr>
      <w:tr w:rsidR="00482218" w:rsidRPr="007F4B2A" w:rsidTr="00F6121D">
        <w:tc>
          <w:tcPr>
            <w:tcW w:w="768" w:type="dxa"/>
            <w:tcBorders>
              <w:left w:val="single" w:sz="8" w:space="0" w:color="000000"/>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11</w:t>
            </w:r>
          </w:p>
        </w:tc>
        <w:tc>
          <w:tcPr>
            <w:tcW w:w="4829" w:type="dxa"/>
            <w:tcBorders>
              <w:bottom w:val="single" w:sz="8" w:space="0" w:color="000000"/>
              <w:right w:val="single" w:sz="8" w:space="0" w:color="000000"/>
            </w:tcBorders>
            <w:hideMark/>
          </w:tcPr>
          <w:p w:rsidR="00482218" w:rsidRPr="007F4B2A" w:rsidRDefault="00482218" w:rsidP="00F6121D">
            <w:pPr>
              <w:spacing w:after="0" w:line="240" w:lineRule="auto"/>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Скакалка гимнастическая</w:t>
            </w:r>
          </w:p>
        </w:tc>
        <w:tc>
          <w:tcPr>
            <w:tcW w:w="2828"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штук</w:t>
            </w:r>
          </w:p>
        </w:tc>
        <w:tc>
          <w:tcPr>
            <w:tcW w:w="1366"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25</w:t>
            </w:r>
          </w:p>
        </w:tc>
      </w:tr>
      <w:tr w:rsidR="00482218" w:rsidRPr="007F4B2A" w:rsidTr="00F6121D">
        <w:tc>
          <w:tcPr>
            <w:tcW w:w="768" w:type="dxa"/>
            <w:tcBorders>
              <w:left w:val="single" w:sz="8" w:space="0" w:color="000000"/>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12</w:t>
            </w:r>
          </w:p>
        </w:tc>
        <w:tc>
          <w:tcPr>
            <w:tcW w:w="4829" w:type="dxa"/>
            <w:tcBorders>
              <w:bottom w:val="single" w:sz="8" w:space="0" w:color="000000"/>
              <w:right w:val="single" w:sz="8" w:space="0" w:color="000000"/>
            </w:tcBorders>
            <w:hideMark/>
          </w:tcPr>
          <w:p w:rsidR="00482218" w:rsidRPr="007F4B2A" w:rsidRDefault="00482218" w:rsidP="00F6121D">
            <w:pPr>
              <w:spacing w:after="0" w:line="240" w:lineRule="auto"/>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Скамейка гимнастическая</w:t>
            </w:r>
          </w:p>
        </w:tc>
        <w:tc>
          <w:tcPr>
            <w:tcW w:w="2828"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штук</w:t>
            </w:r>
          </w:p>
        </w:tc>
        <w:tc>
          <w:tcPr>
            <w:tcW w:w="1366"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4</w:t>
            </w:r>
          </w:p>
        </w:tc>
      </w:tr>
      <w:tr w:rsidR="00482218" w:rsidRPr="007F4B2A" w:rsidTr="00F6121D">
        <w:tc>
          <w:tcPr>
            <w:tcW w:w="768" w:type="dxa"/>
            <w:tcBorders>
              <w:left w:val="single" w:sz="8" w:space="0" w:color="000000"/>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13</w:t>
            </w:r>
          </w:p>
        </w:tc>
        <w:tc>
          <w:tcPr>
            <w:tcW w:w="4829" w:type="dxa"/>
            <w:tcBorders>
              <w:bottom w:val="single" w:sz="8" w:space="0" w:color="000000"/>
              <w:right w:val="single" w:sz="8" w:space="0" w:color="000000"/>
            </w:tcBorders>
            <w:hideMark/>
          </w:tcPr>
          <w:p w:rsidR="00482218" w:rsidRPr="007F4B2A" w:rsidRDefault="00482218" w:rsidP="00F6121D">
            <w:pPr>
              <w:spacing w:after="0" w:line="240" w:lineRule="auto"/>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Утяжелитель для ног</w:t>
            </w:r>
          </w:p>
        </w:tc>
        <w:tc>
          <w:tcPr>
            <w:tcW w:w="2828"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комплект</w:t>
            </w:r>
          </w:p>
        </w:tc>
        <w:tc>
          <w:tcPr>
            <w:tcW w:w="1366"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25</w:t>
            </w:r>
          </w:p>
        </w:tc>
      </w:tr>
      <w:tr w:rsidR="00482218" w:rsidRPr="007F4B2A" w:rsidTr="00F6121D">
        <w:tc>
          <w:tcPr>
            <w:tcW w:w="768" w:type="dxa"/>
            <w:tcBorders>
              <w:left w:val="single" w:sz="8" w:space="0" w:color="000000"/>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14</w:t>
            </w:r>
          </w:p>
        </w:tc>
        <w:tc>
          <w:tcPr>
            <w:tcW w:w="4829" w:type="dxa"/>
            <w:tcBorders>
              <w:bottom w:val="single" w:sz="8" w:space="0" w:color="000000"/>
              <w:right w:val="single" w:sz="8" w:space="0" w:color="000000"/>
            </w:tcBorders>
            <w:hideMark/>
          </w:tcPr>
          <w:p w:rsidR="00482218" w:rsidRPr="007F4B2A" w:rsidRDefault="00482218" w:rsidP="00F6121D">
            <w:pPr>
              <w:spacing w:after="0" w:line="240" w:lineRule="auto"/>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Утяжелитель для рук</w:t>
            </w:r>
          </w:p>
        </w:tc>
        <w:tc>
          <w:tcPr>
            <w:tcW w:w="2828"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комплект</w:t>
            </w:r>
          </w:p>
        </w:tc>
        <w:tc>
          <w:tcPr>
            <w:tcW w:w="1366"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25</w:t>
            </w:r>
          </w:p>
        </w:tc>
      </w:tr>
      <w:tr w:rsidR="00482218" w:rsidRPr="007F4B2A" w:rsidTr="00F6121D">
        <w:tc>
          <w:tcPr>
            <w:tcW w:w="768" w:type="dxa"/>
            <w:tcBorders>
              <w:left w:val="single" w:sz="8" w:space="0" w:color="000000"/>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15</w:t>
            </w:r>
          </w:p>
        </w:tc>
        <w:tc>
          <w:tcPr>
            <w:tcW w:w="4829" w:type="dxa"/>
            <w:tcBorders>
              <w:bottom w:val="single" w:sz="8" w:space="0" w:color="000000"/>
              <w:right w:val="single" w:sz="8" w:space="0" w:color="000000"/>
            </w:tcBorders>
            <w:hideMark/>
          </w:tcPr>
          <w:p w:rsidR="00482218" w:rsidRPr="007F4B2A" w:rsidRDefault="00482218" w:rsidP="00F6121D">
            <w:pPr>
              <w:spacing w:after="0" w:line="240" w:lineRule="auto"/>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Эспандер резиновый ленточный</w:t>
            </w:r>
          </w:p>
        </w:tc>
        <w:tc>
          <w:tcPr>
            <w:tcW w:w="2828"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штук</w:t>
            </w:r>
          </w:p>
        </w:tc>
        <w:tc>
          <w:tcPr>
            <w:tcW w:w="1366" w:type="dxa"/>
            <w:tcBorders>
              <w:bottom w:val="single" w:sz="8" w:space="0" w:color="000000"/>
              <w:right w:val="single" w:sz="8" w:space="0" w:color="000000"/>
            </w:tcBorders>
            <w:hideMark/>
          </w:tcPr>
          <w:p w:rsidR="00482218" w:rsidRPr="007F4B2A" w:rsidRDefault="00482218" w:rsidP="00F6121D">
            <w:pPr>
              <w:spacing w:after="0" w:line="240" w:lineRule="auto"/>
              <w:jc w:val="center"/>
              <w:rPr>
                <w:rFonts w:ascii="Times New Roman" w:hAnsi="Times New Roman"/>
                <w:bCs/>
                <w:color w:val="000000"/>
                <w:sz w:val="20"/>
                <w:szCs w:val="20"/>
                <w:lang w:eastAsia="ru-RU"/>
              </w:rPr>
            </w:pPr>
            <w:r w:rsidRPr="007F4B2A">
              <w:rPr>
                <w:rFonts w:ascii="Times New Roman" w:hAnsi="Times New Roman"/>
                <w:bCs/>
                <w:color w:val="000000"/>
                <w:sz w:val="20"/>
                <w:szCs w:val="20"/>
                <w:lang w:eastAsia="ru-RU"/>
              </w:rPr>
              <w:t>25</w:t>
            </w:r>
          </w:p>
        </w:tc>
      </w:tr>
    </w:tbl>
    <w:p w:rsidR="00482218" w:rsidRPr="007F4B2A" w:rsidRDefault="00482218" w:rsidP="0086784F">
      <w:pPr>
        <w:spacing w:after="0" w:line="240" w:lineRule="auto"/>
        <w:ind w:firstLine="708"/>
        <w:jc w:val="center"/>
        <w:rPr>
          <w:rFonts w:ascii="Times New Roman" w:hAnsi="Times New Roman"/>
          <w:b/>
          <w:sz w:val="20"/>
          <w:szCs w:val="20"/>
        </w:rPr>
      </w:pPr>
    </w:p>
    <w:p w:rsidR="00482218" w:rsidRPr="007F4B2A" w:rsidRDefault="00482218" w:rsidP="0086784F">
      <w:pPr>
        <w:spacing w:after="0" w:line="240" w:lineRule="auto"/>
        <w:ind w:firstLine="708"/>
        <w:jc w:val="center"/>
        <w:rPr>
          <w:rFonts w:ascii="Times New Roman" w:hAnsi="Times New Roman"/>
          <w:b/>
          <w:sz w:val="20"/>
          <w:szCs w:val="20"/>
        </w:rPr>
      </w:pPr>
      <w:r w:rsidRPr="007F4B2A">
        <w:rPr>
          <w:rFonts w:ascii="Times New Roman" w:hAnsi="Times New Roman"/>
          <w:b/>
          <w:sz w:val="20"/>
          <w:szCs w:val="20"/>
        </w:rPr>
        <w:t>Обеспечение спортивной экипировкой</w:t>
      </w:r>
    </w:p>
    <w:tbl>
      <w:tblPr>
        <w:tblW w:w="0" w:type="auto"/>
        <w:tblCellSpacing w:w="15" w:type="dxa"/>
        <w:tblInd w:w="-381" w:type="dxa"/>
        <w:tblLayout w:type="fixed"/>
        <w:tblCellMar>
          <w:top w:w="15" w:type="dxa"/>
          <w:left w:w="15" w:type="dxa"/>
          <w:bottom w:w="15" w:type="dxa"/>
          <w:right w:w="15" w:type="dxa"/>
        </w:tblCellMar>
        <w:tblLook w:val="04A0" w:firstRow="1" w:lastRow="0" w:firstColumn="1" w:lastColumn="0" w:noHBand="0" w:noVBand="1"/>
      </w:tblPr>
      <w:tblGrid>
        <w:gridCol w:w="498"/>
        <w:gridCol w:w="70"/>
        <w:gridCol w:w="1025"/>
        <w:gridCol w:w="728"/>
        <w:gridCol w:w="706"/>
        <w:gridCol w:w="802"/>
        <w:gridCol w:w="894"/>
        <w:gridCol w:w="802"/>
        <w:gridCol w:w="894"/>
        <w:gridCol w:w="802"/>
        <w:gridCol w:w="894"/>
        <w:gridCol w:w="802"/>
        <w:gridCol w:w="909"/>
      </w:tblGrid>
      <w:tr w:rsidR="00482218" w:rsidRPr="007F4B2A" w:rsidTr="00F6121D">
        <w:trPr>
          <w:tblCellSpacing w:w="15" w:type="dxa"/>
        </w:trPr>
        <w:tc>
          <w:tcPr>
            <w:tcW w:w="4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N </w:t>
            </w:r>
          </w:p>
        </w:tc>
        <w:tc>
          <w:tcPr>
            <w:tcW w:w="106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Наименование </w:t>
            </w:r>
          </w:p>
        </w:tc>
        <w:tc>
          <w:tcPr>
            <w:tcW w:w="6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Еди-</w:t>
            </w:r>
          </w:p>
        </w:tc>
        <w:tc>
          <w:tcPr>
            <w:tcW w:w="67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Расчет-</w:t>
            </w:r>
          </w:p>
        </w:tc>
        <w:tc>
          <w:tcPr>
            <w:tcW w:w="6754"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Этапы спортивной подготовки </w:t>
            </w:r>
          </w:p>
        </w:tc>
      </w:tr>
      <w:tr w:rsidR="00482218" w:rsidRPr="007F4B2A" w:rsidTr="00F6121D">
        <w:trPr>
          <w:tblCellSpacing w:w="15" w:type="dxa"/>
        </w:trPr>
        <w:tc>
          <w:tcPr>
            <w:tcW w:w="453" w:type="dxa"/>
            <w:tcBorders>
              <w:top w:val="nil"/>
              <w:left w:val="single" w:sz="6" w:space="0" w:color="000000"/>
              <w:bottom w:val="nil"/>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п/п </w:t>
            </w:r>
          </w:p>
        </w:tc>
        <w:tc>
          <w:tcPr>
            <w:tcW w:w="106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482218" w:rsidRPr="007F4B2A" w:rsidRDefault="00482218" w:rsidP="00F6121D">
            <w:pPr>
              <w:spacing w:after="0" w:line="240" w:lineRule="auto"/>
              <w:rPr>
                <w:rFonts w:ascii="Times New Roman" w:hAnsi="Times New Roman"/>
                <w:sz w:val="20"/>
                <w:szCs w:val="20"/>
                <w:lang w:eastAsia="ru-RU"/>
              </w:rPr>
            </w:pPr>
          </w:p>
        </w:tc>
        <w:tc>
          <w:tcPr>
            <w:tcW w:w="698" w:type="dxa"/>
            <w:tcBorders>
              <w:top w:val="nil"/>
              <w:left w:val="single" w:sz="6" w:space="0" w:color="000000"/>
              <w:bottom w:val="nil"/>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ница изме-</w:t>
            </w:r>
            <w:r w:rsidRPr="007F4B2A">
              <w:rPr>
                <w:rFonts w:ascii="Times New Roman" w:hAnsi="Times New Roman"/>
                <w:sz w:val="20"/>
                <w:szCs w:val="20"/>
                <w:lang w:eastAsia="ru-RU"/>
              </w:rPr>
              <w:br/>
              <w:t xml:space="preserve">рения </w:t>
            </w:r>
          </w:p>
        </w:tc>
        <w:tc>
          <w:tcPr>
            <w:tcW w:w="676" w:type="dxa"/>
            <w:tcBorders>
              <w:top w:val="nil"/>
              <w:left w:val="single" w:sz="6" w:space="0" w:color="000000"/>
              <w:bottom w:val="nil"/>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ная единица </w:t>
            </w:r>
          </w:p>
        </w:tc>
        <w:tc>
          <w:tcPr>
            <w:tcW w:w="16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этап начальной подготовки </w:t>
            </w:r>
          </w:p>
        </w:tc>
        <w:tc>
          <w:tcPr>
            <w:tcW w:w="16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тренировочный этап (этап спортивной специализации)</w:t>
            </w:r>
          </w:p>
        </w:tc>
        <w:tc>
          <w:tcPr>
            <w:tcW w:w="16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этап совершенствования спортивного мастерства </w:t>
            </w:r>
          </w:p>
        </w:tc>
        <w:tc>
          <w:tcPr>
            <w:tcW w:w="16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этап высшего спортивного мастерства </w:t>
            </w:r>
          </w:p>
        </w:tc>
      </w:tr>
      <w:tr w:rsidR="00482218" w:rsidRPr="007F4B2A" w:rsidTr="00F6121D">
        <w:trPr>
          <w:tblCellSpacing w:w="15" w:type="dxa"/>
        </w:trPr>
        <w:tc>
          <w:tcPr>
            <w:tcW w:w="45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after="0" w:line="240" w:lineRule="auto"/>
              <w:rPr>
                <w:rFonts w:ascii="Times New Roman" w:hAnsi="Times New Roman"/>
                <w:sz w:val="20"/>
                <w:szCs w:val="20"/>
                <w:lang w:eastAsia="ru-RU"/>
              </w:rPr>
            </w:pPr>
          </w:p>
        </w:tc>
        <w:tc>
          <w:tcPr>
            <w:tcW w:w="1065"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after="0" w:line="240" w:lineRule="auto"/>
              <w:rPr>
                <w:rFonts w:ascii="Times New Roman" w:hAnsi="Times New Roman"/>
                <w:sz w:val="20"/>
                <w:szCs w:val="20"/>
                <w:lang w:eastAsia="ru-RU"/>
              </w:rPr>
            </w:pPr>
          </w:p>
        </w:tc>
        <w:tc>
          <w:tcPr>
            <w:tcW w:w="6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after="0" w:line="240" w:lineRule="auto"/>
              <w:rPr>
                <w:rFonts w:ascii="Times New Roman" w:hAnsi="Times New Roman"/>
                <w:sz w:val="20"/>
                <w:szCs w:val="20"/>
                <w:lang w:eastAsia="ru-RU"/>
              </w:rPr>
            </w:pPr>
          </w:p>
        </w:tc>
        <w:tc>
          <w:tcPr>
            <w:tcW w:w="67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after="0" w:line="240" w:lineRule="auto"/>
              <w:rPr>
                <w:rFonts w:ascii="Times New Roman" w:hAnsi="Times New Roman"/>
                <w:sz w:val="20"/>
                <w:szCs w:val="20"/>
                <w:lang w:eastAsia="ru-RU"/>
              </w:rPr>
            </w:pP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количество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срок эксплуатации (лет)</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количество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срок эксплуатации (лет)</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количество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срок эксплуатации (лет)</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количество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срок эксплуатации (лет)</w:t>
            </w:r>
          </w:p>
        </w:tc>
      </w:tr>
      <w:tr w:rsidR="00482218" w:rsidRPr="007F4B2A" w:rsidTr="00F6121D">
        <w:trPr>
          <w:tblCellSpacing w:w="15" w:type="dxa"/>
        </w:trPr>
        <w:tc>
          <w:tcPr>
            <w:tcW w:w="4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10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 </w:t>
            </w:r>
          </w:p>
        </w:tc>
        <w:tc>
          <w:tcPr>
            <w:tcW w:w="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3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4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5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6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7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8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9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10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11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12 </w:t>
            </w:r>
          </w:p>
        </w:tc>
      </w:tr>
      <w:tr w:rsidR="00482218" w:rsidRPr="007F4B2A" w:rsidTr="00F6121D">
        <w:trPr>
          <w:tblCellSpacing w:w="15" w:type="dxa"/>
        </w:trPr>
        <w:tc>
          <w:tcPr>
            <w:tcW w:w="9766"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b/>
                <w:bCs/>
                <w:sz w:val="20"/>
                <w:szCs w:val="20"/>
                <w:lang w:eastAsia="ru-RU"/>
              </w:rPr>
              <w:t xml:space="preserve">Спортивная экипировка, передаваемая в индивидуальное пользование </w:t>
            </w:r>
          </w:p>
        </w:tc>
      </w:tr>
      <w:tr w:rsidR="00482218" w:rsidRPr="007F4B2A" w:rsidTr="00F6121D">
        <w:trPr>
          <w:tblCellSpacing w:w="15" w:type="dxa"/>
        </w:trPr>
        <w:tc>
          <w:tcPr>
            <w:tcW w:w="5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Костюм ветрозащитный </w:t>
            </w:r>
          </w:p>
        </w:tc>
        <w:tc>
          <w:tcPr>
            <w:tcW w:w="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штук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на занима-</w:t>
            </w:r>
            <w:r w:rsidRPr="007F4B2A">
              <w:rPr>
                <w:rFonts w:ascii="Times New Roman" w:hAnsi="Times New Roman"/>
                <w:sz w:val="20"/>
                <w:szCs w:val="20"/>
                <w:lang w:eastAsia="ru-RU"/>
              </w:rPr>
              <w:br/>
              <w:t xml:space="preserve">ющегося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r>
      <w:tr w:rsidR="00482218" w:rsidRPr="007F4B2A" w:rsidTr="00F6121D">
        <w:trPr>
          <w:tblCellSpacing w:w="15" w:type="dxa"/>
        </w:trPr>
        <w:tc>
          <w:tcPr>
            <w:tcW w:w="5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 </w:t>
            </w:r>
          </w:p>
        </w:tc>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Костюм </w:t>
            </w:r>
            <w:r w:rsidRPr="007F4B2A">
              <w:rPr>
                <w:rFonts w:ascii="Times New Roman" w:hAnsi="Times New Roman"/>
                <w:sz w:val="20"/>
                <w:szCs w:val="20"/>
                <w:lang w:eastAsia="ru-RU"/>
              </w:rPr>
              <w:lastRenderedPageBreak/>
              <w:t xml:space="preserve">спортивный парадный </w:t>
            </w:r>
          </w:p>
        </w:tc>
        <w:tc>
          <w:tcPr>
            <w:tcW w:w="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lastRenderedPageBreak/>
              <w:t xml:space="preserve">штук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на зан</w:t>
            </w:r>
            <w:r w:rsidRPr="007F4B2A">
              <w:rPr>
                <w:rFonts w:ascii="Times New Roman" w:hAnsi="Times New Roman"/>
                <w:sz w:val="20"/>
                <w:szCs w:val="20"/>
                <w:lang w:eastAsia="ru-RU"/>
              </w:rPr>
              <w:lastRenderedPageBreak/>
              <w:t>има-</w:t>
            </w:r>
            <w:r w:rsidRPr="007F4B2A">
              <w:rPr>
                <w:rFonts w:ascii="Times New Roman" w:hAnsi="Times New Roman"/>
                <w:sz w:val="20"/>
                <w:szCs w:val="20"/>
                <w:lang w:eastAsia="ru-RU"/>
              </w:rPr>
              <w:br/>
              <w:t xml:space="preserve">ющегося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lastRenderedPageBreak/>
              <w:t>-</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 </w:t>
            </w:r>
          </w:p>
        </w:tc>
      </w:tr>
      <w:tr w:rsidR="00482218" w:rsidRPr="007F4B2A" w:rsidTr="00F6121D">
        <w:trPr>
          <w:tblCellSpacing w:w="15" w:type="dxa"/>
        </w:trPr>
        <w:tc>
          <w:tcPr>
            <w:tcW w:w="5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3 </w:t>
            </w:r>
          </w:p>
        </w:tc>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Кроссовки для волейбола </w:t>
            </w:r>
          </w:p>
        </w:tc>
        <w:tc>
          <w:tcPr>
            <w:tcW w:w="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пар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на занима-</w:t>
            </w:r>
            <w:r w:rsidRPr="007F4B2A">
              <w:rPr>
                <w:rFonts w:ascii="Times New Roman" w:hAnsi="Times New Roman"/>
                <w:sz w:val="20"/>
                <w:szCs w:val="20"/>
                <w:lang w:eastAsia="ru-RU"/>
              </w:rPr>
              <w:br/>
              <w:t xml:space="preserve">ющегося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3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r>
      <w:tr w:rsidR="00482218" w:rsidRPr="007F4B2A" w:rsidTr="00F6121D">
        <w:trPr>
          <w:tblCellSpacing w:w="15" w:type="dxa"/>
        </w:trPr>
        <w:tc>
          <w:tcPr>
            <w:tcW w:w="5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4 </w:t>
            </w:r>
          </w:p>
        </w:tc>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Кроссовки легкоатлетические </w:t>
            </w:r>
          </w:p>
        </w:tc>
        <w:tc>
          <w:tcPr>
            <w:tcW w:w="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пар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на занима-</w:t>
            </w:r>
            <w:r w:rsidRPr="007F4B2A">
              <w:rPr>
                <w:rFonts w:ascii="Times New Roman" w:hAnsi="Times New Roman"/>
                <w:sz w:val="20"/>
                <w:szCs w:val="20"/>
                <w:lang w:eastAsia="ru-RU"/>
              </w:rPr>
              <w:br/>
              <w:t xml:space="preserve">ющегося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r>
      <w:tr w:rsidR="00482218" w:rsidRPr="007F4B2A" w:rsidTr="00F6121D">
        <w:trPr>
          <w:tblCellSpacing w:w="15" w:type="dxa"/>
        </w:trPr>
        <w:tc>
          <w:tcPr>
            <w:tcW w:w="5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5 </w:t>
            </w:r>
          </w:p>
        </w:tc>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Майка </w:t>
            </w:r>
          </w:p>
        </w:tc>
        <w:tc>
          <w:tcPr>
            <w:tcW w:w="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штук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на занима-</w:t>
            </w:r>
            <w:r w:rsidRPr="007F4B2A">
              <w:rPr>
                <w:rFonts w:ascii="Times New Roman" w:hAnsi="Times New Roman"/>
                <w:sz w:val="20"/>
                <w:szCs w:val="20"/>
                <w:lang w:eastAsia="ru-RU"/>
              </w:rPr>
              <w:br/>
              <w:t xml:space="preserve">ющегося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4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4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6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r>
      <w:tr w:rsidR="00482218" w:rsidRPr="007F4B2A" w:rsidTr="00F6121D">
        <w:trPr>
          <w:tblCellSpacing w:w="15" w:type="dxa"/>
        </w:trPr>
        <w:tc>
          <w:tcPr>
            <w:tcW w:w="5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6 </w:t>
            </w:r>
          </w:p>
        </w:tc>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Носки </w:t>
            </w:r>
          </w:p>
        </w:tc>
        <w:tc>
          <w:tcPr>
            <w:tcW w:w="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пар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на занима-</w:t>
            </w:r>
            <w:r w:rsidRPr="007F4B2A">
              <w:rPr>
                <w:rFonts w:ascii="Times New Roman" w:hAnsi="Times New Roman"/>
                <w:sz w:val="20"/>
                <w:szCs w:val="20"/>
                <w:lang w:eastAsia="ru-RU"/>
              </w:rPr>
              <w:br/>
              <w:t xml:space="preserve">ющегося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4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6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r>
      <w:tr w:rsidR="00482218" w:rsidRPr="007F4B2A" w:rsidTr="00F6121D">
        <w:trPr>
          <w:tblCellSpacing w:w="15" w:type="dxa"/>
        </w:trPr>
        <w:tc>
          <w:tcPr>
            <w:tcW w:w="5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7 </w:t>
            </w:r>
          </w:p>
        </w:tc>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Полотенце </w:t>
            </w:r>
          </w:p>
        </w:tc>
        <w:tc>
          <w:tcPr>
            <w:tcW w:w="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штук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на занима-</w:t>
            </w:r>
            <w:r w:rsidRPr="007F4B2A">
              <w:rPr>
                <w:rFonts w:ascii="Times New Roman" w:hAnsi="Times New Roman"/>
                <w:sz w:val="20"/>
                <w:szCs w:val="20"/>
                <w:lang w:eastAsia="ru-RU"/>
              </w:rPr>
              <w:br/>
              <w:t xml:space="preserve">ющегося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r>
      <w:tr w:rsidR="00482218" w:rsidRPr="007F4B2A" w:rsidTr="00F6121D">
        <w:trPr>
          <w:tblCellSpacing w:w="15" w:type="dxa"/>
        </w:trPr>
        <w:tc>
          <w:tcPr>
            <w:tcW w:w="5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8 </w:t>
            </w:r>
          </w:p>
        </w:tc>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Сумка спортивная </w:t>
            </w:r>
          </w:p>
        </w:tc>
        <w:tc>
          <w:tcPr>
            <w:tcW w:w="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штук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на занима-</w:t>
            </w:r>
            <w:r w:rsidRPr="007F4B2A">
              <w:rPr>
                <w:rFonts w:ascii="Times New Roman" w:hAnsi="Times New Roman"/>
                <w:sz w:val="20"/>
                <w:szCs w:val="20"/>
                <w:lang w:eastAsia="ru-RU"/>
              </w:rPr>
              <w:br/>
              <w:t xml:space="preserve">ющегося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r>
      <w:tr w:rsidR="00482218" w:rsidRPr="007F4B2A" w:rsidTr="00F6121D">
        <w:trPr>
          <w:tblCellSpacing w:w="15" w:type="dxa"/>
        </w:trPr>
        <w:tc>
          <w:tcPr>
            <w:tcW w:w="5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9 </w:t>
            </w:r>
          </w:p>
        </w:tc>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Фиксатор голеностопного сустава (голеностопник)</w:t>
            </w:r>
          </w:p>
        </w:tc>
        <w:tc>
          <w:tcPr>
            <w:tcW w:w="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комп-</w:t>
            </w:r>
            <w:r w:rsidRPr="007F4B2A">
              <w:rPr>
                <w:rFonts w:ascii="Times New Roman" w:hAnsi="Times New Roman"/>
                <w:sz w:val="20"/>
                <w:szCs w:val="20"/>
                <w:lang w:eastAsia="ru-RU"/>
              </w:rPr>
              <w:br/>
              <w:t xml:space="preserve">лект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на занима-</w:t>
            </w:r>
            <w:r w:rsidRPr="007F4B2A">
              <w:rPr>
                <w:rFonts w:ascii="Times New Roman" w:hAnsi="Times New Roman"/>
                <w:sz w:val="20"/>
                <w:szCs w:val="20"/>
                <w:lang w:eastAsia="ru-RU"/>
              </w:rPr>
              <w:br/>
              <w:t xml:space="preserve">ющегося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r>
      <w:tr w:rsidR="00482218" w:rsidRPr="007F4B2A" w:rsidTr="00F6121D">
        <w:trPr>
          <w:tblCellSpacing w:w="15" w:type="dxa"/>
        </w:trPr>
        <w:tc>
          <w:tcPr>
            <w:tcW w:w="5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10 </w:t>
            </w:r>
          </w:p>
        </w:tc>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Фиксатор </w:t>
            </w:r>
            <w:r w:rsidRPr="007F4B2A">
              <w:rPr>
                <w:rFonts w:ascii="Times New Roman" w:hAnsi="Times New Roman"/>
                <w:sz w:val="20"/>
                <w:szCs w:val="20"/>
                <w:lang w:eastAsia="ru-RU"/>
              </w:rPr>
              <w:lastRenderedPageBreak/>
              <w:t>коленного сустава (наколенник)</w:t>
            </w:r>
          </w:p>
        </w:tc>
        <w:tc>
          <w:tcPr>
            <w:tcW w:w="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lastRenderedPageBreak/>
              <w:t>компле</w:t>
            </w:r>
            <w:r w:rsidRPr="007F4B2A">
              <w:rPr>
                <w:rFonts w:ascii="Times New Roman" w:hAnsi="Times New Roman"/>
                <w:sz w:val="20"/>
                <w:szCs w:val="20"/>
                <w:lang w:eastAsia="ru-RU"/>
              </w:rPr>
              <w:lastRenderedPageBreak/>
              <w:t xml:space="preserve">кт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lastRenderedPageBreak/>
              <w:t>на зан</w:t>
            </w:r>
            <w:r w:rsidRPr="007F4B2A">
              <w:rPr>
                <w:rFonts w:ascii="Times New Roman" w:hAnsi="Times New Roman"/>
                <w:sz w:val="20"/>
                <w:szCs w:val="20"/>
                <w:lang w:eastAsia="ru-RU"/>
              </w:rPr>
              <w:lastRenderedPageBreak/>
              <w:t>има-</w:t>
            </w:r>
            <w:r w:rsidRPr="007F4B2A">
              <w:rPr>
                <w:rFonts w:ascii="Times New Roman" w:hAnsi="Times New Roman"/>
                <w:sz w:val="20"/>
                <w:szCs w:val="20"/>
                <w:lang w:eastAsia="ru-RU"/>
              </w:rPr>
              <w:br/>
              <w:t xml:space="preserve">ющегося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lastRenderedPageBreak/>
              <w:t>-</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r>
      <w:tr w:rsidR="00482218" w:rsidRPr="007F4B2A" w:rsidTr="00F6121D">
        <w:trPr>
          <w:tblCellSpacing w:w="15" w:type="dxa"/>
        </w:trPr>
        <w:tc>
          <w:tcPr>
            <w:tcW w:w="5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11 </w:t>
            </w:r>
          </w:p>
        </w:tc>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Фиксатор лучезапястного сустава (напульсник)</w:t>
            </w:r>
          </w:p>
        </w:tc>
        <w:tc>
          <w:tcPr>
            <w:tcW w:w="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комплект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на занима-</w:t>
            </w:r>
            <w:r w:rsidRPr="007F4B2A">
              <w:rPr>
                <w:rFonts w:ascii="Times New Roman" w:hAnsi="Times New Roman"/>
                <w:sz w:val="20"/>
                <w:szCs w:val="20"/>
                <w:lang w:eastAsia="ru-RU"/>
              </w:rPr>
              <w:br/>
              <w:t xml:space="preserve">ющегося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r>
      <w:tr w:rsidR="00482218" w:rsidRPr="007F4B2A" w:rsidTr="00F6121D">
        <w:trPr>
          <w:tblCellSpacing w:w="15" w:type="dxa"/>
        </w:trPr>
        <w:tc>
          <w:tcPr>
            <w:tcW w:w="5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12 </w:t>
            </w:r>
          </w:p>
        </w:tc>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Футболка </w:t>
            </w:r>
          </w:p>
        </w:tc>
        <w:tc>
          <w:tcPr>
            <w:tcW w:w="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штук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на занима-</w:t>
            </w:r>
            <w:r w:rsidRPr="007F4B2A">
              <w:rPr>
                <w:rFonts w:ascii="Times New Roman" w:hAnsi="Times New Roman"/>
                <w:sz w:val="20"/>
                <w:szCs w:val="20"/>
                <w:lang w:eastAsia="ru-RU"/>
              </w:rPr>
              <w:br/>
              <w:t xml:space="preserve">ющегося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3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4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r>
      <w:tr w:rsidR="00482218" w:rsidRPr="007F4B2A" w:rsidTr="00F6121D">
        <w:trPr>
          <w:tblCellSpacing w:w="15" w:type="dxa"/>
        </w:trPr>
        <w:tc>
          <w:tcPr>
            <w:tcW w:w="5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13 </w:t>
            </w:r>
          </w:p>
        </w:tc>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Шапка спортивная </w:t>
            </w:r>
          </w:p>
        </w:tc>
        <w:tc>
          <w:tcPr>
            <w:tcW w:w="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штук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на занима-</w:t>
            </w:r>
            <w:r w:rsidRPr="007F4B2A">
              <w:rPr>
                <w:rFonts w:ascii="Times New Roman" w:hAnsi="Times New Roman"/>
                <w:sz w:val="20"/>
                <w:szCs w:val="20"/>
                <w:lang w:eastAsia="ru-RU"/>
              </w:rPr>
              <w:br/>
              <w:t xml:space="preserve">ющегося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r>
      <w:tr w:rsidR="00482218" w:rsidRPr="007F4B2A" w:rsidTr="00F6121D">
        <w:trPr>
          <w:tblCellSpacing w:w="15" w:type="dxa"/>
        </w:trPr>
        <w:tc>
          <w:tcPr>
            <w:tcW w:w="5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14 </w:t>
            </w:r>
          </w:p>
        </w:tc>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Шорты (трусы) спортивные </w:t>
            </w:r>
          </w:p>
        </w:tc>
        <w:tc>
          <w:tcPr>
            <w:tcW w:w="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штук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на занима-</w:t>
            </w:r>
            <w:r w:rsidRPr="007F4B2A">
              <w:rPr>
                <w:rFonts w:ascii="Times New Roman" w:hAnsi="Times New Roman"/>
                <w:sz w:val="20"/>
                <w:szCs w:val="20"/>
                <w:lang w:eastAsia="ru-RU"/>
              </w:rPr>
              <w:br/>
              <w:t xml:space="preserve">ющегося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3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5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5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r>
      <w:tr w:rsidR="00482218" w:rsidRPr="007F4B2A" w:rsidTr="00F6121D">
        <w:trPr>
          <w:tblCellSpacing w:w="15" w:type="dxa"/>
        </w:trPr>
        <w:tc>
          <w:tcPr>
            <w:tcW w:w="5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15 </w:t>
            </w:r>
          </w:p>
        </w:tc>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Шорты эластичные (тайсы)</w:t>
            </w:r>
          </w:p>
        </w:tc>
        <w:tc>
          <w:tcPr>
            <w:tcW w:w="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штук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на занима-</w:t>
            </w:r>
            <w:r w:rsidRPr="007F4B2A">
              <w:rPr>
                <w:rFonts w:ascii="Times New Roman" w:hAnsi="Times New Roman"/>
                <w:sz w:val="20"/>
                <w:szCs w:val="20"/>
                <w:lang w:eastAsia="ru-RU"/>
              </w:rPr>
              <w:br/>
              <w:t xml:space="preserve">ющегося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3 </w:t>
            </w:r>
          </w:p>
        </w:tc>
        <w:tc>
          <w:tcPr>
            <w:tcW w:w="8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82218" w:rsidRPr="007F4B2A" w:rsidRDefault="00482218" w:rsidP="00F6121D">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r>
    </w:tbl>
    <w:p w:rsidR="00A43D7D" w:rsidRPr="007F4B2A" w:rsidRDefault="00A43D7D" w:rsidP="0086784F">
      <w:pPr>
        <w:spacing w:after="0" w:line="240" w:lineRule="auto"/>
        <w:ind w:firstLine="708"/>
        <w:jc w:val="center"/>
        <w:rPr>
          <w:rFonts w:ascii="Times New Roman" w:hAnsi="Times New Roman"/>
          <w:b/>
          <w:sz w:val="20"/>
          <w:szCs w:val="20"/>
          <w:highlight w:val="yellow"/>
        </w:rPr>
      </w:pPr>
    </w:p>
    <w:p w:rsidR="00482218" w:rsidRPr="007F4B2A" w:rsidRDefault="00482218" w:rsidP="0086784F">
      <w:pPr>
        <w:spacing w:after="0" w:line="240" w:lineRule="auto"/>
        <w:ind w:firstLine="708"/>
        <w:jc w:val="center"/>
        <w:rPr>
          <w:rFonts w:ascii="Times New Roman" w:hAnsi="Times New Roman"/>
          <w:b/>
          <w:sz w:val="20"/>
          <w:szCs w:val="20"/>
        </w:rPr>
      </w:pPr>
      <w:r w:rsidRPr="007F4B2A">
        <w:rPr>
          <w:rFonts w:ascii="Times New Roman" w:hAnsi="Times New Roman"/>
          <w:b/>
          <w:sz w:val="20"/>
          <w:szCs w:val="20"/>
        </w:rPr>
        <w:t>2.8. Требования к количественному и качественному составу групп подготовки</w:t>
      </w:r>
    </w:p>
    <w:p w:rsidR="00A43D7D" w:rsidRPr="007F4B2A" w:rsidRDefault="00A43D7D" w:rsidP="0086784F">
      <w:pPr>
        <w:spacing w:after="0" w:line="240" w:lineRule="auto"/>
        <w:ind w:firstLine="708"/>
        <w:jc w:val="center"/>
        <w:rPr>
          <w:rFonts w:ascii="Times New Roman" w:hAnsi="Times New Roman"/>
          <w:b/>
          <w:sz w:val="20"/>
          <w:szCs w:val="20"/>
        </w:rPr>
      </w:pPr>
    </w:p>
    <w:p w:rsidR="00A43D7D" w:rsidRPr="007F4B2A" w:rsidRDefault="00A43D7D" w:rsidP="00A43D7D">
      <w:pPr>
        <w:spacing w:after="0" w:line="240" w:lineRule="auto"/>
        <w:rPr>
          <w:rFonts w:ascii="Times New Roman" w:hAnsi="Times New Roman"/>
          <w:sz w:val="20"/>
          <w:szCs w:val="20"/>
        </w:rPr>
      </w:pPr>
      <w:r w:rsidRPr="007F4B2A">
        <w:rPr>
          <w:rFonts w:ascii="Times New Roman" w:hAnsi="Times New Roman"/>
          <w:sz w:val="20"/>
          <w:szCs w:val="20"/>
        </w:rPr>
        <w:t>Численный состав занимающихся, максимальный объем тренировочной</w:t>
      </w:r>
    </w:p>
    <w:p w:rsidR="00A43D7D" w:rsidRPr="007F4B2A" w:rsidRDefault="00A43D7D" w:rsidP="00A43D7D">
      <w:pPr>
        <w:spacing w:after="0" w:line="240" w:lineRule="auto"/>
        <w:rPr>
          <w:rFonts w:ascii="Times New Roman" w:hAnsi="Times New Roman"/>
          <w:sz w:val="20"/>
          <w:szCs w:val="20"/>
        </w:rPr>
      </w:pPr>
      <w:r w:rsidRPr="007F4B2A">
        <w:rPr>
          <w:rFonts w:ascii="Times New Roman" w:hAnsi="Times New Roman"/>
          <w:sz w:val="20"/>
          <w:szCs w:val="20"/>
        </w:rPr>
        <w:t>работы и требования по технико-тактической, физической и спортивной</w:t>
      </w:r>
    </w:p>
    <w:p w:rsidR="00A43D7D" w:rsidRPr="007F4B2A" w:rsidRDefault="00A43D7D" w:rsidP="00A43D7D">
      <w:pPr>
        <w:spacing w:after="0" w:line="240" w:lineRule="auto"/>
        <w:rPr>
          <w:rFonts w:ascii="Times New Roman" w:hAnsi="Times New Roman"/>
          <w:sz w:val="20"/>
          <w:szCs w:val="20"/>
        </w:rPr>
      </w:pPr>
      <w:r w:rsidRPr="007F4B2A">
        <w:rPr>
          <w:rFonts w:ascii="Times New Roman" w:hAnsi="Times New Roman"/>
          <w:sz w:val="20"/>
          <w:szCs w:val="20"/>
        </w:rPr>
        <w:t>подготовке (волейбол)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4"/>
        <w:gridCol w:w="1828"/>
        <w:gridCol w:w="2385"/>
        <w:gridCol w:w="1833"/>
        <w:gridCol w:w="1790"/>
      </w:tblGrid>
      <w:tr w:rsidR="00A43D7D" w:rsidRPr="007F4B2A" w:rsidTr="004B1B6D">
        <w:tc>
          <w:tcPr>
            <w:tcW w:w="1734"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Год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подготовки</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Выполнение</w:t>
            </w:r>
          </w:p>
        </w:tc>
        <w:tc>
          <w:tcPr>
            <w:tcW w:w="1828"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Минимальный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возраст для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зачисления, лет</w:t>
            </w:r>
          </w:p>
          <w:p w:rsidR="00A43D7D" w:rsidRPr="007F4B2A" w:rsidRDefault="00A43D7D" w:rsidP="004B1B6D">
            <w:pPr>
              <w:spacing w:after="0" w:line="240" w:lineRule="auto"/>
              <w:rPr>
                <w:rFonts w:ascii="Times New Roman" w:hAnsi="Times New Roman"/>
                <w:sz w:val="20"/>
                <w:szCs w:val="20"/>
              </w:rPr>
            </w:pPr>
          </w:p>
        </w:tc>
        <w:tc>
          <w:tcPr>
            <w:tcW w:w="2385"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Минимальное</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число</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занимающихся в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группе</w:t>
            </w:r>
          </w:p>
          <w:p w:rsidR="00A43D7D" w:rsidRPr="007F4B2A" w:rsidRDefault="00A43D7D" w:rsidP="004B1B6D">
            <w:pPr>
              <w:spacing w:after="0" w:line="240" w:lineRule="auto"/>
              <w:rPr>
                <w:rFonts w:ascii="Times New Roman" w:hAnsi="Times New Roman"/>
                <w:sz w:val="20"/>
                <w:szCs w:val="20"/>
              </w:rPr>
            </w:pPr>
          </w:p>
        </w:tc>
        <w:tc>
          <w:tcPr>
            <w:tcW w:w="1833"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Максимальное</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количество учебных</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часов в неделю</w:t>
            </w:r>
          </w:p>
          <w:p w:rsidR="00A43D7D" w:rsidRPr="007F4B2A" w:rsidRDefault="00A43D7D" w:rsidP="004B1B6D">
            <w:pPr>
              <w:spacing w:after="0" w:line="240" w:lineRule="auto"/>
              <w:rPr>
                <w:rFonts w:ascii="Times New Roman" w:hAnsi="Times New Roman"/>
                <w:sz w:val="20"/>
                <w:szCs w:val="20"/>
              </w:rPr>
            </w:pPr>
          </w:p>
        </w:tc>
        <w:tc>
          <w:tcPr>
            <w:tcW w:w="1790"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Требования по</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технико-тактической</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физической и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спортивной</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подготовке на конец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учебного года</w:t>
            </w:r>
          </w:p>
          <w:p w:rsidR="00A43D7D" w:rsidRPr="007F4B2A" w:rsidRDefault="00A43D7D" w:rsidP="004B1B6D">
            <w:pPr>
              <w:spacing w:after="0" w:line="240" w:lineRule="auto"/>
              <w:rPr>
                <w:rFonts w:ascii="Times New Roman" w:hAnsi="Times New Roman"/>
                <w:sz w:val="20"/>
                <w:szCs w:val="20"/>
              </w:rPr>
            </w:pPr>
          </w:p>
        </w:tc>
      </w:tr>
      <w:tr w:rsidR="00A43D7D" w:rsidRPr="007F4B2A" w:rsidTr="004B1B6D">
        <w:tc>
          <w:tcPr>
            <w:tcW w:w="7780" w:type="dxa"/>
            <w:gridSpan w:val="4"/>
          </w:tcPr>
          <w:p w:rsidR="00A43D7D" w:rsidRPr="007F4B2A" w:rsidRDefault="00A43D7D" w:rsidP="004B1B6D">
            <w:pPr>
              <w:spacing w:after="0" w:line="240" w:lineRule="auto"/>
              <w:rPr>
                <w:rFonts w:ascii="Times New Roman" w:hAnsi="Times New Roman"/>
                <w:i/>
                <w:sz w:val="20"/>
                <w:szCs w:val="20"/>
              </w:rPr>
            </w:pPr>
            <w:r w:rsidRPr="007F4B2A">
              <w:rPr>
                <w:rFonts w:ascii="Times New Roman" w:hAnsi="Times New Roman"/>
                <w:i/>
                <w:sz w:val="20"/>
                <w:szCs w:val="20"/>
              </w:rPr>
              <w:t xml:space="preserve">Этап начальной подготовки    </w:t>
            </w:r>
          </w:p>
        </w:tc>
        <w:tc>
          <w:tcPr>
            <w:tcW w:w="1790" w:type="dxa"/>
            <w:vMerge w:val="restart"/>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Выполнение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нормативов по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физической и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технической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lastRenderedPageBreak/>
              <w:t>подготовке</w:t>
            </w:r>
          </w:p>
        </w:tc>
      </w:tr>
      <w:tr w:rsidR="00A43D7D" w:rsidRPr="007F4B2A" w:rsidTr="004B1B6D">
        <w:tc>
          <w:tcPr>
            <w:tcW w:w="1734"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Первый   </w:t>
            </w:r>
          </w:p>
          <w:p w:rsidR="00A43D7D" w:rsidRPr="007F4B2A" w:rsidRDefault="00A43D7D" w:rsidP="004B1B6D">
            <w:pPr>
              <w:spacing w:after="0" w:line="240" w:lineRule="auto"/>
              <w:rPr>
                <w:rFonts w:ascii="Times New Roman" w:hAnsi="Times New Roman"/>
                <w:sz w:val="20"/>
                <w:szCs w:val="20"/>
              </w:rPr>
            </w:pPr>
          </w:p>
        </w:tc>
        <w:tc>
          <w:tcPr>
            <w:tcW w:w="1828"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9</w:t>
            </w:r>
          </w:p>
        </w:tc>
        <w:tc>
          <w:tcPr>
            <w:tcW w:w="2385"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14  </w:t>
            </w:r>
          </w:p>
        </w:tc>
        <w:tc>
          <w:tcPr>
            <w:tcW w:w="1833"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6</w:t>
            </w:r>
          </w:p>
        </w:tc>
        <w:tc>
          <w:tcPr>
            <w:tcW w:w="1790" w:type="dxa"/>
            <w:vMerge/>
          </w:tcPr>
          <w:p w:rsidR="00A43D7D" w:rsidRPr="007F4B2A" w:rsidRDefault="00A43D7D" w:rsidP="004B1B6D">
            <w:pPr>
              <w:spacing w:after="0" w:line="240" w:lineRule="auto"/>
              <w:rPr>
                <w:rFonts w:ascii="Times New Roman" w:hAnsi="Times New Roman"/>
                <w:b/>
                <w:sz w:val="20"/>
                <w:szCs w:val="20"/>
              </w:rPr>
            </w:pPr>
          </w:p>
        </w:tc>
      </w:tr>
      <w:tr w:rsidR="00A43D7D" w:rsidRPr="007F4B2A" w:rsidTr="004B1B6D">
        <w:tc>
          <w:tcPr>
            <w:tcW w:w="1734"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Второй  </w:t>
            </w:r>
          </w:p>
        </w:tc>
        <w:tc>
          <w:tcPr>
            <w:tcW w:w="1828" w:type="dxa"/>
          </w:tcPr>
          <w:p w:rsidR="00A43D7D" w:rsidRPr="007F4B2A" w:rsidRDefault="00A43D7D" w:rsidP="004B1B6D">
            <w:pPr>
              <w:spacing w:after="0" w:line="240" w:lineRule="auto"/>
              <w:rPr>
                <w:rFonts w:ascii="Times New Roman" w:hAnsi="Times New Roman"/>
                <w:sz w:val="20"/>
                <w:szCs w:val="20"/>
              </w:rPr>
            </w:pPr>
          </w:p>
        </w:tc>
        <w:tc>
          <w:tcPr>
            <w:tcW w:w="2385"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14</w:t>
            </w:r>
          </w:p>
        </w:tc>
        <w:tc>
          <w:tcPr>
            <w:tcW w:w="1833"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8</w:t>
            </w:r>
          </w:p>
        </w:tc>
        <w:tc>
          <w:tcPr>
            <w:tcW w:w="1790" w:type="dxa"/>
            <w:vMerge/>
          </w:tcPr>
          <w:p w:rsidR="00A43D7D" w:rsidRPr="007F4B2A" w:rsidRDefault="00A43D7D" w:rsidP="004B1B6D">
            <w:pPr>
              <w:spacing w:after="0" w:line="240" w:lineRule="auto"/>
              <w:rPr>
                <w:rFonts w:ascii="Times New Roman" w:hAnsi="Times New Roman"/>
                <w:b/>
                <w:sz w:val="20"/>
                <w:szCs w:val="20"/>
              </w:rPr>
            </w:pPr>
          </w:p>
        </w:tc>
      </w:tr>
      <w:tr w:rsidR="00A43D7D" w:rsidRPr="007F4B2A" w:rsidTr="004B1B6D">
        <w:tc>
          <w:tcPr>
            <w:tcW w:w="1734"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lastRenderedPageBreak/>
              <w:t>Третий</w:t>
            </w:r>
          </w:p>
        </w:tc>
        <w:tc>
          <w:tcPr>
            <w:tcW w:w="1828" w:type="dxa"/>
          </w:tcPr>
          <w:p w:rsidR="00A43D7D" w:rsidRPr="007F4B2A" w:rsidRDefault="00A43D7D" w:rsidP="004B1B6D">
            <w:pPr>
              <w:spacing w:after="0" w:line="240" w:lineRule="auto"/>
              <w:rPr>
                <w:rFonts w:ascii="Times New Roman" w:hAnsi="Times New Roman"/>
                <w:sz w:val="20"/>
                <w:szCs w:val="20"/>
              </w:rPr>
            </w:pPr>
          </w:p>
        </w:tc>
        <w:tc>
          <w:tcPr>
            <w:tcW w:w="2385"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14  </w:t>
            </w:r>
          </w:p>
        </w:tc>
        <w:tc>
          <w:tcPr>
            <w:tcW w:w="1833"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8</w:t>
            </w:r>
          </w:p>
        </w:tc>
        <w:tc>
          <w:tcPr>
            <w:tcW w:w="1790" w:type="dxa"/>
            <w:vMerge/>
          </w:tcPr>
          <w:p w:rsidR="00A43D7D" w:rsidRPr="007F4B2A" w:rsidRDefault="00A43D7D" w:rsidP="004B1B6D">
            <w:pPr>
              <w:spacing w:after="0" w:line="240" w:lineRule="auto"/>
              <w:rPr>
                <w:rFonts w:ascii="Times New Roman" w:hAnsi="Times New Roman"/>
                <w:b/>
                <w:sz w:val="20"/>
                <w:szCs w:val="20"/>
              </w:rPr>
            </w:pPr>
          </w:p>
        </w:tc>
      </w:tr>
      <w:tr w:rsidR="00A43D7D" w:rsidRPr="007F4B2A" w:rsidTr="004B1B6D">
        <w:tc>
          <w:tcPr>
            <w:tcW w:w="7780" w:type="dxa"/>
            <w:gridSpan w:val="4"/>
          </w:tcPr>
          <w:p w:rsidR="00A43D7D" w:rsidRPr="007F4B2A" w:rsidRDefault="00A43D7D" w:rsidP="004B1B6D">
            <w:pPr>
              <w:spacing w:after="0" w:line="240" w:lineRule="auto"/>
              <w:rPr>
                <w:rFonts w:ascii="Times New Roman" w:hAnsi="Times New Roman"/>
                <w:i/>
                <w:sz w:val="20"/>
                <w:szCs w:val="20"/>
              </w:rPr>
            </w:pPr>
            <w:r w:rsidRPr="007F4B2A">
              <w:rPr>
                <w:rFonts w:ascii="Times New Roman" w:hAnsi="Times New Roman"/>
                <w:i/>
                <w:sz w:val="20"/>
                <w:szCs w:val="20"/>
              </w:rPr>
              <w:t>Тренировочный этап</w:t>
            </w:r>
          </w:p>
        </w:tc>
        <w:tc>
          <w:tcPr>
            <w:tcW w:w="1790" w:type="dxa"/>
            <w:vMerge w:val="restart"/>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Выполнение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нормативов ОФП,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СФП, технико-тактической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подготовки</w:t>
            </w:r>
          </w:p>
        </w:tc>
      </w:tr>
      <w:tr w:rsidR="00A43D7D" w:rsidRPr="007F4B2A" w:rsidTr="004B1B6D">
        <w:tc>
          <w:tcPr>
            <w:tcW w:w="1734" w:type="dxa"/>
          </w:tcPr>
          <w:p w:rsidR="00A43D7D" w:rsidRPr="007F4B2A" w:rsidRDefault="00A43D7D" w:rsidP="004B1B6D">
            <w:pPr>
              <w:spacing w:after="0" w:line="240" w:lineRule="auto"/>
              <w:rPr>
                <w:rFonts w:ascii="Times New Roman" w:hAnsi="Times New Roman"/>
                <w:b/>
                <w:sz w:val="20"/>
                <w:szCs w:val="20"/>
              </w:rPr>
            </w:pPr>
            <w:r w:rsidRPr="007F4B2A">
              <w:rPr>
                <w:rFonts w:ascii="Times New Roman" w:hAnsi="Times New Roman"/>
                <w:sz w:val="20"/>
                <w:szCs w:val="20"/>
              </w:rPr>
              <w:t>Первый</w:t>
            </w:r>
          </w:p>
        </w:tc>
        <w:tc>
          <w:tcPr>
            <w:tcW w:w="1828" w:type="dxa"/>
          </w:tcPr>
          <w:p w:rsidR="00A43D7D" w:rsidRPr="007F4B2A" w:rsidRDefault="00A43D7D" w:rsidP="004B1B6D">
            <w:pPr>
              <w:spacing w:after="0" w:line="240" w:lineRule="auto"/>
              <w:rPr>
                <w:rFonts w:ascii="Times New Roman" w:hAnsi="Times New Roman"/>
                <w:b/>
                <w:sz w:val="20"/>
                <w:szCs w:val="20"/>
              </w:rPr>
            </w:pPr>
            <w:r w:rsidRPr="007F4B2A">
              <w:rPr>
                <w:rFonts w:ascii="Times New Roman" w:hAnsi="Times New Roman"/>
                <w:sz w:val="20"/>
                <w:szCs w:val="20"/>
              </w:rPr>
              <w:t>12</w:t>
            </w:r>
          </w:p>
        </w:tc>
        <w:tc>
          <w:tcPr>
            <w:tcW w:w="2385" w:type="dxa"/>
          </w:tcPr>
          <w:p w:rsidR="00A43D7D" w:rsidRPr="007F4B2A" w:rsidRDefault="00A43D7D" w:rsidP="004B1B6D">
            <w:pPr>
              <w:spacing w:after="0" w:line="240" w:lineRule="auto"/>
              <w:rPr>
                <w:rFonts w:ascii="Times New Roman" w:hAnsi="Times New Roman"/>
                <w:b/>
                <w:sz w:val="20"/>
                <w:szCs w:val="20"/>
              </w:rPr>
            </w:pPr>
            <w:r w:rsidRPr="007F4B2A">
              <w:rPr>
                <w:rFonts w:ascii="Times New Roman" w:hAnsi="Times New Roman"/>
                <w:sz w:val="20"/>
                <w:szCs w:val="20"/>
              </w:rPr>
              <w:t xml:space="preserve">12  </w:t>
            </w:r>
          </w:p>
        </w:tc>
        <w:tc>
          <w:tcPr>
            <w:tcW w:w="1833"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10-12 </w:t>
            </w:r>
          </w:p>
          <w:p w:rsidR="00A43D7D" w:rsidRPr="007F4B2A" w:rsidRDefault="00A43D7D" w:rsidP="004B1B6D">
            <w:pPr>
              <w:spacing w:after="0" w:line="240" w:lineRule="auto"/>
              <w:rPr>
                <w:rFonts w:ascii="Times New Roman" w:hAnsi="Times New Roman"/>
                <w:b/>
                <w:sz w:val="20"/>
                <w:szCs w:val="20"/>
              </w:rPr>
            </w:pPr>
          </w:p>
        </w:tc>
        <w:tc>
          <w:tcPr>
            <w:tcW w:w="1790" w:type="dxa"/>
            <w:vMerge/>
          </w:tcPr>
          <w:p w:rsidR="00A43D7D" w:rsidRPr="007F4B2A" w:rsidRDefault="00A43D7D" w:rsidP="004B1B6D">
            <w:pPr>
              <w:spacing w:after="0" w:line="240" w:lineRule="auto"/>
              <w:rPr>
                <w:rFonts w:ascii="Times New Roman" w:hAnsi="Times New Roman"/>
                <w:b/>
                <w:sz w:val="20"/>
                <w:szCs w:val="20"/>
              </w:rPr>
            </w:pPr>
          </w:p>
        </w:tc>
      </w:tr>
      <w:tr w:rsidR="00A43D7D" w:rsidRPr="007F4B2A" w:rsidTr="004B1B6D">
        <w:tc>
          <w:tcPr>
            <w:tcW w:w="1734" w:type="dxa"/>
          </w:tcPr>
          <w:p w:rsidR="00A43D7D" w:rsidRPr="007F4B2A" w:rsidRDefault="00A43D7D" w:rsidP="004B1B6D">
            <w:pPr>
              <w:spacing w:after="0" w:line="240" w:lineRule="auto"/>
              <w:rPr>
                <w:rFonts w:ascii="Times New Roman" w:hAnsi="Times New Roman"/>
                <w:b/>
                <w:sz w:val="20"/>
                <w:szCs w:val="20"/>
              </w:rPr>
            </w:pPr>
            <w:r w:rsidRPr="007F4B2A">
              <w:rPr>
                <w:rFonts w:ascii="Times New Roman" w:hAnsi="Times New Roman"/>
                <w:sz w:val="20"/>
                <w:szCs w:val="20"/>
              </w:rPr>
              <w:t>Второй</w:t>
            </w:r>
          </w:p>
        </w:tc>
        <w:tc>
          <w:tcPr>
            <w:tcW w:w="1828" w:type="dxa"/>
          </w:tcPr>
          <w:p w:rsidR="00A43D7D" w:rsidRPr="007F4B2A" w:rsidRDefault="00A43D7D" w:rsidP="004B1B6D">
            <w:pPr>
              <w:spacing w:after="0" w:line="240" w:lineRule="auto"/>
              <w:rPr>
                <w:rFonts w:ascii="Times New Roman" w:hAnsi="Times New Roman"/>
                <w:b/>
                <w:sz w:val="20"/>
                <w:szCs w:val="20"/>
              </w:rPr>
            </w:pPr>
          </w:p>
        </w:tc>
        <w:tc>
          <w:tcPr>
            <w:tcW w:w="2385" w:type="dxa"/>
          </w:tcPr>
          <w:p w:rsidR="00A43D7D" w:rsidRPr="007F4B2A" w:rsidRDefault="00A43D7D" w:rsidP="004B1B6D">
            <w:pPr>
              <w:spacing w:after="0" w:line="240" w:lineRule="auto"/>
              <w:rPr>
                <w:rFonts w:ascii="Times New Roman" w:hAnsi="Times New Roman"/>
                <w:b/>
                <w:sz w:val="20"/>
                <w:szCs w:val="20"/>
              </w:rPr>
            </w:pPr>
            <w:r w:rsidRPr="007F4B2A">
              <w:rPr>
                <w:rFonts w:ascii="Times New Roman" w:hAnsi="Times New Roman"/>
                <w:sz w:val="20"/>
                <w:szCs w:val="20"/>
              </w:rPr>
              <w:t>12</w:t>
            </w:r>
          </w:p>
        </w:tc>
        <w:tc>
          <w:tcPr>
            <w:tcW w:w="1833" w:type="dxa"/>
          </w:tcPr>
          <w:p w:rsidR="00A43D7D" w:rsidRPr="007F4B2A" w:rsidRDefault="00A43D7D" w:rsidP="004B1B6D">
            <w:pPr>
              <w:spacing w:after="0" w:line="240" w:lineRule="auto"/>
              <w:rPr>
                <w:rFonts w:ascii="Times New Roman" w:hAnsi="Times New Roman"/>
                <w:b/>
                <w:sz w:val="20"/>
                <w:szCs w:val="20"/>
              </w:rPr>
            </w:pPr>
            <w:r w:rsidRPr="007F4B2A">
              <w:rPr>
                <w:rFonts w:ascii="Times New Roman" w:hAnsi="Times New Roman"/>
                <w:sz w:val="20"/>
                <w:szCs w:val="20"/>
              </w:rPr>
              <w:t>10-12</w:t>
            </w:r>
          </w:p>
        </w:tc>
        <w:tc>
          <w:tcPr>
            <w:tcW w:w="1790" w:type="dxa"/>
            <w:vMerge/>
          </w:tcPr>
          <w:p w:rsidR="00A43D7D" w:rsidRPr="007F4B2A" w:rsidRDefault="00A43D7D" w:rsidP="004B1B6D">
            <w:pPr>
              <w:spacing w:after="0" w:line="240" w:lineRule="auto"/>
              <w:rPr>
                <w:rFonts w:ascii="Times New Roman" w:hAnsi="Times New Roman"/>
                <w:b/>
                <w:sz w:val="20"/>
                <w:szCs w:val="20"/>
              </w:rPr>
            </w:pPr>
          </w:p>
        </w:tc>
      </w:tr>
      <w:tr w:rsidR="00A43D7D" w:rsidRPr="007F4B2A" w:rsidTr="004B1B6D">
        <w:tc>
          <w:tcPr>
            <w:tcW w:w="1734"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Третий       </w:t>
            </w:r>
          </w:p>
        </w:tc>
        <w:tc>
          <w:tcPr>
            <w:tcW w:w="1828" w:type="dxa"/>
          </w:tcPr>
          <w:p w:rsidR="00A43D7D" w:rsidRPr="007F4B2A" w:rsidRDefault="00A43D7D" w:rsidP="004B1B6D">
            <w:pPr>
              <w:spacing w:after="0" w:line="240" w:lineRule="auto"/>
              <w:rPr>
                <w:rFonts w:ascii="Times New Roman" w:hAnsi="Times New Roman"/>
                <w:sz w:val="20"/>
                <w:szCs w:val="20"/>
              </w:rPr>
            </w:pPr>
          </w:p>
        </w:tc>
        <w:tc>
          <w:tcPr>
            <w:tcW w:w="2385" w:type="dxa"/>
          </w:tcPr>
          <w:p w:rsidR="00A43D7D" w:rsidRPr="007F4B2A" w:rsidRDefault="00A43D7D" w:rsidP="004B1B6D">
            <w:pPr>
              <w:spacing w:after="0" w:line="240" w:lineRule="auto"/>
              <w:rPr>
                <w:rFonts w:ascii="Times New Roman" w:hAnsi="Times New Roman"/>
                <w:b/>
                <w:sz w:val="20"/>
                <w:szCs w:val="20"/>
              </w:rPr>
            </w:pPr>
            <w:r w:rsidRPr="007F4B2A">
              <w:rPr>
                <w:rFonts w:ascii="Times New Roman" w:hAnsi="Times New Roman"/>
                <w:sz w:val="20"/>
                <w:szCs w:val="20"/>
              </w:rPr>
              <w:t>12</w:t>
            </w:r>
          </w:p>
        </w:tc>
        <w:tc>
          <w:tcPr>
            <w:tcW w:w="1833"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12-18  </w:t>
            </w:r>
          </w:p>
        </w:tc>
        <w:tc>
          <w:tcPr>
            <w:tcW w:w="1790" w:type="dxa"/>
            <w:vMerge w:val="restart"/>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Выполнение нормативов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по ОФП СФП, ТТП,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интегральной подготовке</w:t>
            </w:r>
          </w:p>
        </w:tc>
      </w:tr>
      <w:tr w:rsidR="00A43D7D" w:rsidRPr="007F4B2A" w:rsidTr="004B1B6D">
        <w:tc>
          <w:tcPr>
            <w:tcW w:w="1734"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Четвертый </w:t>
            </w:r>
          </w:p>
        </w:tc>
        <w:tc>
          <w:tcPr>
            <w:tcW w:w="1828" w:type="dxa"/>
          </w:tcPr>
          <w:p w:rsidR="00A43D7D" w:rsidRPr="007F4B2A" w:rsidRDefault="00A43D7D" w:rsidP="004B1B6D">
            <w:pPr>
              <w:spacing w:after="0" w:line="240" w:lineRule="auto"/>
              <w:rPr>
                <w:rFonts w:ascii="Times New Roman" w:hAnsi="Times New Roman"/>
                <w:sz w:val="20"/>
                <w:szCs w:val="20"/>
              </w:rPr>
            </w:pPr>
          </w:p>
        </w:tc>
        <w:tc>
          <w:tcPr>
            <w:tcW w:w="2385" w:type="dxa"/>
          </w:tcPr>
          <w:p w:rsidR="00A43D7D" w:rsidRPr="007F4B2A" w:rsidRDefault="00A43D7D" w:rsidP="004B1B6D">
            <w:pPr>
              <w:spacing w:after="0" w:line="240" w:lineRule="auto"/>
              <w:rPr>
                <w:rFonts w:ascii="Times New Roman" w:hAnsi="Times New Roman"/>
                <w:b/>
                <w:sz w:val="20"/>
                <w:szCs w:val="20"/>
              </w:rPr>
            </w:pPr>
            <w:r w:rsidRPr="007F4B2A">
              <w:rPr>
                <w:rFonts w:ascii="Times New Roman" w:hAnsi="Times New Roman"/>
                <w:sz w:val="20"/>
                <w:szCs w:val="20"/>
              </w:rPr>
              <w:t>12</w:t>
            </w:r>
          </w:p>
        </w:tc>
        <w:tc>
          <w:tcPr>
            <w:tcW w:w="1833"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12-18</w:t>
            </w:r>
          </w:p>
        </w:tc>
        <w:tc>
          <w:tcPr>
            <w:tcW w:w="1790" w:type="dxa"/>
            <w:vMerge/>
          </w:tcPr>
          <w:p w:rsidR="00A43D7D" w:rsidRPr="007F4B2A" w:rsidRDefault="00A43D7D" w:rsidP="004B1B6D">
            <w:pPr>
              <w:spacing w:after="0" w:line="240" w:lineRule="auto"/>
              <w:rPr>
                <w:rFonts w:ascii="Times New Roman" w:hAnsi="Times New Roman"/>
                <w:b/>
                <w:sz w:val="20"/>
                <w:szCs w:val="20"/>
              </w:rPr>
            </w:pPr>
          </w:p>
        </w:tc>
      </w:tr>
      <w:tr w:rsidR="00A43D7D" w:rsidRPr="007F4B2A" w:rsidTr="004B1B6D">
        <w:tc>
          <w:tcPr>
            <w:tcW w:w="1734"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Пятый </w:t>
            </w:r>
          </w:p>
        </w:tc>
        <w:tc>
          <w:tcPr>
            <w:tcW w:w="1828" w:type="dxa"/>
          </w:tcPr>
          <w:p w:rsidR="00A43D7D" w:rsidRPr="007F4B2A" w:rsidRDefault="00A43D7D" w:rsidP="004B1B6D">
            <w:pPr>
              <w:spacing w:after="0" w:line="240" w:lineRule="auto"/>
              <w:rPr>
                <w:rFonts w:ascii="Times New Roman" w:hAnsi="Times New Roman"/>
                <w:sz w:val="20"/>
                <w:szCs w:val="20"/>
              </w:rPr>
            </w:pPr>
          </w:p>
        </w:tc>
        <w:tc>
          <w:tcPr>
            <w:tcW w:w="2385"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12  </w:t>
            </w:r>
          </w:p>
        </w:tc>
        <w:tc>
          <w:tcPr>
            <w:tcW w:w="1833"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12-18  </w:t>
            </w:r>
          </w:p>
        </w:tc>
        <w:tc>
          <w:tcPr>
            <w:tcW w:w="1790"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Выполнение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нормативов ФП,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ТТП, ИП. </w:t>
            </w:r>
          </w:p>
          <w:p w:rsidR="00A43D7D" w:rsidRPr="007F4B2A" w:rsidRDefault="00A43D7D" w:rsidP="004B1B6D">
            <w:pPr>
              <w:spacing w:after="0" w:line="240" w:lineRule="auto"/>
              <w:rPr>
                <w:rFonts w:ascii="Times New Roman" w:hAnsi="Times New Roman"/>
                <w:sz w:val="20"/>
                <w:szCs w:val="20"/>
              </w:rPr>
            </w:pPr>
          </w:p>
        </w:tc>
      </w:tr>
      <w:tr w:rsidR="00A43D7D" w:rsidRPr="007F4B2A" w:rsidTr="004B1B6D">
        <w:tc>
          <w:tcPr>
            <w:tcW w:w="7780" w:type="dxa"/>
            <w:gridSpan w:val="4"/>
          </w:tcPr>
          <w:p w:rsidR="00A43D7D" w:rsidRPr="007F4B2A" w:rsidRDefault="00A43D7D" w:rsidP="004B1B6D">
            <w:pPr>
              <w:spacing w:after="0" w:line="240" w:lineRule="auto"/>
              <w:rPr>
                <w:rFonts w:ascii="Times New Roman" w:hAnsi="Times New Roman"/>
                <w:i/>
                <w:sz w:val="20"/>
                <w:szCs w:val="20"/>
              </w:rPr>
            </w:pPr>
            <w:r w:rsidRPr="007F4B2A">
              <w:rPr>
                <w:rFonts w:ascii="Times New Roman" w:hAnsi="Times New Roman"/>
                <w:i/>
                <w:sz w:val="20"/>
                <w:szCs w:val="20"/>
              </w:rPr>
              <w:t>Этап совершенствования спортивного мастерства</w:t>
            </w:r>
          </w:p>
        </w:tc>
        <w:tc>
          <w:tcPr>
            <w:tcW w:w="1790" w:type="dxa"/>
          </w:tcPr>
          <w:p w:rsidR="00A43D7D" w:rsidRPr="007F4B2A" w:rsidRDefault="00A43D7D" w:rsidP="004B1B6D">
            <w:pPr>
              <w:spacing w:after="0" w:line="240" w:lineRule="auto"/>
              <w:rPr>
                <w:rFonts w:ascii="Times New Roman" w:hAnsi="Times New Roman"/>
                <w:sz w:val="20"/>
                <w:szCs w:val="20"/>
              </w:rPr>
            </w:pPr>
          </w:p>
        </w:tc>
      </w:tr>
      <w:tr w:rsidR="00A43D7D" w:rsidRPr="007F4B2A" w:rsidTr="004B1B6D">
        <w:tc>
          <w:tcPr>
            <w:tcW w:w="1734"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Первый     </w:t>
            </w:r>
          </w:p>
          <w:p w:rsidR="00A43D7D" w:rsidRPr="007F4B2A" w:rsidRDefault="00A43D7D" w:rsidP="004B1B6D">
            <w:pPr>
              <w:spacing w:after="0" w:line="240" w:lineRule="auto"/>
              <w:rPr>
                <w:rFonts w:ascii="Times New Roman" w:hAnsi="Times New Roman"/>
                <w:sz w:val="20"/>
                <w:szCs w:val="20"/>
              </w:rPr>
            </w:pPr>
          </w:p>
        </w:tc>
        <w:tc>
          <w:tcPr>
            <w:tcW w:w="1828"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14</w:t>
            </w:r>
          </w:p>
        </w:tc>
        <w:tc>
          <w:tcPr>
            <w:tcW w:w="2385" w:type="dxa"/>
          </w:tcPr>
          <w:p w:rsidR="00A43D7D" w:rsidRPr="007F4B2A" w:rsidRDefault="00A43D7D" w:rsidP="004B1B6D">
            <w:pPr>
              <w:spacing w:after="0" w:line="240" w:lineRule="auto"/>
              <w:rPr>
                <w:rFonts w:ascii="Times New Roman" w:hAnsi="Times New Roman"/>
                <w:b/>
                <w:sz w:val="20"/>
                <w:szCs w:val="20"/>
              </w:rPr>
            </w:pPr>
            <w:r w:rsidRPr="007F4B2A">
              <w:rPr>
                <w:rFonts w:ascii="Times New Roman" w:hAnsi="Times New Roman"/>
                <w:sz w:val="20"/>
                <w:szCs w:val="20"/>
              </w:rPr>
              <w:t xml:space="preserve">6  </w:t>
            </w:r>
          </w:p>
        </w:tc>
        <w:tc>
          <w:tcPr>
            <w:tcW w:w="1833"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18-24  </w:t>
            </w:r>
          </w:p>
        </w:tc>
        <w:tc>
          <w:tcPr>
            <w:tcW w:w="1790"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Выполнение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нормативов по ФП,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ТТП, выполнение </w:t>
            </w:r>
          </w:p>
          <w:p w:rsidR="00A43D7D" w:rsidRPr="007F4B2A" w:rsidRDefault="00A43D7D" w:rsidP="004B1B6D">
            <w:pPr>
              <w:spacing w:after="0" w:line="240" w:lineRule="auto"/>
              <w:rPr>
                <w:rFonts w:ascii="Times New Roman" w:hAnsi="Times New Roman"/>
                <w:b/>
                <w:sz w:val="20"/>
                <w:szCs w:val="20"/>
              </w:rPr>
            </w:pPr>
            <w:r w:rsidRPr="007F4B2A">
              <w:rPr>
                <w:rFonts w:ascii="Times New Roman" w:hAnsi="Times New Roman"/>
                <w:sz w:val="20"/>
                <w:szCs w:val="20"/>
              </w:rPr>
              <w:t>I разряда</w:t>
            </w:r>
          </w:p>
        </w:tc>
      </w:tr>
      <w:tr w:rsidR="00A43D7D" w:rsidRPr="007F4B2A" w:rsidTr="004B1B6D">
        <w:tc>
          <w:tcPr>
            <w:tcW w:w="1734"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Второй     </w:t>
            </w:r>
          </w:p>
          <w:p w:rsidR="00A43D7D" w:rsidRPr="007F4B2A" w:rsidRDefault="00A43D7D" w:rsidP="004B1B6D">
            <w:pPr>
              <w:spacing w:after="0" w:line="240" w:lineRule="auto"/>
              <w:rPr>
                <w:rFonts w:ascii="Times New Roman" w:hAnsi="Times New Roman"/>
                <w:sz w:val="20"/>
                <w:szCs w:val="20"/>
              </w:rPr>
            </w:pPr>
          </w:p>
        </w:tc>
        <w:tc>
          <w:tcPr>
            <w:tcW w:w="1828" w:type="dxa"/>
          </w:tcPr>
          <w:p w:rsidR="00A43D7D" w:rsidRPr="007F4B2A" w:rsidRDefault="00A43D7D" w:rsidP="004B1B6D">
            <w:pPr>
              <w:spacing w:after="0" w:line="240" w:lineRule="auto"/>
              <w:rPr>
                <w:rFonts w:ascii="Times New Roman" w:hAnsi="Times New Roman"/>
                <w:sz w:val="20"/>
                <w:szCs w:val="20"/>
              </w:rPr>
            </w:pPr>
          </w:p>
        </w:tc>
        <w:tc>
          <w:tcPr>
            <w:tcW w:w="2385"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6  </w:t>
            </w:r>
          </w:p>
        </w:tc>
        <w:tc>
          <w:tcPr>
            <w:tcW w:w="1833"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18-24  </w:t>
            </w:r>
          </w:p>
        </w:tc>
        <w:tc>
          <w:tcPr>
            <w:tcW w:w="1790"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Выполнение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нормативов по ФП,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ТТП, выполнение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разряда КМС</w:t>
            </w:r>
          </w:p>
        </w:tc>
      </w:tr>
      <w:tr w:rsidR="00A43D7D" w:rsidRPr="007F4B2A" w:rsidTr="004B1B6D">
        <w:tc>
          <w:tcPr>
            <w:tcW w:w="1734"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Третий</w:t>
            </w:r>
          </w:p>
        </w:tc>
        <w:tc>
          <w:tcPr>
            <w:tcW w:w="1828" w:type="dxa"/>
          </w:tcPr>
          <w:p w:rsidR="00A43D7D" w:rsidRPr="007F4B2A" w:rsidRDefault="00A43D7D" w:rsidP="004B1B6D">
            <w:pPr>
              <w:spacing w:after="0" w:line="240" w:lineRule="auto"/>
              <w:rPr>
                <w:rFonts w:ascii="Times New Roman" w:hAnsi="Times New Roman"/>
                <w:sz w:val="20"/>
                <w:szCs w:val="20"/>
              </w:rPr>
            </w:pPr>
          </w:p>
        </w:tc>
        <w:tc>
          <w:tcPr>
            <w:tcW w:w="2385"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6  </w:t>
            </w:r>
          </w:p>
        </w:tc>
        <w:tc>
          <w:tcPr>
            <w:tcW w:w="1833"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18-24  </w:t>
            </w:r>
          </w:p>
        </w:tc>
        <w:tc>
          <w:tcPr>
            <w:tcW w:w="1790"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Выполнение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нормативов по ФП,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ТТП, подтверждение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разряда КМС</w:t>
            </w:r>
          </w:p>
        </w:tc>
      </w:tr>
      <w:tr w:rsidR="00A43D7D" w:rsidRPr="007F4B2A" w:rsidTr="004B1B6D">
        <w:tc>
          <w:tcPr>
            <w:tcW w:w="9570" w:type="dxa"/>
            <w:gridSpan w:val="5"/>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Этап высшего спортивного мастерства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  </w:t>
            </w:r>
          </w:p>
          <w:p w:rsidR="00A43D7D" w:rsidRPr="007F4B2A" w:rsidRDefault="00A43D7D" w:rsidP="004B1B6D">
            <w:pPr>
              <w:spacing w:after="0" w:line="240" w:lineRule="auto"/>
              <w:rPr>
                <w:rFonts w:ascii="Times New Roman" w:hAnsi="Times New Roman"/>
                <w:sz w:val="20"/>
                <w:szCs w:val="20"/>
              </w:rPr>
            </w:pPr>
          </w:p>
        </w:tc>
      </w:tr>
      <w:tr w:rsidR="00A43D7D" w:rsidRPr="007F4B2A" w:rsidTr="004B1B6D">
        <w:tc>
          <w:tcPr>
            <w:tcW w:w="1734"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Первый,</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Второй </w:t>
            </w:r>
          </w:p>
          <w:p w:rsidR="00A43D7D" w:rsidRPr="007F4B2A" w:rsidRDefault="00A43D7D" w:rsidP="004B1B6D">
            <w:pPr>
              <w:spacing w:after="0" w:line="240" w:lineRule="auto"/>
              <w:rPr>
                <w:rFonts w:ascii="Times New Roman" w:hAnsi="Times New Roman"/>
                <w:sz w:val="20"/>
                <w:szCs w:val="20"/>
              </w:rPr>
            </w:pPr>
          </w:p>
        </w:tc>
        <w:tc>
          <w:tcPr>
            <w:tcW w:w="1828"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14</w:t>
            </w:r>
          </w:p>
        </w:tc>
        <w:tc>
          <w:tcPr>
            <w:tcW w:w="2385"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6 </w:t>
            </w:r>
          </w:p>
        </w:tc>
        <w:tc>
          <w:tcPr>
            <w:tcW w:w="1833"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24-32  </w:t>
            </w:r>
          </w:p>
        </w:tc>
        <w:tc>
          <w:tcPr>
            <w:tcW w:w="1790" w:type="dxa"/>
          </w:tcPr>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Выполнение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нормативов по ФП,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 xml:space="preserve">ТТП, подтверждение </w:t>
            </w:r>
          </w:p>
          <w:p w:rsidR="00A43D7D" w:rsidRPr="007F4B2A" w:rsidRDefault="00A43D7D" w:rsidP="004B1B6D">
            <w:pPr>
              <w:spacing w:after="0" w:line="240" w:lineRule="auto"/>
              <w:rPr>
                <w:rFonts w:ascii="Times New Roman" w:hAnsi="Times New Roman"/>
                <w:sz w:val="20"/>
                <w:szCs w:val="20"/>
              </w:rPr>
            </w:pPr>
            <w:r w:rsidRPr="007F4B2A">
              <w:rPr>
                <w:rFonts w:ascii="Times New Roman" w:hAnsi="Times New Roman"/>
                <w:sz w:val="20"/>
                <w:szCs w:val="20"/>
              </w:rPr>
              <w:t>разряда КМС</w:t>
            </w:r>
          </w:p>
        </w:tc>
      </w:tr>
    </w:tbl>
    <w:p w:rsidR="00482218" w:rsidRPr="007F4B2A" w:rsidRDefault="00482218" w:rsidP="0086784F">
      <w:pPr>
        <w:spacing w:after="0" w:line="240" w:lineRule="auto"/>
        <w:ind w:firstLine="708"/>
        <w:jc w:val="center"/>
        <w:rPr>
          <w:rFonts w:ascii="Times New Roman" w:hAnsi="Times New Roman"/>
          <w:b/>
          <w:sz w:val="20"/>
          <w:szCs w:val="20"/>
        </w:rPr>
      </w:pPr>
    </w:p>
    <w:p w:rsidR="00A43D7D" w:rsidRPr="007F4B2A" w:rsidRDefault="0039533D" w:rsidP="0039533D">
      <w:pPr>
        <w:spacing w:after="0" w:line="240" w:lineRule="auto"/>
        <w:ind w:left="360"/>
        <w:jc w:val="center"/>
        <w:rPr>
          <w:rFonts w:ascii="Times New Roman" w:hAnsi="Times New Roman"/>
          <w:b/>
          <w:sz w:val="20"/>
          <w:szCs w:val="20"/>
        </w:rPr>
      </w:pPr>
      <w:r w:rsidRPr="007F4B2A">
        <w:rPr>
          <w:rFonts w:ascii="Times New Roman" w:hAnsi="Times New Roman"/>
          <w:b/>
          <w:sz w:val="20"/>
          <w:szCs w:val="20"/>
        </w:rPr>
        <w:t>2.</w:t>
      </w:r>
      <w:r w:rsidR="00A43D7D" w:rsidRPr="007F4B2A">
        <w:rPr>
          <w:rFonts w:ascii="Times New Roman" w:hAnsi="Times New Roman"/>
          <w:b/>
          <w:sz w:val="20"/>
          <w:szCs w:val="20"/>
        </w:rPr>
        <w:t>9. Объем индивидуальной спортивной подготовки</w:t>
      </w:r>
    </w:p>
    <w:p w:rsidR="00AC7306" w:rsidRPr="007F4B2A" w:rsidRDefault="00AC7306" w:rsidP="00AC7306">
      <w:pPr>
        <w:spacing w:after="0" w:line="240" w:lineRule="auto"/>
        <w:ind w:firstLine="360"/>
        <w:jc w:val="both"/>
        <w:outlineLvl w:val="0"/>
        <w:rPr>
          <w:rFonts w:ascii="Times New Roman" w:hAnsi="Times New Roman"/>
          <w:sz w:val="20"/>
          <w:szCs w:val="20"/>
        </w:rPr>
      </w:pPr>
      <w:r w:rsidRPr="007F4B2A">
        <w:rPr>
          <w:rFonts w:ascii="Times New Roman" w:hAnsi="Times New Roman"/>
          <w:sz w:val="20"/>
          <w:szCs w:val="20"/>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AC7306" w:rsidRPr="007F4B2A" w:rsidRDefault="00AC7306" w:rsidP="00AC7306">
      <w:pPr>
        <w:shd w:val="clear" w:color="auto" w:fill="FFFFFF"/>
        <w:spacing w:after="0" w:line="240" w:lineRule="auto"/>
        <w:ind w:right="72" w:firstLine="360"/>
        <w:jc w:val="both"/>
        <w:rPr>
          <w:rFonts w:ascii="Times New Roman" w:hAnsi="Times New Roman"/>
          <w:sz w:val="20"/>
          <w:szCs w:val="20"/>
        </w:rPr>
      </w:pPr>
      <w:r w:rsidRPr="007F4B2A">
        <w:rPr>
          <w:rFonts w:ascii="Times New Roman" w:hAnsi="Times New Roman"/>
          <w:sz w:val="20"/>
          <w:szCs w:val="20"/>
        </w:rPr>
        <w:t xml:space="preserve"> В годичном цикле подготовки оптимальный объем ин</w:t>
      </w:r>
      <w:r w:rsidRPr="007F4B2A">
        <w:rPr>
          <w:rFonts w:ascii="Times New Roman" w:hAnsi="Times New Roman"/>
          <w:sz w:val="20"/>
          <w:szCs w:val="20"/>
        </w:rPr>
        <w:softHyphen/>
        <w:t>дивидуальных тренировок составляет не менее 30% от об</w:t>
      </w:r>
      <w:r w:rsidRPr="007F4B2A">
        <w:rPr>
          <w:rFonts w:ascii="Times New Roman" w:hAnsi="Times New Roman"/>
          <w:sz w:val="20"/>
          <w:szCs w:val="20"/>
        </w:rPr>
        <w:softHyphen/>
        <w:t>щего объема тренировочных нагрузок. Только в таком соотношении индивидуализация трени</w:t>
      </w:r>
      <w:r w:rsidRPr="007F4B2A">
        <w:rPr>
          <w:rFonts w:ascii="Times New Roman" w:hAnsi="Times New Roman"/>
          <w:sz w:val="20"/>
          <w:szCs w:val="20"/>
        </w:rPr>
        <w:softHyphen/>
        <w:t>ровочного процесса является одним из условий получения наибольшего игрового эффекта и сохранения здоровья мо</w:t>
      </w:r>
      <w:r w:rsidRPr="007F4B2A">
        <w:rPr>
          <w:rFonts w:ascii="Times New Roman" w:hAnsi="Times New Roman"/>
          <w:sz w:val="20"/>
          <w:szCs w:val="20"/>
        </w:rPr>
        <w:softHyphen/>
        <w:t>лодого волейболиста.</w:t>
      </w:r>
    </w:p>
    <w:p w:rsidR="00AC7306" w:rsidRPr="007F4B2A" w:rsidRDefault="00AC7306" w:rsidP="00AC7306">
      <w:pPr>
        <w:shd w:val="clear" w:color="auto" w:fill="FFFFFF"/>
        <w:spacing w:after="0" w:line="240" w:lineRule="auto"/>
        <w:ind w:firstLine="360"/>
        <w:jc w:val="both"/>
        <w:rPr>
          <w:rFonts w:ascii="Times New Roman" w:hAnsi="Times New Roman"/>
          <w:sz w:val="20"/>
          <w:szCs w:val="20"/>
        </w:rPr>
      </w:pPr>
      <w:r w:rsidRPr="007F4B2A">
        <w:rPr>
          <w:rFonts w:ascii="Times New Roman" w:hAnsi="Times New Roman"/>
          <w:sz w:val="20"/>
          <w:szCs w:val="20"/>
        </w:rPr>
        <w:t>Индивидуальная тренировка с помощью тренера-преподавателя долж</w:t>
      </w:r>
      <w:r w:rsidRPr="007F4B2A">
        <w:rPr>
          <w:rFonts w:ascii="Times New Roman" w:hAnsi="Times New Roman"/>
          <w:sz w:val="20"/>
          <w:szCs w:val="20"/>
        </w:rPr>
        <w:softHyphen/>
        <w:t>на помочь волейболисту обрести самого себя. Очень важна, как и в искусстве, самобытность игрока умеющего вы</w:t>
      </w:r>
      <w:r w:rsidRPr="007F4B2A">
        <w:rPr>
          <w:rFonts w:ascii="Times New Roman" w:hAnsi="Times New Roman"/>
          <w:sz w:val="20"/>
          <w:szCs w:val="20"/>
        </w:rPr>
        <w:softHyphen/>
        <w:t>разить себя с помощью красивых и точно выполненных движений, ударов; умных тактических решений и действий. Для этого необходимо раскрепостить спортсмена, дать ему больше свободы в выборе тех или иных игровых приемов. Конечно, нельзя забывать и органич</w:t>
      </w:r>
      <w:r w:rsidRPr="007F4B2A">
        <w:rPr>
          <w:rFonts w:ascii="Times New Roman" w:hAnsi="Times New Roman"/>
          <w:sz w:val="20"/>
          <w:szCs w:val="20"/>
        </w:rPr>
        <w:softHyphen/>
        <w:t>ного сочетания с коллективной игрой, поскольку коман</w:t>
      </w:r>
      <w:r w:rsidRPr="007F4B2A">
        <w:rPr>
          <w:rFonts w:ascii="Times New Roman" w:hAnsi="Times New Roman"/>
          <w:sz w:val="20"/>
          <w:szCs w:val="20"/>
        </w:rPr>
        <w:softHyphen/>
        <w:t>да может достичь победной вершины только тогда, когда соединяться воедино высшие возможности каждой инди</w:t>
      </w:r>
      <w:r w:rsidRPr="007F4B2A">
        <w:rPr>
          <w:rFonts w:ascii="Times New Roman" w:hAnsi="Times New Roman"/>
          <w:sz w:val="20"/>
          <w:szCs w:val="20"/>
        </w:rPr>
        <w:softHyphen/>
        <w:t>видуальности.</w:t>
      </w:r>
    </w:p>
    <w:p w:rsidR="00AC7306" w:rsidRPr="007F4B2A" w:rsidRDefault="00AC7306" w:rsidP="00AC7306">
      <w:pPr>
        <w:shd w:val="clear" w:color="auto" w:fill="FFFFFF"/>
        <w:spacing w:after="0" w:line="240" w:lineRule="auto"/>
        <w:ind w:firstLine="360"/>
        <w:jc w:val="both"/>
        <w:rPr>
          <w:rFonts w:ascii="Times New Roman" w:hAnsi="Times New Roman"/>
          <w:sz w:val="20"/>
          <w:szCs w:val="20"/>
        </w:rPr>
      </w:pPr>
      <w:r w:rsidRPr="007F4B2A">
        <w:rPr>
          <w:rFonts w:ascii="Times New Roman" w:hAnsi="Times New Roman"/>
          <w:sz w:val="20"/>
          <w:szCs w:val="20"/>
        </w:rPr>
        <w:t xml:space="preserve"> Спортсмен должен владеть универсальной техникой, должен уметь,  достаточно уверено сыграть, успешно выполняя атакующие и оборони</w:t>
      </w:r>
      <w:r w:rsidRPr="007F4B2A">
        <w:rPr>
          <w:rFonts w:ascii="Times New Roman" w:hAnsi="Times New Roman"/>
          <w:sz w:val="20"/>
          <w:szCs w:val="20"/>
        </w:rPr>
        <w:softHyphen/>
        <w:t>тельные функции. Становится абсолютно понятным, что чем выше игровое мастерство волейболиста в выполнении главной функции, тем выше универсальность игрока.</w:t>
      </w:r>
    </w:p>
    <w:p w:rsidR="00AC7306" w:rsidRPr="007F4B2A" w:rsidRDefault="00AC7306" w:rsidP="00AC7306">
      <w:pPr>
        <w:shd w:val="clear" w:color="auto" w:fill="FFFFFF"/>
        <w:spacing w:after="0" w:line="240" w:lineRule="auto"/>
        <w:ind w:left="720"/>
        <w:jc w:val="center"/>
        <w:rPr>
          <w:rFonts w:ascii="Times New Roman" w:hAnsi="Times New Roman"/>
          <w:sz w:val="20"/>
          <w:szCs w:val="20"/>
        </w:rPr>
      </w:pPr>
      <w:r w:rsidRPr="007F4B2A">
        <w:rPr>
          <w:rFonts w:ascii="Times New Roman" w:hAnsi="Times New Roman"/>
          <w:b/>
          <w:bCs/>
          <w:sz w:val="20"/>
          <w:szCs w:val="20"/>
        </w:rPr>
        <w:t>Индивидуальная тренировка включает в себя:</w:t>
      </w:r>
    </w:p>
    <w:p w:rsidR="00AC7306" w:rsidRPr="007F4B2A" w:rsidRDefault="00AC7306" w:rsidP="00AC7306">
      <w:pPr>
        <w:shd w:val="clear" w:color="auto" w:fill="FFFFFF"/>
        <w:spacing w:after="0" w:line="240" w:lineRule="auto"/>
        <w:jc w:val="both"/>
        <w:rPr>
          <w:rFonts w:ascii="Times New Roman" w:hAnsi="Times New Roman"/>
          <w:sz w:val="20"/>
          <w:szCs w:val="20"/>
        </w:rPr>
      </w:pPr>
      <w:r w:rsidRPr="007F4B2A">
        <w:rPr>
          <w:rFonts w:ascii="Times New Roman" w:hAnsi="Times New Roman"/>
          <w:sz w:val="20"/>
          <w:szCs w:val="20"/>
        </w:rPr>
        <w:lastRenderedPageBreak/>
        <w:t>-  индивидуализированность нагрузки;</w:t>
      </w:r>
    </w:p>
    <w:p w:rsidR="00AC7306" w:rsidRPr="007F4B2A" w:rsidRDefault="00AC7306" w:rsidP="00AC7306">
      <w:pPr>
        <w:widowControl w:val="0"/>
        <w:shd w:val="clear" w:color="auto" w:fill="FFFFFF"/>
        <w:tabs>
          <w:tab w:val="left" w:pos="571"/>
        </w:tabs>
        <w:autoSpaceDE w:val="0"/>
        <w:autoSpaceDN w:val="0"/>
        <w:adjustRightInd w:val="0"/>
        <w:spacing w:after="0" w:line="240" w:lineRule="auto"/>
        <w:ind w:right="12"/>
        <w:jc w:val="both"/>
        <w:rPr>
          <w:rFonts w:ascii="Times New Roman" w:hAnsi="Times New Roman"/>
          <w:sz w:val="20"/>
          <w:szCs w:val="20"/>
        </w:rPr>
      </w:pPr>
      <w:r w:rsidRPr="007F4B2A">
        <w:rPr>
          <w:rFonts w:ascii="Times New Roman" w:hAnsi="Times New Roman"/>
          <w:sz w:val="20"/>
          <w:szCs w:val="20"/>
        </w:rPr>
        <w:t>- тренировку сильнейших приемов и совершенствова</w:t>
      </w:r>
      <w:r w:rsidRPr="007F4B2A">
        <w:rPr>
          <w:rFonts w:ascii="Times New Roman" w:hAnsi="Times New Roman"/>
          <w:sz w:val="20"/>
          <w:szCs w:val="20"/>
        </w:rPr>
        <w:softHyphen/>
        <w:t>ние специфики действий в зависимости от амплуа;</w:t>
      </w:r>
    </w:p>
    <w:p w:rsidR="00AC7306" w:rsidRPr="007F4B2A" w:rsidRDefault="00AC7306" w:rsidP="00AC7306">
      <w:pPr>
        <w:shd w:val="clear" w:color="auto" w:fill="FFFFFF"/>
        <w:tabs>
          <w:tab w:val="left" w:pos="684"/>
        </w:tabs>
        <w:spacing w:after="0" w:line="240" w:lineRule="auto"/>
        <w:jc w:val="both"/>
        <w:rPr>
          <w:rFonts w:ascii="Times New Roman" w:hAnsi="Times New Roman"/>
          <w:sz w:val="20"/>
          <w:szCs w:val="20"/>
        </w:rPr>
      </w:pPr>
      <w:r w:rsidRPr="007F4B2A">
        <w:rPr>
          <w:rFonts w:ascii="Times New Roman" w:hAnsi="Times New Roman"/>
          <w:sz w:val="20"/>
          <w:szCs w:val="20"/>
        </w:rPr>
        <w:t>- совершенствование идеомоторики, позволяющей наиболее успешно справиться с ошибками в технических приемах;</w:t>
      </w:r>
    </w:p>
    <w:p w:rsidR="00AC7306" w:rsidRPr="007F4B2A" w:rsidRDefault="00AC7306" w:rsidP="00AC7306">
      <w:pPr>
        <w:widowControl w:val="0"/>
        <w:shd w:val="clear" w:color="auto" w:fill="FFFFFF"/>
        <w:tabs>
          <w:tab w:val="left" w:pos="578"/>
        </w:tabs>
        <w:autoSpaceDE w:val="0"/>
        <w:autoSpaceDN w:val="0"/>
        <w:adjustRightInd w:val="0"/>
        <w:spacing w:after="0" w:line="240" w:lineRule="auto"/>
        <w:ind w:right="14"/>
        <w:jc w:val="both"/>
        <w:rPr>
          <w:rFonts w:ascii="Times New Roman" w:hAnsi="Times New Roman"/>
          <w:sz w:val="20"/>
          <w:szCs w:val="20"/>
        </w:rPr>
      </w:pPr>
      <w:r w:rsidRPr="007F4B2A">
        <w:rPr>
          <w:rFonts w:ascii="Times New Roman" w:hAnsi="Times New Roman"/>
          <w:sz w:val="20"/>
          <w:szCs w:val="20"/>
        </w:rPr>
        <w:t>-  создание наилучших условий для исправления оши</w:t>
      </w:r>
      <w:r w:rsidRPr="007F4B2A">
        <w:rPr>
          <w:rFonts w:ascii="Times New Roman" w:hAnsi="Times New Roman"/>
          <w:sz w:val="20"/>
          <w:szCs w:val="20"/>
        </w:rPr>
        <w:softHyphen/>
        <w:t>бок и контроля над их ликвидацией;</w:t>
      </w:r>
    </w:p>
    <w:p w:rsidR="00AC7306" w:rsidRPr="007F4B2A" w:rsidRDefault="00AC7306" w:rsidP="00AC7306">
      <w:pPr>
        <w:spacing w:after="0" w:line="240" w:lineRule="auto"/>
        <w:outlineLvl w:val="0"/>
        <w:rPr>
          <w:rFonts w:ascii="Times New Roman" w:hAnsi="Times New Roman"/>
          <w:sz w:val="20"/>
          <w:szCs w:val="20"/>
        </w:rPr>
      </w:pPr>
      <w:r w:rsidRPr="007F4B2A">
        <w:rPr>
          <w:rFonts w:ascii="Times New Roman" w:hAnsi="Times New Roman"/>
          <w:sz w:val="20"/>
          <w:szCs w:val="20"/>
        </w:rPr>
        <w:t>- воспитание у волейболистов чувства самостоятельно</w:t>
      </w:r>
      <w:r w:rsidRPr="007F4B2A">
        <w:rPr>
          <w:rFonts w:ascii="Times New Roman" w:hAnsi="Times New Roman"/>
          <w:sz w:val="20"/>
          <w:szCs w:val="20"/>
        </w:rPr>
        <w:softHyphen/>
        <w:t>сти и ответственности.</w:t>
      </w:r>
    </w:p>
    <w:p w:rsidR="00AC7306" w:rsidRPr="007F4B2A" w:rsidRDefault="00AC7306" w:rsidP="00AC7306">
      <w:pPr>
        <w:spacing w:after="0" w:line="240" w:lineRule="auto"/>
        <w:outlineLvl w:val="0"/>
        <w:rPr>
          <w:rFonts w:ascii="Times New Roman" w:hAnsi="Times New Roman"/>
          <w:sz w:val="20"/>
          <w:szCs w:val="20"/>
        </w:rPr>
      </w:pPr>
    </w:p>
    <w:p w:rsidR="00AC7306" w:rsidRPr="007F4B2A" w:rsidRDefault="00AC7306" w:rsidP="00AC7306">
      <w:pPr>
        <w:spacing w:after="0" w:line="240" w:lineRule="auto"/>
        <w:jc w:val="center"/>
        <w:rPr>
          <w:rFonts w:ascii="Times New Roman" w:hAnsi="Times New Roman"/>
          <w:b/>
          <w:sz w:val="20"/>
          <w:szCs w:val="20"/>
        </w:rPr>
      </w:pPr>
      <w:r w:rsidRPr="007F4B2A">
        <w:rPr>
          <w:rFonts w:ascii="Times New Roman" w:hAnsi="Times New Roman"/>
          <w:b/>
          <w:sz w:val="20"/>
          <w:szCs w:val="20"/>
        </w:rPr>
        <w:t>2.10. Структура годичного цикла (название и продолжительность периодов, этапов, мезоциклов)</w:t>
      </w:r>
    </w:p>
    <w:p w:rsidR="00AC7306" w:rsidRPr="007F4B2A" w:rsidRDefault="00AC7306" w:rsidP="00AC7306">
      <w:pPr>
        <w:shd w:val="clear" w:color="auto" w:fill="FFFFFF"/>
        <w:tabs>
          <w:tab w:val="left" w:pos="0"/>
        </w:tabs>
        <w:spacing w:after="0" w:line="240" w:lineRule="auto"/>
        <w:jc w:val="both"/>
        <w:rPr>
          <w:rFonts w:ascii="Times New Roman" w:hAnsi="Times New Roman"/>
          <w:sz w:val="20"/>
          <w:szCs w:val="20"/>
        </w:rPr>
      </w:pPr>
      <w:r w:rsidRPr="007F4B2A">
        <w:rPr>
          <w:rFonts w:ascii="Times New Roman" w:hAnsi="Times New Roman"/>
          <w:sz w:val="20"/>
          <w:szCs w:val="20"/>
        </w:rPr>
        <w:t xml:space="preserve">     В годичном цикле выделяются три перио</w:t>
      </w:r>
      <w:r w:rsidRPr="007F4B2A">
        <w:rPr>
          <w:rFonts w:ascii="Times New Roman" w:hAnsi="Times New Roman"/>
          <w:sz w:val="20"/>
          <w:szCs w:val="20"/>
        </w:rPr>
        <w:softHyphen/>
        <w:t>да – подготовительный, соревновательный и переходный. Подгото</w:t>
      </w:r>
      <w:r w:rsidRPr="007F4B2A">
        <w:rPr>
          <w:rFonts w:ascii="Times New Roman" w:hAnsi="Times New Roman"/>
          <w:sz w:val="20"/>
          <w:szCs w:val="20"/>
        </w:rPr>
        <w:softHyphen/>
        <w:t>вительный и соревновательный периоды делятся на отдельные эта</w:t>
      </w:r>
      <w:r w:rsidRPr="007F4B2A">
        <w:rPr>
          <w:rFonts w:ascii="Times New Roman" w:hAnsi="Times New Roman"/>
          <w:sz w:val="20"/>
          <w:szCs w:val="20"/>
        </w:rPr>
        <w:softHyphen/>
        <w:t>пы, имеющие свои специфические задачи, структуру, содержание и динамику тренировочной нагрузки.</w:t>
      </w:r>
    </w:p>
    <w:p w:rsidR="00AC7306" w:rsidRPr="007F4B2A" w:rsidRDefault="00AC7306" w:rsidP="00AC7306">
      <w:pPr>
        <w:shd w:val="clear" w:color="auto" w:fill="FFFFFF"/>
        <w:spacing w:after="0" w:line="240" w:lineRule="auto"/>
        <w:ind w:firstLine="281"/>
        <w:jc w:val="both"/>
        <w:rPr>
          <w:rFonts w:ascii="Times New Roman" w:hAnsi="Times New Roman"/>
          <w:sz w:val="20"/>
          <w:szCs w:val="20"/>
        </w:rPr>
      </w:pPr>
      <w:r w:rsidRPr="007F4B2A">
        <w:rPr>
          <w:rFonts w:ascii="Times New Roman" w:hAnsi="Times New Roman"/>
          <w:sz w:val="20"/>
          <w:szCs w:val="20"/>
        </w:rPr>
        <w:t>Планирование годичного цикла тренировки занимающихся спортив</w:t>
      </w:r>
      <w:r w:rsidRPr="007F4B2A">
        <w:rPr>
          <w:rFonts w:ascii="Times New Roman" w:hAnsi="Times New Roman"/>
          <w:sz w:val="20"/>
          <w:szCs w:val="20"/>
        </w:rPr>
        <w:softHyphen/>
        <w:t>ной школы определяется задачами, которые поставлены в конкретном годичном цикле этапа многолетней подготовки, а также календарем со</w:t>
      </w:r>
      <w:r w:rsidRPr="007F4B2A">
        <w:rPr>
          <w:rFonts w:ascii="Times New Roman" w:hAnsi="Times New Roman"/>
          <w:sz w:val="20"/>
          <w:szCs w:val="20"/>
        </w:rPr>
        <w:softHyphen/>
        <w:t>ревнований и закономерностями становления спортивной формы.</w:t>
      </w:r>
    </w:p>
    <w:p w:rsidR="00AC7306" w:rsidRPr="007F4B2A" w:rsidRDefault="00AC7306" w:rsidP="00AC7306">
      <w:pPr>
        <w:shd w:val="clear" w:color="auto" w:fill="FFFFFF"/>
        <w:spacing w:after="0" w:line="240" w:lineRule="auto"/>
        <w:jc w:val="both"/>
        <w:rPr>
          <w:rFonts w:ascii="Times New Roman" w:hAnsi="Times New Roman"/>
          <w:sz w:val="20"/>
          <w:szCs w:val="20"/>
        </w:rPr>
      </w:pPr>
      <w:r w:rsidRPr="007F4B2A">
        <w:rPr>
          <w:rFonts w:ascii="Times New Roman" w:hAnsi="Times New Roman"/>
          <w:i/>
          <w:iCs/>
          <w:sz w:val="20"/>
          <w:szCs w:val="20"/>
        </w:rPr>
        <w:t xml:space="preserve">      </w:t>
      </w:r>
      <w:r w:rsidRPr="007F4B2A">
        <w:rPr>
          <w:rFonts w:ascii="Times New Roman" w:hAnsi="Times New Roman"/>
          <w:b/>
          <w:i/>
          <w:iCs/>
          <w:sz w:val="20"/>
          <w:szCs w:val="20"/>
        </w:rPr>
        <w:t>На этапе начальной подготовки</w:t>
      </w:r>
      <w:r w:rsidRPr="007F4B2A">
        <w:rPr>
          <w:rFonts w:ascii="Times New Roman" w:hAnsi="Times New Roman"/>
          <w:i/>
          <w:iCs/>
          <w:sz w:val="20"/>
          <w:szCs w:val="20"/>
        </w:rPr>
        <w:t xml:space="preserve"> </w:t>
      </w:r>
      <w:r w:rsidRPr="007F4B2A">
        <w:rPr>
          <w:rFonts w:ascii="Times New Roman" w:hAnsi="Times New Roman"/>
          <w:sz w:val="20"/>
          <w:szCs w:val="20"/>
        </w:rPr>
        <w:t xml:space="preserve"> и в первые два года на тренировочном этапе периодизации годичного цикла в общепринятом понимании нет, однако в период, предшествующий про</w:t>
      </w:r>
      <w:r w:rsidRPr="007F4B2A">
        <w:rPr>
          <w:rFonts w:ascii="Times New Roman" w:hAnsi="Times New Roman"/>
          <w:sz w:val="20"/>
          <w:szCs w:val="20"/>
        </w:rPr>
        <w:softHyphen/>
        <w:t>ведению соревнований, осуществляется работа по подготовке к учас</w:t>
      </w:r>
      <w:r w:rsidRPr="007F4B2A">
        <w:rPr>
          <w:rFonts w:ascii="Times New Roman" w:hAnsi="Times New Roman"/>
          <w:sz w:val="20"/>
          <w:szCs w:val="20"/>
        </w:rPr>
        <w:softHyphen/>
        <w:t>тию в соревнованиях, а во время участия в них приобретается необходи</w:t>
      </w:r>
      <w:r w:rsidRPr="007F4B2A">
        <w:rPr>
          <w:rFonts w:ascii="Times New Roman" w:hAnsi="Times New Roman"/>
          <w:sz w:val="20"/>
          <w:szCs w:val="20"/>
        </w:rPr>
        <w:softHyphen/>
        <w:t>мый соревновательный опыт. Основное внимание уделяется физической подготовке, обучению технике и тактике игры.</w:t>
      </w:r>
    </w:p>
    <w:p w:rsidR="00AC7306" w:rsidRPr="007F4B2A" w:rsidRDefault="00AC7306" w:rsidP="00AC7306">
      <w:pPr>
        <w:shd w:val="clear" w:color="auto" w:fill="FFFFFF"/>
        <w:spacing w:after="0" w:line="240" w:lineRule="auto"/>
        <w:ind w:firstLine="281"/>
        <w:jc w:val="both"/>
        <w:rPr>
          <w:rFonts w:ascii="Times New Roman" w:hAnsi="Times New Roman"/>
          <w:sz w:val="20"/>
          <w:szCs w:val="20"/>
        </w:rPr>
      </w:pPr>
      <w:r w:rsidRPr="007F4B2A">
        <w:rPr>
          <w:rFonts w:ascii="Times New Roman" w:hAnsi="Times New Roman"/>
          <w:b/>
          <w:i/>
          <w:iCs/>
          <w:spacing w:val="-1"/>
          <w:sz w:val="20"/>
          <w:szCs w:val="20"/>
        </w:rPr>
        <w:t>На тренировочном этапе</w:t>
      </w:r>
      <w:r w:rsidRPr="007F4B2A">
        <w:rPr>
          <w:rFonts w:ascii="Times New Roman" w:hAnsi="Times New Roman"/>
          <w:i/>
          <w:iCs/>
          <w:spacing w:val="-1"/>
          <w:sz w:val="20"/>
          <w:szCs w:val="20"/>
        </w:rPr>
        <w:t xml:space="preserve"> </w:t>
      </w:r>
      <w:r w:rsidRPr="007F4B2A">
        <w:rPr>
          <w:rFonts w:ascii="Times New Roman" w:hAnsi="Times New Roman"/>
          <w:spacing w:val="-1"/>
          <w:sz w:val="20"/>
          <w:szCs w:val="20"/>
        </w:rPr>
        <w:t>с 3-го года по 5-й вво</w:t>
      </w:r>
      <w:r w:rsidRPr="007F4B2A">
        <w:rPr>
          <w:rFonts w:ascii="Times New Roman" w:hAnsi="Times New Roman"/>
          <w:spacing w:val="-1"/>
          <w:sz w:val="20"/>
          <w:szCs w:val="20"/>
        </w:rPr>
        <w:softHyphen/>
        <w:t>дится периодизация, но вопросы технико-тактической и физической под</w:t>
      </w:r>
      <w:r w:rsidRPr="007F4B2A">
        <w:rPr>
          <w:rFonts w:ascii="Times New Roman" w:hAnsi="Times New Roman"/>
          <w:spacing w:val="-1"/>
          <w:sz w:val="20"/>
          <w:szCs w:val="20"/>
        </w:rPr>
        <w:softHyphen/>
      </w:r>
      <w:r w:rsidRPr="007F4B2A">
        <w:rPr>
          <w:rFonts w:ascii="Times New Roman" w:hAnsi="Times New Roman"/>
          <w:sz w:val="20"/>
          <w:szCs w:val="20"/>
        </w:rPr>
        <w:t>готовки остаются ведущими. Программный материал распределяется так, чтобы на период соревнований приходились задачи совершенство</w:t>
      </w:r>
      <w:r w:rsidRPr="007F4B2A">
        <w:rPr>
          <w:rFonts w:ascii="Times New Roman" w:hAnsi="Times New Roman"/>
          <w:sz w:val="20"/>
          <w:szCs w:val="20"/>
        </w:rPr>
        <w:softHyphen/>
        <w:t>вания освоенного технико-тактического арсенала и применения приемов в условиях соревнований.</w:t>
      </w:r>
    </w:p>
    <w:p w:rsidR="00AC7306" w:rsidRPr="007F4B2A" w:rsidRDefault="00AC7306" w:rsidP="00AC7306">
      <w:pPr>
        <w:shd w:val="clear" w:color="auto" w:fill="FFFFFF"/>
        <w:spacing w:after="0" w:line="240" w:lineRule="auto"/>
        <w:jc w:val="both"/>
        <w:rPr>
          <w:rFonts w:ascii="Times New Roman" w:hAnsi="Times New Roman"/>
          <w:sz w:val="20"/>
          <w:szCs w:val="20"/>
        </w:rPr>
      </w:pPr>
      <w:r w:rsidRPr="007F4B2A">
        <w:rPr>
          <w:rFonts w:ascii="Times New Roman" w:hAnsi="Times New Roman"/>
          <w:b/>
          <w:i/>
          <w:sz w:val="20"/>
          <w:szCs w:val="20"/>
        </w:rPr>
        <w:t xml:space="preserve">  На этапах совершенствования спортивного мастерства и высшего спортивного мастерства</w:t>
      </w:r>
      <w:r w:rsidRPr="007F4B2A">
        <w:rPr>
          <w:rFonts w:ascii="Times New Roman" w:hAnsi="Times New Roman"/>
          <w:i/>
          <w:sz w:val="20"/>
          <w:szCs w:val="20"/>
        </w:rPr>
        <w:t xml:space="preserve"> </w:t>
      </w:r>
      <w:r w:rsidRPr="007F4B2A">
        <w:rPr>
          <w:rFonts w:ascii="Times New Roman" w:hAnsi="Times New Roman"/>
          <w:sz w:val="20"/>
          <w:szCs w:val="20"/>
        </w:rPr>
        <w:t>выделяют сдвоенные циклы, когда в соответствии с закономерностями становления «Спортивной формы» и сроками основных соревнований в зимнее и летнее время - дважды повторяются подготовительный и соревновательный периоды тренировки.</w:t>
      </w:r>
    </w:p>
    <w:p w:rsidR="0039533D" w:rsidRPr="007F4B2A" w:rsidRDefault="00AC7306" w:rsidP="00121205">
      <w:pPr>
        <w:shd w:val="clear" w:color="auto" w:fill="FFFFFF"/>
        <w:spacing w:after="0" w:line="240" w:lineRule="auto"/>
        <w:jc w:val="both"/>
        <w:rPr>
          <w:rFonts w:ascii="Times New Roman" w:hAnsi="Times New Roman"/>
          <w:sz w:val="20"/>
          <w:szCs w:val="20"/>
        </w:rPr>
      </w:pPr>
      <w:r w:rsidRPr="007F4B2A">
        <w:rPr>
          <w:rFonts w:ascii="Times New Roman" w:hAnsi="Times New Roman"/>
          <w:sz w:val="20"/>
          <w:szCs w:val="20"/>
        </w:rPr>
        <w:t xml:space="preserve">Окончательное решение о продолжительности отдельных периодов и этапов, мезо- и микроциклов принимают при подготовке документов текущего (годового) планирования тренер-преподаватель и директор учреждения, исходя из конкретного календаря спортивных соревнований, состава и подготовленности группы. Основное внимание тренера-преподавателя при этом должно быть сосредоточено на детализации тренировочных воздействий в недельных циклах по объему и интенсивности нагрузки, направленности занятий, их продолжительности  и чередованию тренировочных и соревновательных дней с днями отдыха. </w:t>
      </w:r>
    </w:p>
    <w:p w:rsidR="0039533D" w:rsidRPr="007F4B2A" w:rsidRDefault="0039533D" w:rsidP="003B094F">
      <w:pPr>
        <w:pStyle w:val="s3"/>
        <w:spacing w:before="0" w:beforeAutospacing="0" w:after="0" w:afterAutospacing="0"/>
        <w:jc w:val="center"/>
        <w:rPr>
          <w:b/>
          <w:bCs/>
          <w:color w:val="000000"/>
          <w:sz w:val="20"/>
          <w:szCs w:val="20"/>
        </w:rPr>
      </w:pPr>
    </w:p>
    <w:p w:rsidR="003B094F" w:rsidRPr="007F4B2A" w:rsidRDefault="003B094F" w:rsidP="003B094F">
      <w:pPr>
        <w:pStyle w:val="s3"/>
        <w:spacing w:before="0" w:beforeAutospacing="0" w:after="0" w:afterAutospacing="0"/>
        <w:jc w:val="center"/>
        <w:rPr>
          <w:b/>
          <w:bCs/>
          <w:color w:val="000000"/>
          <w:sz w:val="20"/>
          <w:szCs w:val="20"/>
        </w:rPr>
      </w:pPr>
      <w:r w:rsidRPr="007F4B2A">
        <w:rPr>
          <w:b/>
          <w:bCs/>
          <w:color w:val="000000"/>
          <w:sz w:val="20"/>
          <w:szCs w:val="20"/>
        </w:rPr>
        <w:t>3. МЕТОДИЧЕСКАЯ ЧАСТЬ</w:t>
      </w:r>
    </w:p>
    <w:p w:rsidR="003B094F" w:rsidRPr="007F4B2A" w:rsidRDefault="003B094F" w:rsidP="003B094F">
      <w:pPr>
        <w:pStyle w:val="s3"/>
        <w:spacing w:before="0" w:beforeAutospacing="0" w:after="0" w:afterAutospacing="0"/>
        <w:jc w:val="both"/>
        <w:rPr>
          <w:b/>
          <w:bCs/>
          <w:color w:val="000000"/>
          <w:sz w:val="20"/>
          <w:szCs w:val="20"/>
        </w:rPr>
      </w:pPr>
      <w:r w:rsidRPr="007F4B2A">
        <w:rPr>
          <w:b/>
          <w:bCs/>
          <w:color w:val="000000"/>
          <w:sz w:val="20"/>
          <w:szCs w:val="20"/>
        </w:rPr>
        <w:t>3.1. Рекомендации по проведению тренировочных занятий, требования к технике безопасности в условиях тренировочных занятий и соревнований</w:t>
      </w:r>
    </w:p>
    <w:p w:rsidR="003B094F" w:rsidRPr="007F4B2A" w:rsidRDefault="003B094F" w:rsidP="0039533D">
      <w:pPr>
        <w:pStyle w:val="s3"/>
        <w:spacing w:before="0" w:beforeAutospacing="0" w:after="0" w:afterAutospacing="0"/>
        <w:ind w:firstLine="708"/>
        <w:jc w:val="both"/>
        <w:rPr>
          <w:bCs/>
          <w:color w:val="000000"/>
          <w:sz w:val="20"/>
          <w:szCs w:val="20"/>
        </w:rPr>
      </w:pPr>
      <w:r w:rsidRPr="007F4B2A">
        <w:rPr>
          <w:bCs/>
          <w:color w:val="000000"/>
          <w:sz w:val="20"/>
          <w:szCs w:val="20"/>
        </w:rPr>
        <w:t xml:space="preserve">Методическая часть программы включает материал по основным видам спортивной  подготовки,  его  распределение  по  годам  занятий  и  в  годичном </w:t>
      </w:r>
    </w:p>
    <w:p w:rsidR="003B094F" w:rsidRPr="007F4B2A" w:rsidRDefault="003B094F" w:rsidP="003B094F">
      <w:pPr>
        <w:pStyle w:val="s3"/>
        <w:spacing w:before="0" w:beforeAutospacing="0" w:after="0" w:afterAutospacing="0"/>
        <w:jc w:val="both"/>
        <w:rPr>
          <w:bCs/>
          <w:color w:val="000000"/>
          <w:sz w:val="20"/>
          <w:szCs w:val="20"/>
        </w:rPr>
      </w:pPr>
      <w:r w:rsidRPr="007F4B2A">
        <w:rPr>
          <w:bCs/>
          <w:color w:val="000000"/>
          <w:sz w:val="20"/>
          <w:szCs w:val="20"/>
        </w:rPr>
        <w:t xml:space="preserve">тренировочно-соревновательном  цикле;  </w:t>
      </w:r>
    </w:p>
    <w:p w:rsidR="003B094F" w:rsidRPr="007F4B2A" w:rsidRDefault="003B094F" w:rsidP="003B094F">
      <w:pPr>
        <w:pStyle w:val="s3"/>
        <w:spacing w:before="0" w:beforeAutospacing="0" w:after="0" w:afterAutospacing="0"/>
        <w:jc w:val="both"/>
        <w:rPr>
          <w:bCs/>
          <w:color w:val="000000"/>
          <w:sz w:val="20"/>
          <w:szCs w:val="20"/>
        </w:rPr>
      </w:pPr>
      <w:r w:rsidRPr="007F4B2A">
        <w:rPr>
          <w:bCs/>
          <w:color w:val="000000"/>
          <w:sz w:val="20"/>
          <w:szCs w:val="20"/>
        </w:rPr>
        <w:t xml:space="preserve">рекомендуемые  объемы тренировочных  и  соревновательных  нагрузок  и  планирование  спортивных результатов  по  годам  занятий,  организацию  и  проведение  врачебно-педагогического  контроля; </w:t>
      </w:r>
    </w:p>
    <w:p w:rsidR="003B094F" w:rsidRPr="007F4B2A" w:rsidRDefault="003B094F" w:rsidP="003B094F">
      <w:pPr>
        <w:pStyle w:val="s3"/>
        <w:spacing w:before="0" w:beforeAutospacing="0" w:after="0" w:afterAutospacing="0"/>
        <w:jc w:val="both"/>
        <w:rPr>
          <w:bCs/>
          <w:color w:val="000000"/>
          <w:sz w:val="20"/>
          <w:szCs w:val="20"/>
        </w:rPr>
      </w:pPr>
      <w:r w:rsidRPr="007F4B2A">
        <w:rPr>
          <w:bCs/>
          <w:color w:val="000000"/>
          <w:sz w:val="20"/>
          <w:szCs w:val="20"/>
        </w:rPr>
        <w:t>содержит  практические  материалы  и методические  рекомендации  по  проведению  тренировочных  занятий, воспитательной работы.</w:t>
      </w:r>
    </w:p>
    <w:p w:rsidR="003B094F" w:rsidRPr="007F4B2A" w:rsidRDefault="003B094F" w:rsidP="003B094F">
      <w:pPr>
        <w:pStyle w:val="s3"/>
        <w:spacing w:before="0" w:beforeAutospacing="0" w:after="0" w:afterAutospacing="0"/>
        <w:jc w:val="both"/>
        <w:rPr>
          <w:bCs/>
          <w:color w:val="000000"/>
          <w:sz w:val="20"/>
          <w:szCs w:val="20"/>
        </w:rPr>
      </w:pPr>
      <w:r w:rsidRPr="007F4B2A">
        <w:rPr>
          <w:bCs/>
          <w:color w:val="000000"/>
          <w:sz w:val="20"/>
          <w:szCs w:val="20"/>
        </w:rPr>
        <w:t xml:space="preserve">Цель подготовки резервов высококвалифицированных волейболистов состоит  в  том,  чтобы  юные  спортсменки при  переходе  в  группы  спортивного  совершенствования,  а  впоследствии  в команды  высших  разрядов  по  уровню  подготовленности  обладали </w:t>
      </w:r>
    </w:p>
    <w:p w:rsidR="003B094F" w:rsidRPr="007F4B2A" w:rsidRDefault="003B094F" w:rsidP="003B094F">
      <w:pPr>
        <w:pStyle w:val="s3"/>
        <w:spacing w:before="0" w:beforeAutospacing="0" w:after="0" w:afterAutospacing="0"/>
        <w:jc w:val="both"/>
        <w:rPr>
          <w:bCs/>
          <w:color w:val="000000"/>
          <w:sz w:val="20"/>
          <w:szCs w:val="20"/>
        </w:rPr>
      </w:pPr>
      <w:r w:rsidRPr="007F4B2A">
        <w:rPr>
          <w:bCs/>
          <w:color w:val="000000"/>
          <w:sz w:val="20"/>
          <w:szCs w:val="20"/>
        </w:rPr>
        <w:t xml:space="preserve">потенциалом  для  достижения  высоких  спортивных  результатов  на соревнованиях высокого ранга, в сфере спорта высших достижений (клубные команды, молодежные и сборные страны). </w:t>
      </w:r>
    </w:p>
    <w:p w:rsidR="003B094F" w:rsidRPr="007F4B2A" w:rsidRDefault="003B094F" w:rsidP="003B094F">
      <w:pPr>
        <w:pStyle w:val="s3"/>
        <w:spacing w:before="0" w:beforeAutospacing="0" w:after="0" w:afterAutospacing="0"/>
        <w:ind w:firstLine="708"/>
        <w:jc w:val="both"/>
        <w:rPr>
          <w:bCs/>
          <w:color w:val="000000"/>
          <w:sz w:val="20"/>
          <w:szCs w:val="20"/>
        </w:rPr>
      </w:pPr>
      <w:r w:rsidRPr="007F4B2A">
        <w:rPr>
          <w:bCs/>
          <w:color w:val="000000"/>
          <w:sz w:val="20"/>
          <w:szCs w:val="20"/>
        </w:rPr>
        <w:t xml:space="preserve">Программа  содержит  материал  планирования  процесса  многолетней </w:t>
      </w:r>
    </w:p>
    <w:p w:rsidR="003B094F" w:rsidRPr="007F4B2A" w:rsidRDefault="003B094F" w:rsidP="003B094F">
      <w:pPr>
        <w:pStyle w:val="s3"/>
        <w:spacing w:before="0" w:beforeAutospacing="0" w:after="0" w:afterAutospacing="0"/>
        <w:jc w:val="both"/>
        <w:rPr>
          <w:bCs/>
          <w:color w:val="000000"/>
          <w:sz w:val="20"/>
          <w:szCs w:val="20"/>
        </w:rPr>
      </w:pPr>
      <w:r w:rsidRPr="007F4B2A">
        <w:rPr>
          <w:bCs/>
          <w:color w:val="000000"/>
          <w:sz w:val="20"/>
          <w:szCs w:val="20"/>
        </w:rPr>
        <w:t xml:space="preserve">подготовки  волейболистов, дифференцированный  по  годам  обучения;  материал  по  основным компонентам  многолетней  подготовки:  физической  (общей  и  специальной), </w:t>
      </w:r>
    </w:p>
    <w:p w:rsidR="003B094F" w:rsidRPr="007F4B2A" w:rsidRDefault="003B094F" w:rsidP="003B094F">
      <w:pPr>
        <w:pStyle w:val="s3"/>
        <w:spacing w:before="0" w:beforeAutospacing="0" w:after="0" w:afterAutospacing="0"/>
        <w:jc w:val="both"/>
        <w:rPr>
          <w:bCs/>
          <w:color w:val="000000"/>
          <w:sz w:val="20"/>
          <w:szCs w:val="20"/>
        </w:rPr>
      </w:pPr>
      <w:r w:rsidRPr="007F4B2A">
        <w:rPr>
          <w:bCs/>
          <w:color w:val="000000"/>
          <w:sz w:val="20"/>
          <w:szCs w:val="20"/>
        </w:rPr>
        <w:t xml:space="preserve">технической,  тактической,  интегральной,  теоретической,  психологической; по  системе  оценки  уровня  подготовленности  юных  спортсменов  на  основе конкретных количественных показателей по видам подготовки на всех этапах многолетнего  тренировочного  процесса,  а  также  указания  для </w:t>
      </w:r>
      <w:r w:rsidR="007756E9" w:rsidRPr="007F4B2A">
        <w:rPr>
          <w:bCs/>
          <w:color w:val="000000"/>
          <w:sz w:val="20"/>
          <w:szCs w:val="20"/>
        </w:rPr>
        <w:t xml:space="preserve"> работы  по настоящей программе.</w:t>
      </w:r>
    </w:p>
    <w:p w:rsidR="003B094F" w:rsidRPr="007F4B2A" w:rsidRDefault="003B094F" w:rsidP="003B094F">
      <w:pPr>
        <w:pStyle w:val="s3"/>
        <w:spacing w:before="0" w:beforeAutospacing="0" w:after="0" w:afterAutospacing="0"/>
        <w:ind w:firstLine="708"/>
        <w:jc w:val="both"/>
        <w:rPr>
          <w:bCs/>
          <w:color w:val="000000"/>
          <w:sz w:val="20"/>
          <w:szCs w:val="20"/>
        </w:rPr>
      </w:pPr>
      <w:r w:rsidRPr="007F4B2A">
        <w:rPr>
          <w:bCs/>
          <w:color w:val="000000"/>
          <w:sz w:val="20"/>
          <w:szCs w:val="20"/>
        </w:rPr>
        <w:t xml:space="preserve">Выполнение  задач,  поставленных  перед  спортивными  школами (отделениями)  по  волей болу,  предусматривает: проведение  практических  и  теоретических  занятий;  обязательное выполнение  учебного  плана,  приёмных,  выпускных  и  переводных </w:t>
      </w:r>
    </w:p>
    <w:p w:rsidR="003B094F" w:rsidRPr="007F4B2A" w:rsidRDefault="003B094F" w:rsidP="003B094F">
      <w:pPr>
        <w:pStyle w:val="s3"/>
        <w:spacing w:before="0" w:beforeAutospacing="0" w:after="0" w:afterAutospacing="0"/>
        <w:jc w:val="both"/>
        <w:rPr>
          <w:bCs/>
          <w:color w:val="000000"/>
          <w:sz w:val="20"/>
          <w:szCs w:val="20"/>
        </w:rPr>
      </w:pPr>
      <w:r w:rsidRPr="007F4B2A">
        <w:rPr>
          <w:bCs/>
          <w:color w:val="000000"/>
          <w:sz w:val="20"/>
          <w:szCs w:val="20"/>
        </w:rPr>
        <w:t xml:space="preserve">контрольных  нормативов;  регулярное  участие  в  соревнованиях  и </w:t>
      </w:r>
    </w:p>
    <w:p w:rsidR="003B094F" w:rsidRPr="007F4B2A" w:rsidRDefault="003B094F" w:rsidP="003B094F">
      <w:pPr>
        <w:pStyle w:val="s3"/>
        <w:spacing w:before="0" w:beforeAutospacing="0" w:after="0" w:afterAutospacing="0"/>
        <w:jc w:val="both"/>
        <w:rPr>
          <w:bCs/>
          <w:color w:val="000000"/>
          <w:sz w:val="20"/>
          <w:szCs w:val="20"/>
        </w:rPr>
      </w:pPr>
      <w:r w:rsidRPr="007F4B2A">
        <w:rPr>
          <w:bCs/>
          <w:color w:val="000000"/>
          <w:sz w:val="20"/>
          <w:szCs w:val="20"/>
        </w:rPr>
        <w:lastRenderedPageBreak/>
        <w:t>проведение  контрольных  игр;  осуществление  восстановительно -профилактических  мероприятий;  просмотр  учебных  кинофильмов, видеозаписей,  кинокольцовок,  кинограмм,  соревнований квалифицированных  волейболистов;  прохождение  инструкторской  и судейской  практики;  создание  условий  для  проведения   регулярных</w:t>
      </w:r>
    </w:p>
    <w:p w:rsidR="003B094F" w:rsidRPr="007F4B2A" w:rsidRDefault="003B094F" w:rsidP="003B094F">
      <w:pPr>
        <w:pStyle w:val="s3"/>
        <w:spacing w:before="0" w:beforeAutospacing="0" w:after="0" w:afterAutospacing="0"/>
        <w:jc w:val="both"/>
        <w:rPr>
          <w:bCs/>
          <w:color w:val="000000"/>
          <w:sz w:val="20"/>
          <w:szCs w:val="20"/>
        </w:rPr>
      </w:pPr>
      <w:r w:rsidRPr="007F4B2A">
        <w:rPr>
          <w:bCs/>
          <w:color w:val="000000"/>
          <w:sz w:val="20"/>
          <w:szCs w:val="20"/>
        </w:rPr>
        <w:t xml:space="preserve">круглогодичных  занятий;  обеспечение  четкой,  хорошо  организованной </w:t>
      </w:r>
    </w:p>
    <w:p w:rsidR="003B094F" w:rsidRPr="007F4B2A" w:rsidRDefault="003B094F" w:rsidP="003B094F">
      <w:pPr>
        <w:pStyle w:val="s3"/>
        <w:spacing w:before="0" w:beforeAutospacing="0" w:after="0" w:afterAutospacing="0"/>
        <w:jc w:val="both"/>
        <w:rPr>
          <w:bCs/>
          <w:color w:val="000000"/>
          <w:sz w:val="20"/>
          <w:szCs w:val="20"/>
        </w:rPr>
      </w:pPr>
      <w:r w:rsidRPr="007F4B2A">
        <w:rPr>
          <w:bCs/>
          <w:color w:val="000000"/>
          <w:sz w:val="20"/>
          <w:szCs w:val="20"/>
        </w:rPr>
        <w:t>системы  отбора  способных  юных  спортсменов;  организацию систематической  воспитательной  работы,  привитие  юным  спортсменам навыков  спортивной  этики,  организованности,  дисциплины,  любви  и преданности  своему  коллективу;  четкую  организацию  учебно -воспитательного  процесса,  использование  данных  науки  и  передовой практики  как  важнейших  условий  совершенствования  спортивного мастерства  и  волевых  качеств  учащихся;  привлечение  родительского актива  к  регулярному  участию  в  организации  воспитательной  работы спортивной школы. Исходя  из  специфики  волейбола,  как  вида  спорта,  в  отдельный  вид выделена интегральная подготовка, основная цель которой сводится к тому, чтобы  научить  юных  спортсменов  реализовывать  в  игровых  навыках тренировочные эффекты - результаты всех сторон тренировки.</w:t>
      </w:r>
    </w:p>
    <w:p w:rsidR="003B094F" w:rsidRPr="007F4B2A" w:rsidRDefault="003B094F" w:rsidP="0039533D">
      <w:pPr>
        <w:pStyle w:val="s3"/>
        <w:spacing w:before="0" w:beforeAutospacing="0" w:after="0" w:afterAutospacing="0"/>
        <w:ind w:firstLine="708"/>
        <w:jc w:val="both"/>
        <w:rPr>
          <w:bCs/>
          <w:color w:val="000000"/>
          <w:sz w:val="20"/>
          <w:szCs w:val="20"/>
        </w:rPr>
      </w:pPr>
      <w:r w:rsidRPr="007F4B2A">
        <w:rPr>
          <w:bCs/>
          <w:color w:val="000000"/>
          <w:sz w:val="20"/>
          <w:szCs w:val="20"/>
        </w:rPr>
        <w:t xml:space="preserve">В  соответствии  с  требованиями  федерального  стандарта  спортивной </w:t>
      </w:r>
    </w:p>
    <w:p w:rsidR="00AC7306" w:rsidRPr="007F4B2A" w:rsidRDefault="003B094F" w:rsidP="0039533D">
      <w:pPr>
        <w:spacing w:after="0" w:line="240" w:lineRule="auto"/>
        <w:jc w:val="both"/>
        <w:outlineLvl w:val="0"/>
        <w:rPr>
          <w:rFonts w:ascii="Times New Roman" w:hAnsi="Times New Roman"/>
          <w:b/>
          <w:sz w:val="20"/>
          <w:szCs w:val="20"/>
        </w:rPr>
      </w:pPr>
      <w:r w:rsidRPr="007F4B2A">
        <w:rPr>
          <w:rFonts w:ascii="Times New Roman" w:hAnsi="Times New Roman"/>
          <w:bCs/>
          <w:color w:val="000000"/>
          <w:sz w:val="20"/>
          <w:szCs w:val="20"/>
        </w:rPr>
        <w:t xml:space="preserve">подготовки (ФССП) в программе приводится материал разделов  –  «перечень информационного  обеспечения»,  «план  физкультурных  и  спортивных мероприятий»,  «материальное  сопровождение  процесса  спортивной подготовки»,  раскрывающий  особенности  спортивных  дисциплин  –волейбола. При  определении  тренировочных  и  соревновательных  нагрузок, осуществлении  развития  физических  качеств  спортсменов,  </w:t>
      </w:r>
    </w:p>
    <w:p w:rsidR="003B094F" w:rsidRPr="007F4B2A" w:rsidRDefault="003B094F" w:rsidP="003B094F">
      <w:pPr>
        <w:pStyle w:val="s3"/>
        <w:spacing w:before="0" w:beforeAutospacing="0" w:after="0" w:afterAutospacing="0"/>
        <w:jc w:val="both"/>
        <w:rPr>
          <w:bCs/>
          <w:color w:val="000000"/>
          <w:sz w:val="20"/>
          <w:szCs w:val="20"/>
        </w:rPr>
      </w:pPr>
      <w:r w:rsidRPr="007F4B2A">
        <w:rPr>
          <w:bCs/>
          <w:color w:val="000000"/>
          <w:sz w:val="20"/>
          <w:szCs w:val="20"/>
        </w:rPr>
        <w:t xml:space="preserve">обучении  их технике  и  тактике  необходимо  учитывать  периоды  полового  созревания  и сенситивные  (чувствительные)  фазы  развития  того  или  иного  физического </w:t>
      </w:r>
    </w:p>
    <w:p w:rsidR="003B094F" w:rsidRPr="007F4B2A" w:rsidRDefault="003B094F" w:rsidP="003B094F">
      <w:pPr>
        <w:pStyle w:val="s3"/>
        <w:spacing w:before="0" w:beforeAutospacing="0" w:after="0" w:afterAutospacing="0"/>
        <w:jc w:val="both"/>
        <w:rPr>
          <w:bCs/>
          <w:color w:val="000000"/>
          <w:sz w:val="20"/>
          <w:szCs w:val="20"/>
        </w:rPr>
      </w:pPr>
      <w:r w:rsidRPr="007F4B2A">
        <w:rPr>
          <w:bCs/>
          <w:color w:val="000000"/>
          <w:sz w:val="20"/>
          <w:szCs w:val="20"/>
        </w:rPr>
        <w:t>качества а  также  степень  влияния  физических  качеств  и телосложения спортсменов на результативность игры в волейбол.</w:t>
      </w:r>
    </w:p>
    <w:p w:rsidR="003B094F" w:rsidRPr="007F4B2A" w:rsidRDefault="003B094F" w:rsidP="003B094F">
      <w:pPr>
        <w:autoSpaceDE w:val="0"/>
        <w:autoSpaceDN w:val="0"/>
        <w:adjustRightInd w:val="0"/>
        <w:spacing w:after="0" w:line="240" w:lineRule="auto"/>
        <w:ind w:firstLine="708"/>
        <w:jc w:val="both"/>
        <w:rPr>
          <w:rFonts w:ascii="Times New Roman" w:hAnsi="Times New Roman"/>
          <w:sz w:val="20"/>
          <w:szCs w:val="20"/>
          <w:lang w:eastAsia="ru-RU"/>
        </w:rPr>
      </w:pPr>
      <w:r w:rsidRPr="007F4B2A">
        <w:rPr>
          <w:rFonts w:ascii="Times New Roman" w:hAnsi="Times New Roman"/>
          <w:sz w:val="20"/>
          <w:szCs w:val="20"/>
          <w:lang w:eastAsia="ru-RU"/>
        </w:rPr>
        <w:t>Подбор средств и объем общей физической подготовки для каждого занятия зависит от конкретных задач обучения на том или ином этапе и от условий, в которых проводятся занятия. Так, на начальном этапе обучения (9-11 лет), когда эффективность средств волейбола еще незначительна (малая физическая нагрузка в упражнениях по технике и в двусторонней игре), объем физической подготовки доходит до 50% времени, отводимого на занятия.</w:t>
      </w:r>
    </w:p>
    <w:p w:rsidR="003B094F" w:rsidRPr="007F4B2A" w:rsidRDefault="003B094F" w:rsidP="003B094F">
      <w:pPr>
        <w:autoSpaceDE w:val="0"/>
        <w:autoSpaceDN w:val="0"/>
        <w:adjustRightInd w:val="0"/>
        <w:spacing w:after="0" w:line="240" w:lineRule="auto"/>
        <w:ind w:firstLine="708"/>
        <w:jc w:val="both"/>
        <w:rPr>
          <w:rFonts w:ascii="Times New Roman" w:hAnsi="Times New Roman"/>
          <w:sz w:val="20"/>
          <w:szCs w:val="20"/>
          <w:lang w:eastAsia="ru-RU"/>
        </w:rPr>
      </w:pPr>
      <w:r w:rsidRPr="007F4B2A">
        <w:rPr>
          <w:rFonts w:ascii="Times New Roman" w:hAnsi="Times New Roman"/>
          <w:sz w:val="20"/>
          <w:szCs w:val="20"/>
          <w:lang w:eastAsia="ru-RU"/>
        </w:rPr>
        <w:t xml:space="preserve">Периодически целесообразно выделять отдельные занятия на общую физическую подготовку. В этом случае в подготовительной части изучается техника, например, легкоатлетических упражнений, баскетбола, проводятся подвижные игры, игра в баскетбол или ручной мяч и т.д. Большое внимание уделяется подготовке к сдаче нормативов, установленных для данной учебной группы. Специальная физическая подготовка непосредственно связана с обучением юных спортсменов технике и тактике волейбола. </w:t>
      </w:r>
    </w:p>
    <w:p w:rsidR="003B094F" w:rsidRPr="007F4B2A" w:rsidRDefault="003B094F" w:rsidP="003B094F">
      <w:pPr>
        <w:autoSpaceDE w:val="0"/>
        <w:autoSpaceDN w:val="0"/>
        <w:adjustRightInd w:val="0"/>
        <w:spacing w:after="0" w:line="240" w:lineRule="auto"/>
        <w:ind w:firstLine="708"/>
        <w:jc w:val="both"/>
        <w:rPr>
          <w:rFonts w:ascii="Times New Roman" w:hAnsi="Times New Roman"/>
          <w:sz w:val="20"/>
          <w:szCs w:val="20"/>
          <w:lang w:eastAsia="ru-RU"/>
        </w:rPr>
      </w:pPr>
      <w:r w:rsidRPr="007F4B2A">
        <w:rPr>
          <w:rFonts w:ascii="Times New Roman" w:hAnsi="Times New Roman"/>
          <w:sz w:val="20"/>
          <w:szCs w:val="20"/>
          <w:lang w:eastAsia="ru-RU"/>
        </w:rPr>
        <w:t>Основным средством ее (кроме средств волейбола)</w:t>
      </w:r>
      <w:r w:rsidR="00A513E4" w:rsidRPr="007F4B2A">
        <w:rPr>
          <w:rFonts w:ascii="Times New Roman" w:hAnsi="Times New Roman"/>
          <w:sz w:val="20"/>
          <w:szCs w:val="20"/>
          <w:lang w:eastAsia="ru-RU"/>
        </w:rPr>
        <w:t xml:space="preserve"> </w:t>
      </w:r>
      <w:r w:rsidRPr="007F4B2A">
        <w:rPr>
          <w:rFonts w:ascii="Times New Roman" w:hAnsi="Times New Roman"/>
          <w:sz w:val="20"/>
          <w:szCs w:val="20"/>
          <w:lang w:eastAsia="ru-RU"/>
        </w:rPr>
        <w:t>являются специальные упражнения (подготовительные). Особенно большую роль играют эти упражнения на начальном этапе обучения. Подготовительные упражнения развивают качества, необходимые для овладения техникой и тактикой игры: силу кистей рук, силу и быстроту сокращения мышц, участвующих в выполнении технических приемов, прыгучесть, быстроту реакции и ориентировки, умение пользоваться боковым зрением, быстроту перемещений в ответных действиях на сигналы, специальную выносливость (прыжковую,</w:t>
      </w:r>
    </w:p>
    <w:p w:rsidR="003B094F" w:rsidRPr="007F4B2A" w:rsidRDefault="003B094F" w:rsidP="003B094F">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скоростную, к скоростно-силовым усилиям), прыжковую ловкость и специальную гибкость.</w:t>
      </w:r>
    </w:p>
    <w:p w:rsidR="003B094F" w:rsidRPr="007F4B2A" w:rsidRDefault="003B094F" w:rsidP="003B094F">
      <w:pPr>
        <w:autoSpaceDE w:val="0"/>
        <w:autoSpaceDN w:val="0"/>
        <w:adjustRightInd w:val="0"/>
        <w:spacing w:after="0" w:line="240" w:lineRule="auto"/>
        <w:ind w:firstLine="708"/>
        <w:jc w:val="both"/>
        <w:rPr>
          <w:rFonts w:ascii="Times New Roman" w:hAnsi="Times New Roman"/>
          <w:sz w:val="20"/>
          <w:szCs w:val="20"/>
          <w:lang w:eastAsia="ru-RU"/>
        </w:rPr>
      </w:pPr>
      <w:r w:rsidRPr="007F4B2A">
        <w:rPr>
          <w:rFonts w:ascii="Times New Roman" w:hAnsi="Times New Roman"/>
          <w:sz w:val="20"/>
          <w:szCs w:val="20"/>
          <w:lang w:eastAsia="ru-RU"/>
        </w:rPr>
        <w:t>Среди средств физической подготовки значительное место занимают упражнения с предметами: набивными, баскетбольными, теннисными, хоккейными мячами; со скакалкой, резиновыми амортизаторами; гантелями; с различными специальными приспособлениями, тренажерами. Вес набивного мяча в подготовительных упражнениях для юношей 9-14 лет и девушек 9-16 лет 1-2 кг, для юношей 15 лет до 3 кг. В упражнениях, подготавливающих к подачам и нападающим ударам, вес мяча 1 кг. Для юных волейболистов14-16 лет вес гантелей 0,5-1 кг. В качестве амортизаторов используются медицинские резиновые бинты или другая резина. Упражнения с амортизатором применяются с 13 лет.</w:t>
      </w:r>
    </w:p>
    <w:p w:rsidR="003B094F" w:rsidRPr="007F4B2A" w:rsidRDefault="003B094F" w:rsidP="003B094F">
      <w:pPr>
        <w:autoSpaceDE w:val="0"/>
        <w:autoSpaceDN w:val="0"/>
        <w:adjustRightInd w:val="0"/>
        <w:spacing w:after="0" w:line="240" w:lineRule="auto"/>
        <w:ind w:firstLine="708"/>
        <w:jc w:val="both"/>
        <w:rPr>
          <w:rFonts w:ascii="Times New Roman" w:hAnsi="Times New Roman"/>
          <w:sz w:val="20"/>
          <w:szCs w:val="20"/>
          <w:lang w:eastAsia="ru-RU"/>
        </w:rPr>
      </w:pPr>
      <w:r w:rsidRPr="007F4B2A">
        <w:rPr>
          <w:rFonts w:ascii="Times New Roman" w:hAnsi="Times New Roman"/>
          <w:sz w:val="20"/>
          <w:szCs w:val="20"/>
          <w:lang w:eastAsia="ru-RU"/>
        </w:rPr>
        <w:t>Систематическое применение разнообразных подводящих упражнений составляет отличительную особенность обучения детей технике игры. Особое место среди них занимают упражнения на тренажерах и со специальными приспособлениями. Экспериментальные исследования показали, что их применение ускоряет процесс овладения рациональной техникой, что исключает в дальнейшем трудоемкую работу по исправлению у занимающихся ошибок. При современных требованиях к подготовке квалифицированных волейболистов без определенного минимума специального</w:t>
      </w:r>
    </w:p>
    <w:p w:rsidR="003B094F" w:rsidRPr="007F4B2A" w:rsidRDefault="003B094F" w:rsidP="003B094F">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оборудования решение этой задачи невозможно.</w:t>
      </w:r>
    </w:p>
    <w:p w:rsidR="003B094F" w:rsidRPr="007F4B2A" w:rsidRDefault="003B094F" w:rsidP="003B094F">
      <w:pPr>
        <w:autoSpaceDE w:val="0"/>
        <w:autoSpaceDN w:val="0"/>
        <w:adjustRightInd w:val="0"/>
        <w:spacing w:after="0" w:line="240" w:lineRule="auto"/>
        <w:ind w:firstLine="708"/>
        <w:jc w:val="both"/>
        <w:rPr>
          <w:rFonts w:ascii="Times New Roman" w:hAnsi="Times New Roman"/>
          <w:sz w:val="20"/>
          <w:szCs w:val="20"/>
        </w:rPr>
      </w:pPr>
      <w:r w:rsidRPr="007F4B2A">
        <w:rPr>
          <w:rFonts w:ascii="Times New Roman" w:hAnsi="Times New Roman"/>
          <w:sz w:val="20"/>
          <w:szCs w:val="20"/>
          <w:lang w:eastAsia="ru-RU"/>
        </w:rPr>
        <w:t>Формирование тактических умений начинается с развития у занимающихся быстроты реакции и ориентировки, сообразительности, а также умений, специфических для игровой деятельности. Сюда относится умение принять правильное решение и быстро выполнять его в различных играх; умение взаимодействовать с другими игроками, чтобы добиться победы над соперником; умение наблюдать и быстро выполнять ответные действия и т.д.; по мере изучения технических приемов волейбола занимающиеся изучают индивидуальные тактические действия, связанны</w:t>
      </w:r>
      <w:r w:rsidRPr="007F4B2A">
        <w:rPr>
          <w:rFonts w:ascii="Times New Roman" w:hAnsi="Times New Roman"/>
          <w:sz w:val="20"/>
          <w:szCs w:val="20"/>
        </w:rPr>
        <w:t>е с этими приемами.</w:t>
      </w:r>
    </w:p>
    <w:p w:rsidR="00A513E4" w:rsidRPr="007F4B2A" w:rsidRDefault="00A513E4" w:rsidP="007756E9">
      <w:pPr>
        <w:shd w:val="clear" w:color="auto" w:fill="FFFFFF"/>
        <w:spacing w:after="0" w:line="240" w:lineRule="auto"/>
        <w:ind w:right="48" w:firstLine="708"/>
        <w:jc w:val="both"/>
        <w:rPr>
          <w:rFonts w:ascii="Times New Roman" w:hAnsi="Times New Roman"/>
          <w:sz w:val="20"/>
          <w:szCs w:val="20"/>
        </w:rPr>
      </w:pPr>
      <w:r w:rsidRPr="007F4B2A">
        <w:rPr>
          <w:rFonts w:ascii="Times New Roman" w:hAnsi="Times New Roman"/>
          <w:sz w:val="20"/>
          <w:szCs w:val="20"/>
        </w:rPr>
        <w:lastRenderedPageBreak/>
        <w:t>В зависимости от условий и организации занятий, а также условий проведения спортивных соревнований, подготовка по виду спорта волейбол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A513E4" w:rsidRPr="007F4B2A" w:rsidRDefault="00A513E4" w:rsidP="007756E9">
      <w:pPr>
        <w:shd w:val="clear" w:color="auto" w:fill="FFFFFF"/>
        <w:spacing w:after="0" w:line="240" w:lineRule="auto"/>
        <w:ind w:right="48"/>
        <w:jc w:val="both"/>
        <w:rPr>
          <w:rFonts w:ascii="Times New Roman" w:hAnsi="Times New Roman"/>
          <w:sz w:val="20"/>
          <w:szCs w:val="20"/>
        </w:rPr>
      </w:pPr>
      <w:r w:rsidRPr="007F4B2A">
        <w:rPr>
          <w:rFonts w:ascii="Times New Roman" w:hAnsi="Times New Roman"/>
          <w:sz w:val="20"/>
          <w:szCs w:val="20"/>
        </w:rPr>
        <w:t xml:space="preserve">     К тренировочным занятиям допускаются спортсмены, прошедшие инструктаж по технике безопасности,</w:t>
      </w:r>
      <w:r w:rsidRPr="007F4B2A">
        <w:rPr>
          <w:rFonts w:ascii="Times New Roman" w:hAnsi="Times New Roman"/>
          <w:color w:val="FF6600"/>
          <w:sz w:val="20"/>
          <w:szCs w:val="20"/>
        </w:rPr>
        <w:t xml:space="preserve"> </w:t>
      </w:r>
      <w:r w:rsidRPr="007F4B2A">
        <w:rPr>
          <w:rFonts w:ascii="Times New Roman" w:hAnsi="Times New Roman"/>
          <w:sz w:val="20"/>
          <w:szCs w:val="20"/>
        </w:rPr>
        <w:t>медицинский осмотр и не имеющие противопоказаний по состоянию здоровья.</w:t>
      </w:r>
    </w:p>
    <w:p w:rsidR="00A513E4" w:rsidRPr="007F4B2A" w:rsidRDefault="00A513E4" w:rsidP="007756E9">
      <w:pPr>
        <w:shd w:val="clear" w:color="auto" w:fill="FFFFFF"/>
        <w:spacing w:after="0" w:line="240" w:lineRule="auto"/>
        <w:ind w:right="48"/>
        <w:jc w:val="both"/>
        <w:rPr>
          <w:rFonts w:ascii="Times New Roman" w:hAnsi="Times New Roman"/>
          <w:sz w:val="20"/>
          <w:szCs w:val="20"/>
        </w:rPr>
      </w:pPr>
      <w:r w:rsidRPr="007F4B2A">
        <w:rPr>
          <w:rFonts w:ascii="Times New Roman" w:hAnsi="Times New Roman"/>
          <w:sz w:val="20"/>
          <w:szCs w:val="20"/>
        </w:rPr>
        <w:t xml:space="preserve">     Во время проведения тренировочного процесса и соревнований необходимо строго соблюдать технику безопасности. Основную часть тренировки можно выполнять только после полноценной разминки, чтобы избежать травм и повреждений. Тренер обязан проверить техническое состояние места проведения занятия, используемого оборудования и инвентаря до и после окончания тренировки. Тренеры и спортсмены должны знать методы профилактики  спортивного травматизма и иметь навыки оказания первой медицинской помощи. </w:t>
      </w:r>
    </w:p>
    <w:p w:rsidR="007756E9" w:rsidRPr="007F4B2A" w:rsidRDefault="007756E9" w:rsidP="007756E9">
      <w:pPr>
        <w:autoSpaceDE w:val="0"/>
        <w:autoSpaceDN w:val="0"/>
        <w:adjustRightInd w:val="0"/>
        <w:spacing w:after="0" w:line="240" w:lineRule="auto"/>
        <w:ind w:firstLine="708"/>
        <w:jc w:val="both"/>
        <w:rPr>
          <w:rFonts w:ascii="Times New Roman" w:hAnsi="Times New Roman"/>
          <w:sz w:val="20"/>
          <w:szCs w:val="20"/>
          <w:lang w:eastAsia="ru-RU"/>
        </w:rPr>
      </w:pPr>
      <w:r w:rsidRPr="007F4B2A">
        <w:rPr>
          <w:rFonts w:ascii="Times New Roman" w:hAnsi="Times New Roman"/>
          <w:sz w:val="20"/>
          <w:szCs w:val="20"/>
          <w:lang w:eastAsia="ru-RU"/>
        </w:rPr>
        <w:t>В учебном плане отражены основные задачи и направленность работы по этапам многолетней подготовки юных волейболистов. Учитывается режим тренировочной</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xml:space="preserve">работы в неделю с расчетом на 52 недели: 46 недель занятий непосредственно в условиях спортивной школы (в учебном году) и 6 недель для тренировки в спортивно- оздоровительном лагере и по индивидуальным планам юных спортсменов на период их активного отдыха (волейбол). С увеличением общего годового объема часов увеличивается удельный вес (доля) нагрузок на технико-тактическую, специальную физическую и интегральную подготовку (волейбол – таблица 5). </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Распределение времени в учебном плане на основные разделы тренировки по годам подготовки осуществляется в соответствии с конкретными задачами многолетней подготовки. В каждом этапе поставлены задачи с учетом возраста занимающихся и их возможностей, требований подготовки в перспективе игроков высокого класса для команд высших разрядов.</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b/>
          <w:bCs/>
          <w:i/>
          <w:iCs/>
          <w:sz w:val="20"/>
          <w:szCs w:val="20"/>
          <w:lang w:eastAsia="ru-RU"/>
        </w:rPr>
        <w:t xml:space="preserve">Этап начальной (предварительной) подготовки. </w:t>
      </w:r>
      <w:r w:rsidRPr="007F4B2A">
        <w:rPr>
          <w:rFonts w:ascii="Times New Roman" w:hAnsi="Times New Roman"/>
          <w:sz w:val="20"/>
          <w:szCs w:val="20"/>
          <w:lang w:eastAsia="ru-RU"/>
        </w:rPr>
        <w:t>Основной принцип тренировочной работы - универсальность подготовки занимающихся.</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Задачи:</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укрепление здоровья и содействие правильному физическому развитию и разносторонней физической подготовленности, укрепление опорно-двигателыюго аппарата, развитие быстроты, ловкости, гибкости;</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обучение основам техники стоек и перемещений, приему и передаче мяча; начальное обучение тактическим действиям, привитие стойкого интереса к занятиям волейболом, приучение к игровой обстановке;</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подготовка к выполнению нормативных требований по видам подготовки.</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b/>
          <w:bCs/>
          <w:i/>
          <w:iCs/>
          <w:sz w:val="20"/>
          <w:szCs w:val="20"/>
          <w:lang w:eastAsia="ru-RU"/>
        </w:rPr>
        <w:t xml:space="preserve">Тренировочный этап (спортивной специализации). </w:t>
      </w:r>
      <w:r w:rsidRPr="007F4B2A">
        <w:rPr>
          <w:rFonts w:ascii="Times New Roman" w:hAnsi="Times New Roman"/>
          <w:sz w:val="20"/>
          <w:szCs w:val="20"/>
          <w:lang w:eastAsia="ru-RU"/>
        </w:rPr>
        <w:t>Основной</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принцип тренировочной работы - универсальность подготовки с элементами игровой специализации (по функциям).</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Задачи:</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укрепление здоровья и закаливание организма занимающихся, содействие правильному физическому развитию;</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повышение уровня общей физической подготовленности, развитие специальных физических способностей, необходимых для обучения и совершенствования техники и тактики игры;</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прочное овладение основами техники и тактики волейбола;</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приучение к соревновательным условиям;</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определение каждому занимающемуся игровой функции в команде и с учетом этого индивидуализация видов подготовки;</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обучение навыкам ведения дневника, системам записи игр и анализу полученных данных;</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приобретение навыков в организации и проведении соревнований по волейболу, судейства, тренировочных занятий; выполнение I юношеского или II взрослого (3-й и 4-й год), I взрослого (5-й год), а также нормативов по видам подготовки, обеспечивающих успешность освоения требований КМС на этапе совершенствования спортивного мастерства.</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b/>
          <w:bCs/>
          <w:i/>
          <w:iCs/>
          <w:sz w:val="20"/>
          <w:szCs w:val="20"/>
          <w:lang w:eastAsia="ru-RU"/>
        </w:rPr>
        <w:t xml:space="preserve">Этап совершенствования спортивного мастерства. </w:t>
      </w:r>
      <w:r w:rsidRPr="007F4B2A">
        <w:rPr>
          <w:rFonts w:ascii="Times New Roman" w:hAnsi="Times New Roman"/>
          <w:sz w:val="20"/>
          <w:szCs w:val="20"/>
          <w:lang w:eastAsia="ru-RU"/>
        </w:rPr>
        <w:t>Основной принцип тренировочной работы в группах совершенствования спортивного мастерства – специализированная подготовка, в основе которой лежит учет игровой функции (амплуа), индивидуальных особенностей и склонностей юных волейболистов, специализация осуществляется на основе универсальности процесса подготовки на предшествующих этапах.</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Задачи подготовки:</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xml:space="preserve">-  дальнейшее повышение разносторонней и специальной физической подготовленности; - достижения высокого уровня технической, тактической и интегральной подготовленности, высокого уровня мастерства выполнения игровой функции (амплуа) в команде; </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xml:space="preserve">- достижение стабильности игры (надежности игровых навыков) в сложной соревновательной обстановке и должной психической подготовленности; приобретение навыков проведения тренировочных занятий и соревнований по волейболу, получение знаний инструктора по спорту; </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lastRenderedPageBreak/>
        <w:t>-  выполнение нормативов по физической и технико-тактической подготовке, подтверждение норматива I спортивного разряда и выполнение норматива кандидата в мастера спорта, включение в тренировочный состав команд высших разрядов.</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xml:space="preserve">По своему характеру, средствам, методам и организации занятий работа с этим контингентом волейболистов или спортсменов пляжного волейбола отражает характер работы в командах высших разрядов. </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Распределение материала по видам подготовки в годичном цикле для групп совершенствования спортивного мастерства свидетельствует о том, что на фоне общего увеличения часов значительно увеличивается объем тактической и интегральной подготовки в сравнении с тренировочными группами. Объем специальной физической и технической подготовки остается примерно в одном уровне в течение всех трех лет обучения.</w:t>
      </w:r>
    </w:p>
    <w:p w:rsidR="007756E9" w:rsidRPr="007F4B2A" w:rsidRDefault="007756E9" w:rsidP="007756E9">
      <w:pPr>
        <w:autoSpaceDE w:val="0"/>
        <w:autoSpaceDN w:val="0"/>
        <w:adjustRightInd w:val="0"/>
        <w:spacing w:after="0" w:line="240" w:lineRule="auto"/>
        <w:ind w:firstLine="708"/>
        <w:jc w:val="both"/>
        <w:rPr>
          <w:rFonts w:ascii="Times New Roman" w:hAnsi="Times New Roman"/>
          <w:sz w:val="20"/>
          <w:szCs w:val="20"/>
          <w:lang w:eastAsia="ru-RU"/>
        </w:rPr>
      </w:pPr>
      <w:r w:rsidRPr="007F4B2A">
        <w:rPr>
          <w:rFonts w:ascii="Times New Roman" w:hAnsi="Times New Roman"/>
          <w:sz w:val="20"/>
          <w:szCs w:val="20"/>
          <w:lang w:eastAsia="ru-RU"/>
        </w:rPr>
        <w:t>Основным критерием комплектования групп первого, второго и третьего года обучения служат результаты выполнения нормативных требований – приемных и контрольно-переводных, а также показатели соревновательной деятельности юных спортсменов (волейбол – таблица 3).</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b/>
          <w:bCs/>
          <w:i/>
          <w:iCs/>
          <w:sz w:val="20"/>
          <w:szCs w:val="20"/>
          <w:lang w:eastAsia="ru-RU"/>
        </w:rPr>
        <w:t xml:space="preserve">Этап высшего спортивного мастерства. </w:t>
      </w:r>
      <w:r w:rsidRPr="007F4B2A">
        <w:rPr>
          <w:rFonts w:ascii="Times New Roman" w:hAnsi="Times New Roman"/>
          <w:sz w:val="20"/>
          <w:szCs w:val="20"/>
          <w:lang w:eastAsia="ru-RU"/>
        </w:rPr>
        <w:t>Достижение высшего спортивного мастерства и результатов в ответственных соревнованиях – это одна из центральных задач в системе многолетней подготовки волейболисток. Процесс этот сложный и требует длительной кропотливой работы на всем протяжении многолетней подготовки. Становление спортивного мастерства напрямую зависит от реализации принципа преемственности, в основе которого лежит объективно необходимая связь между старым и новым, обеспечивающая поступательное освоение технико-тактического арсенала. При этом на новой ступени сохраняется все, достигнутое ранее, обеспечивая дальнейшее продвижение по восходящей линии на основе систематичности и последовательности.</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В задачи этого этапа подготовки входит привлечение к специализированной спортивной подготовке оптимального числа перспективных выпускников групп ССМ для достижения ими высоких стабильных результатов, позволяющих войти в состав сборных команд</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России и команд высших разрядов; дальнейшее повышение специальной физической, технической, тактической и интегральной подготовленности с учетом игровой функции в команде; повышение надежности игровых навыков в сложной соревновательной обстановке (психическая подготовленность); выполнение нормативов по физической и технико- тактической подготовке с учетом требований в командах высших разрядов; подтверждение выполнения норматива «кандидат в мастера спорта».</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По своему характеру, средствам, методам и организации занятий работа в группах совершенствования спортивного мастерства и в группах высшего спортивного мастерства сходна. Отличие состоит в сроках проведения соревнований (чемпионат и Кубок России) и дозировке нагрузки в каждом периоде подготовки. Это связано с переходом на качественно новый уровень подготовленности по всем компонентам тренировки, что</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обеспечивает более успешную адаптацию юниоров к требованиям на уровне спорта высших достижений.</w:t>
      </w:r>
    </w:p>
    <w:p w:rsidR="007756E9" w:rsidRPr="007F4B2A" w:rsidRDefault="007756E9" w:rsidP="007756E9">
      <w:pPr>
        <w:autoSpaceDE w:val="0"/>
        <w:autoSpaceDN w:val="0"/>
        <w:adjustRightInd w:val="0"/>
        <w:spacing w:after="0" w:line="240" w:lineRule="auto"/>
        <w:ind w:firstLine="708"/>
        <w:jc w:val="both"/>
        <w:rPr>
          <w:rFonts w:ascii="Times New Roman" w:hAnsi="Times New Roman"/>
          <w:sz w:val="20"/>
          <w:szCs w:val="20"/>
          <w:lang w:eastAsia="ru-RU"/>
        </w:rPr>
      </w:pPr>
      <w:r w:rsidRPr="007F4B2A">
        <w:rPr>
          <w:rFonts w:ascii="Times New Roman" w:hAnsi="Times New Roman"/>
          <w:sz w:val="20"/>
          <w:szCs w:val="20"/>
          <w:lang w:eastAsia="ru-RU"/>
        </w:rPr>
        <w:t>Сведения о возрасте и количестве занимающихся в группе, количестве учебных часов в неделю и требования по уровню подготовленности спортсменов на конец года представлены в таблице 3 (волейбол).</w:t>
      </w:r>
    </w:p>
    <w:p w:rsidR="007A6413" w:rsidRPr="007F4B2A" w:rsidRDefault="007A6413" w:rsidP="007756E9">
      <w:pPr>
        <w:shd w:val="clear" w:color="auto" w:fill="FFFFFF"/>
        <w:spacing w:after="0" w:line="240" w:lineRule="auto"/>
        <w:ind w:right="48"/>
        <w:jc w:val="both"/>
        <w:rPr>
          <w:rFonts w:ascii="Times New Roman" w:hAnsi="Times New Roman"/>
          <w:b/>
          <w:sz w:val="20"/>
          <w:szCs w:val="20"/>
        </w:rPr>
      </w:pPr>
    </w:p>
    <w:p w:rsidR="00AC7306" w:rsidRPr="007F4B2A" w:rsidRDefault="00A513E4" w:rsidP="007756E9">
      <w:pPr>
        <w:spacing w:after="0" w:line="240" w:lineRule="auto"/>
        <w:jc w:val="center"/>
        <w:outlineLvl w:val="0"/>
        <w:rPr>
          <w:rFonts w:ascii="Times New Roman" w:hAnsi="Times New Roman"/>
          <w:b/>
          <w:sz w:val="20"/>
          <w:szCs w:val="20"/>
        </w:rPr>
      </w:pPr>
      <w:r w:rsidRPr="007F4B2A">
        <w:rPr>
          <w:rFonts w:ascii="Times New Roman" w:hAnsi="Times New Roman"/>
          <w:b/>
          <w:sz w:val="20"/>
          <w:szCs w:val="20"/>
        </w:rPr>
        <w:t>3.2. Объемы тренировочных и соревновательных нагрузок</w:t>
      </w:r>
    </w:p>
    <w:p w:rsidR="007A6413" w:rsidRPr="007F4B2A" w:rsidRDefault="007A6413" w:rsidP="007756E9">
      <w:pPr>
        <w:shd w:val="clear" w:color="auto" w:fill="FFFFFF"/>
        <w:spacing w:after="0" w:line="240" w:lineRule="auto"/>
        <w:ind w:right="48"/>
        <w:jc w:val="both"/>
        <w:rPr>
          <w:rFonts w:ascii="Times New Roman" w:hAnsi="Times New Roman"/>
          <w:sz w:val="20"/>
          <w:szCs w:val="20"/>
        </w:rPr>
      </w:pPr>
      <w:r w:rsidRPr="007F4B2A">
        <w:rPr>
          <w:sz w:val="20"/>
          <w:szCs w:val="20"/>
        </w:rPr>
        <w:t xml:space="preserve">     </w:t>
      </w:r>
      <w:r w:rsidRPr="007F4B2A">
        <w:rPr>
          <w:rFonts w:ascii="Times New Roman" w:hAnsi="Times New Roman"/>
          <w:sz w:val="20"/>
          <w:szCs w:val="20"/>
        </w:rPr>
        <w:t>Объемы тренировочных и соревновательных нагрузок определены  в соответствии с Федеральными стандартами спортивной подготовки по виду спорта волейбол по годам, продолжительность в соответствии с таблицей № 1 Нормативной части Программы, на  этапах спортивной подготовки.</w:t>
      </w:r>
    </w:p>
    <w:p w:rsidR="007A6413" w:rsidRPr="007F4B2A" w:rsidRDefault="007A6413" w:rsidP="007756E9">
      <w:pPr>
        <w:shd w:val="clear" w:color="auto" w:fill="FFFFFF"/>
        <w:spacing w:after="0" w:line="240" w:lineRule="auto"/>
        <w:ind w:right="48"/>
        <w:jc w:val="both"/>
        <w:rPr>
          <w:rFonts w:ascii="Times New Roman" w:hAnsi="Times New Roman"/>
          <w:sz w:val="20"/>
          <w:szCs w:val="20"/>
        </w:rPr>
      </w:pPr>
      <w:r w:rsidRPr="007F4B2A">
        <w:rPr>
          <w:rFonts w:ascii="Times New Roman" w:hAnsi="Times New Roman"/>
          <w:sz w:val="20"/>
          <w:szCs w:val="20"/>
        </w:rPr>
        <w:t xml:space="preserve">    Объем тренировочных нагрузок представлен поэтапными нормативами по количеству часов в неделю, количеству тренировок  в неделю, общему количеству часов в год, общему количеству тренировок в год, количеству официальных игр в год.</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12"/>
        <w:gridCol w:w="1244"/>
        <w:gridCol w:w="1317"/>
        <w:gridCol w:w="1308"/>
        <w:gridCol w:w="1330"/>
        <w:gridCol w:w="1518"/>
        <w:gridCol w:w="1294"/>
      </w:tblGrid>
      <w:tr w:rsidR="007A6413" w:rsidRPr="007F4B2A" w:rsidTr="007A6413">
        <w:tc>
          <w:tcPr>
            <w:tcW w:w="1912" w:type="dxa"/>
            <w:vMerge w:val="restart"/>
            <w:tcBorders>
              <w:top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Этапный норматив</w:t>
            </w:r>
          </w:p>
        </w:tc>
        <w:tc>
          <w:tcPr>
            <w:tcW w:w="8011" w:type="dxa"/>
            <w:gridSpan w:val="6"/>
            <w:tcBorders>
              <w:top w:val="single" w:sz="4" w:space="0" w:color="auto"/>
              <w:left w:val="single" w:sz="4" w:space="0" w:color="auto"/>
              <w:bottom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Этапы и годы спортивной подготовки</w:t>
            </w:r>
          </w:p>
        </w:tc>
      </w:tr>
      <w:tr w:rsidR="007A6413" w:rsidRPr="007F4B2A" w:rsidTr="007A6413">
        <w:tc>
          <w:tcPr>
            <w:tcW w:w="1912" w:type="dxa"/>
            <w:vMerge/>
            <w:tcBorders>
              <w:top w:val="single" w:sz="4" w:space="0" w:color="auto"/>
              <w:bottom w:val="single" w:sz="4" w:space="0" w:color="auto"/>
              <w:right w:val="single" w:sz="4" w:space="0" w:color="auto"/>
            </w:tcBorders>
            <w:vAlign w:val="center"/>
          </w:tcPr>
          <w:p w:rsidR="007A6413" w:rsidRPr="007F4B2A" w:rsidRDefault="007A6413" w:rsidP="00E74A3E">
            <w:pPr>
              <w:rPr>
                <w:rFonts w:ascii="Times New Roman" w:hAnsi="Times New Roman"/>
                <w:sz w:val="20"/>
                <w:szCs w:val="20"/>
              </w:rPr>
            </w:pPr>
          </w:p>
        </w:tc>
        <w:tc>
          <w:tcPr>
            <w:tcW w:w="2561" w:type="dxa"/>
            <w:gridSpan w:val="2"/>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Этап начальной подготовки</w:t>
            </w:r>
          </w:p>
        </w:tc>
        <w:tc>
          <w:tcPr>
            <w:tcW w:w="2638" w:type="dxa"/>
            <w:gridSpan w:val="2"/>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Тренировочный этап (этап спортивной специализации)</w:t>
            </w:r>
          </w:p>
        </w:tc>
        <w:tc>
          <w:tcPr>
            <w:tcW w:w="1518" w:type="dxa"/>
            <w:vMerge w:val="restart"/>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Этап совершенствования спортивного мастерства</w:t>
            </w:r>
          </w:p>
        </w:tc>
        <w:tc>
          <w:tcPr>
            <w:tcW w:w="1294" w:type="dxa"/>
            <w:vMerge w:val="restart"/>
            <w:tcBorders>
              <w:top w:val="single" w:sz="4" w:space="0" w:color="auto"/>
              <w:left w:val="single" w:sz="4" w:space="0" w:color="auto"/>
              <w:bottom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Этап высшего спортивного мастерства</w:t>
            </w:r>
          </w:p>
        </w:tc>
      </w:tr>
      <w:tr w:rsidR="007A6413" w:rsidRPr="007F4B2A" w:rsidTr="007A6413">
        <w:tc>
          <w:tcPr>
            <w:tcW w:w="1912" w:type="dxa"/>
            <w:vMerge/>
            <w:tcBorders>
              <w:top w:val="single" w:sz="4" w:space="0" w:color="auto"/>
              <w:bottom w:val="single" w:sz="4" w:space="0" w:color="auto"/>
              <w:right w:val="single" w:sz="4" w:space="0" w:color="auto"/>
            </w:tcBorders>
            <w:vAlign w:val="center"/>
          </w:tcPr>
          <w:p w:rsidR="007A6413" w:rsidRPr="007F4B2A" w:rsidRDefault="007A6413" w:rsidP="00E74A3E">
            <w:pPr>
              <w:rPr>
                <w:rFonts w:ascii="Times New Roman" w:hAnsi="Times New Roman"/>
                <w:sz w:val="20"/>
                <w:szCs w:val="20"/>
              </w:rPr>
            </w:pPr>
          </w:p>
        </w:tc>
        <w:tc>
          <w:tcPr>
            <w:tcW w:w="1244"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До года</w:t>
            </w:r>
          </w:p>
        </w:tc>
        <w:tc>
          <w:tcPr>
            <w:tcW w:w="1317"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Свыше года</w:t>
            </w:r>
          </w:p>
        </w:tc>
        <w:tc>
          <w:tcPr>
            <w:tcW w:w="1308"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До двух лет</w:t>
            </w:r>
          </w:p>
        </w:tc>
        <w:tc>
          <w:tcPr>
            <w:tcW w:w="1330"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Свыше двух лет</w:t>
            </w:r>
          </w:p>
        </w:tc>
        <w:tc>
          <w:tcPr>
            <w:tcW w:w="1518" w:type="dxa"/>
            <w:vMerge/>
            <w:tcBorders>
              <w:top w:val="single" w:sz="4" w:space="0" w:color="auto"/>
              <w:left w:val="single" w:sz="4" w:space="0" w:color="auto"/>
              <w:bottom w:val="single" w:sz="4" w:space="0" w:color="auto"/>
              <w:right w:val="single" w:sz="4" w:space="0" w:color="auto"/>
            </w:tcBorders>
            <w:vAlign w:val="center"/>
          </w:tcPr>
          <w:p w:rsidR="007A6413" w:rsidRPr="007F4B2A" w:rsidRDefault="007A6413" w:rsidP="00E74A3E">
            <w:pPr>
              <w:rPr>
                <w:rFonts w:ascii="Times New Roman" w:hAnsi="Times New Roman"/>
                <w:sz w:val="20"/>
                <w:szCs w:val="20"/>
              </w:rPr>
            </w:pPr>
          </w:p>
        </w:tc>
        <w:tc>
          <w:tcPr>
            <w:tcW w:w="1294" w:type="dxa"/>
            <w:vMerge/>
            <w:tcBorders>
              <w:top w:val="single" w:sz="4" w:space="0" w:color="auto"/>
              <w:left w:val="single" w:sz="4" w:space="0" w:color="auto"/>
              <w:bottom w:val="single" w:sz="4" w:space="0" w:color="auto"/>
            </w:tcBorders>
            <w:vAlign w:val="center"/>
          </w:tcPr>
          <w:p w:rsidR="007A6413" w:rsidRPr="007F4B2A" w:rsidRDefault="007A6413" w:rsidP="00E74A3E">
            <w:pPr>
              <w:rPr>
                <w:rFonts w:ascii="Times New Roman" w:hAnsi="Times New Roman"/>
                <w:sz w:val="20"/>
                <w:szCs w:val="20"/>
              </w:rPr>
            </w:pPr>
          </w:p>
        </w:tc>
      </w:tr>
      <w:tr w:rsidR="007A6413" w:rsidRPr="007F4B2A" w:rsidTr="007A6413">
        <w:tc>
          <w:tcPr>
            <w:tcW w:w="1912" w:type="dxa"/>
            <w:tcBorders>
              <w:top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Количество часов в неделю</w:t>
            </w:r>
          </w:p>
        </w:tc>
        <w:tc>
          <w:tcPr>
            <w:tcW w:w="1244"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6</w:t>
            </w:r>
          </w:p>
        </w:tc>
        <w:tc>
          <w:tcPr>
            <w:tcW w:w="1317"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8</w:t>
            </w:r>
          </w:p>
        </w:tc>
        <w:tc>
          <w:tcPr>
            <w:tcW w:w="1308"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10-12</w:t>
            </w:r>
          </w:p>
        </w:tc>
        <w:tc>
          <w:tcPr>
            <w:tcW w:w="1330"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12-18</w:t>
            </w:r>
          </w:p>
        </w:tc>
        <w:tc>
          <w:tcPr>
            <w:tcW w:w="1518"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18-24</w:t>
            </w:r>
          </w:p>
        </w:tc>
        <w:tc>
          <w:tcPr>
            <w:tcW w:w="1294" w:type="dxa"/>
            <w:tcBorders>
              <w:top w:val="single" w:sz="4" w:space="0" w:color="auto"/>
              <w:left w:val="single" w:sz="4" w:space="0" w:color="auto"/>
              <w:bottom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24-32</w:t>
            </w:r>
          </w:p>
        </w:tc>
      </w:tr>
      <w:tr w:rsidR="007A6413" w:rsidRPr="007F4B2A" w:rsidTr="007A6413">
        <w:tc>
          <w:tcPr>
            <w:tcW w:w="1912" w:type="dxa"/>
            <w:tcBorders>
              <w:top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Количество тренировок в неделю</w:t>
            </w:r>
          </w:p>
        </w:tc>
        <w:tc>
          <w:tcPr>
            <w:tcW w:w="1244"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3-4</w:t>
            </w:r>
          </w:p>
        </w:tc>
        <w:tc>
          <w:tcPr>
            <w:tcW w:w="1317"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3-4</w:t>
            </w:r>
          </w:p>
        </w:tc>
        <w:tc>
          <w:tcPr>
            <w:tcW w:w="1308"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4-6</w:t>
            </w:r>
          </w:p>
        </w:tc>
        <w:tc>
          <w:tcPr>
            <w:tcW w:w="1330"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6-7</w:t>
            </w:r>
          </w:p>
        </w:tc>
        <w:tc>
          <w:tcPr>
            <w:tcW w:w="1518"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7-10</w:t>
            </w:r>
          </w:p>
        </w:tc>
        <w:tc>
          <w:tcPr>
            <w:tcW w:w="1294" w:type="dxa"/>
            <w:tcBorders>
              <w:top w:val="single" w:sz="4" w:space="0" w:color="auto"/>
              <w:left w:val="single" w:sz="4" w:space="0" w:color="auto"/>
              <w:bottom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10-11</w:t>
            </w:r>
          </w:p>
        </w:tc>
      </w:tr>
      <w:tr w:rsidR="007A6413" w:rsidRPr="007F4B2A" w:rsidTr="007A6413">
        <w:tc>
          <w:tcPr>
            <w:tcW w:w="1912" w:type="dxa"/>
            <w:tcBorders>
              <w:top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Общее количество часов в год</w:t>
            </w:r>
          </w:p>
        </w:tc>
        <w:tc>
          <w:tcPr>
            <w:tcW w:w="1244"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312</w:t>
            </w:r>
          </w:p>
        </w:tc>
        <w:tc>
          <w:tcPr>
            <w:tcW w:w="1317"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416</w:t>
            </w:r>
          </w:p>
        </w:tc>
        <w:tc>
          <w:tcPr>
            <w:tcW w:w="1308"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520-624</w:t>
            </w:r>
          </w:p>
        </w:tc>
        <w:tc>
          <w:tcPr>
            <w:tcW w:w="1330"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624-936</w:t>
            </w:r>
          </w:p>
        </w:tc>
        <w:tc>
          <w:tcPr>
            <w:tcW w:w="1518"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936-1248</w:t>
            </w:r>
          </w:p>
        </w:tc>
        <w:tc>
          <w:tcPr>
            <w:tcW w:w="1294" w:type="dxa"/>
            <w:tcBorders>
              <w:top w:val="single" w:sz="4" w:space="0" w:color="auto"/>
              <w:left w:val="single" w:sz="4" w:space="0" w:color="auto"/>
              <w:bottom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1248-1664</w:t>
            </w:r>
          </w:p>
        </w:tc>
      </w:tr>
      <w:tr w:rsidR="007A6413" w:rsidRPr="007F4B2A" w:rsidTr="007A6413">
        <w:tc>
          <w:tcPr>
            <w:tcW w:w="1912" w:type="dxa"/>
            <w:tcBorders>
              <w:top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Общее количество тренировок в год</w:t>
            </w:r>
          </w:p>
        </w:tc>
        <w:tc>
          <w:tcPr>
            <w:tcW w:w="1244"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156-208</w:t>
            </w:r>
          </w:p>
        </w:tc>
        <w:tc>
          <w:tcPr>
            <w:tcW w:w="1317"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156-208</w:t>
            </w:r>
          </w:p>
        </w:tc>
        <w:tc>
          <w:tcPr>
            <w:tcW w:w="1308"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234-286</w:t>
            </w:r>
          </w:p>
        </w:tc>
        <w:tc>
          <w:tcPr>
            <w:tcW w:w="1330"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310-364</w:t>
            </w:r>
          </w:p>
        </w:tc>
        <w:tc>
          <w:tcPr>
            <w:tcW w:w="1518"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460-520</w:t>
            </w:r>
          </w:p>
        </w:tc>
        <w:tc>
          <w:tcPr>
            <w:tcW w:w="1294" w:type="dxa"/>
            <w:tcBorders>
              <w:top w:val="single" w:sz="4" w:space="0" w:color="auto"/>
              <w:left w:val="single" w:sz="4" w:space="0" w:color="auto"/>
              <w:bottom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520-572</w:t>
            </w:r>
          </w:p>
        </w:tc>
      </w:tr>
      <w:tr w:rsidR="007A6413" w:rsidRPr="007F4B2A" w:rsidTr="007A6413">
        <w:tc>
          <w:tcPr>
            <w:tcW w:w="1912" w:type="dxa"/>
            <w:tcBorders>
              <w:top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lastRenderedPageBreak/>
              <w:t>Количество соревнований (игр) в год</w:t>
            </w:r>
          </w:p>
        </w:tc>
        <w:tc>
          <w:tcPr>
            <w:tcW w:w="1244"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20</w:t>
            </w:r>
          </w:p>
        </w:tc>
        <w:tc>
          <w:tcPr>
            <w:tcW w:w="1317"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20-25</w:t>
            </w:r>
          </w:p>
        </w:tc>
        <w:tc>
          <w:tcPr>
            <w:tcW w:w="1308"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40-50</w:t>
            </w:r>
          </w:p>
        </w:tc>
        <w:tc>
          <w:tcPr>
            <w:tcW w:w="1330"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50-60</w:t>
            </w:r>
          </w:p>
        </w:tc>
        <w:tc>
          <w:tcPr>
            <w:tcW w:w="1518" w:type="dxa"/>
            <w:tcBorders>
              <w:top w:val="single" w:sz="4" w:space="0" w:color="auto"/>
              <w:left w:val="single" w:sz="4" w:space="0" w:color="auto"/>
              <w:bottom w:val="single" w:sz="4" w:space="0" w:color="auto"/>
              <w:right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60-70</w:t>
            </w:r>
          </w:p>
        </w:tc>
        <w:tc>
          <w:tcPr>
            <w:tcW w:w="1294" w:type="dxa"/>
            <w:tcBorders>
              <w:top w:val="single" w:sz="4" w:space="0" w:color="auto"/>
              <w:left w:val="single" w:sz="4" w:space="0" w:color="auto"/>
              <w:bottom w:val="single" w:sz="4" w:space="0" w:color="auto"/>
            </w:tcBorders>
          </w:tcPr>
          <w:p w:rsidR="007A6413" w:rsidRPr="007F4B2A" w:rsidRDefault="007A6413" w:rsidP="00E74A3E">
            <w:pPr>
              <w:pStyle w:val="ac"/>
              <w:jc w:val="center"/>
              <w:rPr>
                <w:rFonts w:ascii="Times New Roman" w:hAnsi="Times New Roman"/>
                <w:sz w:val="20"/>
                <w:szCs w:val="20"/>
              </w:rPr>
            </w:pPr>
            <w:r w:rsidRPr="007F4B2A">
              <w:rPr>
                <w:rFonts w:ascii="Times New Roman" w:hAnsi="Times New Roman"/>
                <w:sz w:val="20"/>
                <w:szCs w:val="20"/>
              </w:rPr>
              <w:t>70-75</w:t>
            </w:r>
          </w:p>
        </w:tc>
      </w:tr>
    </w:tbl>
    <w:p w:rsidR="007A6413" w:rsidRPr="007F4B2A" w:rsidRDefault="007A6413" w:rsidP="007A6413">
      <w:pPr>
        <w:spacing w:after="0"/>
        <w:jc w:val="both"/>
        <w:rPr>
          <w:rFonts w:ascii="Times New Roman" w:hAnsi="Times New Roman"/>
          <w:b/>
          <w:sz w:val="20"/>
          <w:szCs w:val="20"/>
        </w:rPr>
      </w:pPr>
      <w:r w:rsidRPr="007F4B2A">
        <w:rPr>
          <w:rFonts w:ascii="Times New Roman" w:hAnsi="Times New Roman"/>
          <w:b/>
          <w:sz w:val="20"/>
          <w:szCs w:val="20"/>
        </w:rPr>
        <w:t xml:space="preserve">   </w:t>
      </w:r>
    </w:p>
    <w:p w:rsidR="007A6413" w:rsidRPr="007F4B2A" w:rsidRDefault="007A6413" w:rsidP="007A6413">
      <w:pPr>
        <w:spacing w:after="0" w:line="240" w:lineRule="auto"/>
        <w:jc w:val="both"/>
        <w:rPr>
          <w:rFonts w:ascii="Times New Roman" w:hAnsi="Times New Roman"/>
          <w:sz w:val="20"/>
          <w:szCs w:val="20"/>
        </w:rPr>
      </w:pPr>
      <w:r w:rsidRPr="007F4B2A">
        <w:rPr>
          <w:rFonts w:ascii="Times New Roman" w:hAnsi="Times New Roman"/>
          <w:b/>
          <w:sz w:val="20"/>
          <w:szCs w:val="20"/>
        </w:rPr>
        <w:t xml:space="preserve">     </w:t>
      </w:r>
      <w:r w:rsidRPr="007F4B2A">
        <w:rPr>
          <w:rFonts w:ascii="Times New Roman" w:hAnsi="Times New Roman"/>
          <w:sz w:val="20"/>
          <w:szCs w:val="20"/>
        </w:rPr>
        <w:t xml:space="preserve"> Для обеспечения этапов спортивной подготовки, организации, осуществляющие подготовку спортсменов, используют систему отбора, представляющую собой целевой поиск и определение состава перспективных спортсменов для достижения высоких спортивных результатов.</w:t>
      </w:r>
    </w:p>
    <w:p w:rsidR="007A6413" w:rsidRPr="007F4B2A" w:rsidRDefault="007A6413" w:rsidP="007A6413">
      <w:pPr>
        <w:spacing w:after="0" w:line="240" w:lineRule="auto"/>
        <w:jc w:val="both"/>
        <w:rPr>
          <w:rFonts w:ascii="Times New Roman" w:hAnsi="Times New Roman"/>
          <w:sz w:val="20"/>
          <w:szCs w:val="20"/>
        </w:rPr>
      </w:pPr>
      <w:r w:rsidRPr="007F4B2A">
        <w:rPr>
          <w:rFonts w:ascii="Times New Roman" w:hAnsi="Times New Roman"/>
          <w:sz w:val="20"/>
          <w:szCs w:val="20"/>
        </w:rPr>
        <w:t>Система спортивного отбора включает:</w:t>
      </w:r>
    </w:p>
    <w:p w:rsidR="007A6413" w:rsidRPr="007F4B2A" w:rsidRDefault="007A6413" w:rsidP="007A6413">
      <w:pPr>
        <w:spacing w:after="0" w:line="240" w:lineRule="auto"/>
        <w:jc w:val="both"/>
        <w:rPr>
          <w:rFonts w:ascii="Times New Roman" w:hAnsi="Times New Roman"/>
          <w:sz w:val="20"/>
          <w:szCs w:val="20"/>
        </w:rPr>
      </w:pPr>
      <w:r w:rsidRPr="007F4B2A">
        <w:rPr>
          <w:rFonts w:ascii="Times New Roman" w:hAnsi="Times New Roman"/>
          <w:sz w:val="20"/>
          <w:szCs w:val="20"/>
        </w:rPr>
        <w:t>- начальный отбор,</w:t>
      </w:r>
      <w:r w:rsidRPr="007F4B2A">
        <w:rPr>
          <w:sz w:val="20"/>
          <w:szCs w:val="20"/>
        </w:rPr>
        <w:t xml:space="preserve"> </w:t>
      </w:r>
      <w:r w:rsidRPr="007F4B2A">
        <w:rPr>
          <w:rFonts w:ascii="Times New Roman" w:hAnsi="Times New Roman"/>
          <w:sz w:val="20"/>
          <w:szCs w:val="20"/>
        </w:rPr>
        <w:t>направленный на выявление детей, обладающих потенциалом и способностями к успешному овладению навыками игры в волейбол.  Как и в любом другом виде спорта, в волейболе есть физические качества, уровень развития которых значительно влияет на успешность в данном виде спорта. Уровень влияния физических качеств и телосложения на результативность в волейболе представлен в.</w:t>
      </w:r>
    </w:p>
    <w:p w:rsidR="007A6413" w:rsidRPr="007F4B2A" w:rsidRDefault="007A6413" w:rsidP="007A6413">
      <w:pPr>
        <w:spacing w:after="0" w:line="240" w:lineRule="auto"/>
        <w:jc w:val="both"/>
        <w:rPr>
          <w:rFonts w:ascii="Times New Roman" w:hAnsi="Times New Roman"/>
          <w:sz w:val="20"/>
          <w:szCs w:val="20"/>
        </w:rPr>
      </w:pPr>
      <w:r w:rsidRPr="007F4B2A">
        <w:rPr>
          <w:rFonts w:ascii="Times New Roman" w:hAnsi="Times New Roman"/>
          <w:sz w:val="20"/>
          <w:szCs w:val="20"/>
        </w:rPr>
        <w:t>- определение перспективности и дифференциация (отбор) спортсменов по игровым функциям (связующего, нападающего, либеро). Отбор перспективных юных спортсменов для комплектования групп спортивной подготовки по виду спорта волейбол;</w:t>
      </w:r>
    </w:p>
    <w:p w:rsidR="007A6413" w:rsidRPr="007F4B2A" w:rsidRDefault="007A6413" w:rsidP="007A6413">
      <w:pPr>
        <w:spacing w:after="0" w:line="240" w:lineRule="auto"/>
        <w:jc w:val="both"/>
        <w:rPr>
          <w:rFonts w:ascii="Times New Roman" w:hAnsi="Times New Roman"/>
          <w:sz w:val="20"/>
          <w:szCs w:val="20"/>
        </w:rPr>
      </w:pPr>
      <w:r w:rsidRPr="007F4B2A">
        <w:rPr>
          <w:rFonts w:ascii="Times New Roman" w:hAnsi="Times New Roman"/>
          <w:sz w:val="20"/>
          <w:szCs w:val="20"/>
        </w:rPr>
        <w:t>- выявление волейболистов с высоким уровнем технико-тактической (общей и функциональной), физической (общей и специальной), морально-волевой и других видов подготовленности для зачисления в команды высших разрядов, в сборные команды разного уровня  для участия в соревнованиях.</w:t>
      </w:r>
    </w:p>
    <w:p w:rsidR="007A6413" w:rsidRPr="007F4B2A" w:rsidRDefault="007A6413" w:rsidP="007A6413">
      <w:pPr>
        <w:spacing w:line="240" w:lineRule="auto"/>
        <w:ind w:firstLine="708"/>
        <w:jc w:val="both"/>
        <w:rPr>
          <w:rFonts w:ascii="Times New Roman" w:hAnsi="Times New Roman"/>
          <w:sz w:val="20"/>
          <w:szCs w:val="20"/>
        </w:rPr>
      </w:pPr>
      <w:r w:rsidRPr="007F4B2A">
        <w:rPr>
          <w:rFonts w:ascii="Times New Roman" w:hAnsi="Times New Roman"/>
          <w:sz w:val="20"/>
          <w:szCs w:val="20"/>
        </w:rPr>
        <w:t xml:space="preserve">При определении тренировочных и соревновательных нагрузок, осуществлении развития физических качеств спортсменов, обучении их технике и тактике необходимо учитывать периоды полового созревания и сенситивные (чувствительные) фазы развития того или иного физического качества. </w:t>
      </w:r>
    </w:p>
    <w:p w:rsidR="007A6413" w:rsidRPr="007F4B2A" w:rsidRDefault="007A6413" w:rsidP="007A6413">
      <w:pPr>
        <w:spacing w:after="0" w:line="240" w:lineRule="auto"/>
        <w:jc w:val="center"/>
        <w:rPr>
          <w:rFonts w:ascii="Times New Roman" w:hAnsi="Times New Roman"/>
          <w:b/>
          <w:sz w:val="20"/>
          <w:szCs w:val="20"/>
          <w:lang w:eastAsia="ru-RU"/>
        </w:rPr>
      </w:pPr>
      <w:r w:rsidRPr="007F4B2A">
        <w:rPr>
          <w:rFonts w:ascii="Times New Roman" w:hAnsi="Times New Roman"/>
          <w:color w:val="000000"/>
          <w:sz w:val="20"/>
          <w:szCs w:val="20"/>
          <w:lang w:eastAsia="ru-RU"/>
        </w:rPr>
        <w:t>ПРИМЕРНЫЕ СЕНСИТИВНЫЕ (БЛАГОПРИЯТНЫЕ) ПЕРИОДЫ РАЗВИТИЯ ДВИГАТЕЛЬНЫХ КАЧЕСТВ</w:t>
      </w:r>
    </w:p>
    <w:tbl>
      <w:tblPr>
        <w:tblW w:w="0" w:type="auto"/>
        <w:tblInd w:w="5" w:type="dxa"/>
        <w:tblLayout w:type="fixed"/>
        <w:tblCellMar>
          <w:left w:w="0" w:type="dxa"/>
          <w:right w:w="0" w:type="dxa"/>
        </w:tblCellMar>
        <w:tblLook w:val="0000" w:firstRow="0" w:lastRow="0" w:firstColumn="0" w:lastColumn="0" w:noHBand="0" w:noVBand="0"/>
      </w:tblPr>
      <w:tblGrid>
        <w:gridCol w:w="3119"/>
        <w:gridCol w:w="541"/>
        <w:gridCol w:w="541"/>
        <w:gridCol w:w="541"/>
        <w:gridCol w:w="541"/>
        <w:gridCol w:w="541"/>
        <w:gridCol w:w="542"/>
        <w:gridCol w:w="541"/>
        <w:gridCol w:w="541"/>
        <w:gridCol w:w="541"/>
        <w:gridCol w:w="541"/>
        <w:gridCol w:w="542"/>
      </w:tblGrid>
      <w:tr w:rsidR="007A6413" w:rsidRPr="007F4B2A" w:rsidTr="00E74A3E">
        <w:trPr>
          <w:trHeight w:hRule="exact" w:val="350"/>
        </w:trPr>
        <w:tc>
          <w:tcPr>
            <w:tcW w:w="3119"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Морфофункциональные</w:t>
            </w:r>
          </w:p>
        </w:tc>
        <w:tc>
          <w:tcPr>
            <w:tcW w:w="5953" w:type="dxa"/>
            <w:gridSpan w:val="11"/>
            <w:tcBorders>
              <w:top w:val="single" w:sz="4" w:space="0" w:color="auto"/>
              <w:left w:val="single" w:sz="4" w:space="0" w:color="auto"/>
              <w:bottom w:val="nil"/>
              <w:right w:val="single" w:sz="4" w:space="0" w:color="auto"/>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Возраст, лет</w:t>
            </w:r>
          </w:p>
        </w:tc>
      </w:tr>
      <w:tr w:rsidR="007A6413" w:rsidRPr="007F4B2A" w:rsidTr="00E74A3E">
        <w:trPr>
          <w:trHeight w:hRule="exact" w:val="653"/>
        </w:trPr>
        <w:tc>
          <w:tcPr>
            <w:tcW w:w="3119" w:type="dxa"/>
            <w:tcBorders>
              <w:top w:val="nil"/>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показатели, физические качества</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7</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8</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9</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10</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11</w:t>
            </w:r>
          </w:p>
        </w:tc>
        <w:tc>
          <w:tcPr>
            <w:tcW w:w="542"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12</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13</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14</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15</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16</w:t>
            </w:r>
          </w:p>
        </w:tc>
        <w:tc>
          <w:tcPr>
            <w:tcW w:w="542" w:type="dxa"/>
            <w:tcBorders>
              <w:top w:val="single" w:sz="4" w:space="0" w:color="auto"/>
              <w:left w:val="single" w:sz="4" w:space="0" w:color="auto"/>
              <w:bottom w:val="nil"/>
              <w:right w:val="single" w:sz="4" w:space="0" w:color="auto"/>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17</w:t>
            </w:r>
          </w:p>
        </w:tc>
      </w:tr>
      <w:tr w:rsidR="007A6413" w:rsidRPr="007F4B2A" w:rsidTr="00E74A3E">
        <w:trPr>
          <w:trHeight w:hRule="exact" w:val="420"/>
        </w:trPr>
        <w:tc>
          <w:tcPr>
            <w:tcW w:w="3119"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both"/>
              <w:rPr>
                <w:rFonts w:ascii="Times New Roman" w:hAnsi="Times New Roman"/>
                <w:sz w:val="20"/>
                <w:szCs w:val="20"/>
                <w:lang w:eastAsia="ru-RU"/>
              </w:rPr>
            </w:pPr>
            <w:r w:rsidRPr="007F4B2A">
              <w:rPr>
                <w:rFonts w:ascii="Times New Roman" w:hAnsi="Times New Roman"/>
                <w:color w:val="000000"/>
                <w:sz w:val="20"/>
                <w:szCs w:val="20"/>
                <w:lang w:eastAsia="ru-RU"/>
              </w:rPr>
              <w:t>Длина тела</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2"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2" w:type="dxa"/>
            <w:tcBorders>
              <w:top w:val="single" w:sz="4" w:space="0" w:color="auto"/>
              <w:left w:val="single" w:sz="4" w:space="0" w:color="auto"/>
              <w:bottom w:val="nil"/>
              <w:right w:val="single" w:sz="4" w:space="0" w:color="auto"/>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r>
      <w:tr w:rsidR="007A6413" w:rsidRPr="007F4B2A" w:rsidTr="00E74A3E">
        <w:trPr>
          <w:trHeight w:hRule="exact" w:val="425"/>
        </w:trPr>
        <w:tc>
          <w:tcPr>
            <w:tcW w:w="3119"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both"/>
              <w:rPr>
                <w:rFonts w:ascii="Times New Roman" w:hAnsi="Times New Roman"/>
                <w:sz w:val="20"/>
                <w:szCs w:val="20"/>
                <w:lang w:eastAsia="ru-RU"/>
              </w:rPr>
            </w:pPr>
            <w:r w:rsidRPr="007F4B2A">
              <w:rPr>
                <w:rFonts w:ascii="Times New Roman" w:hAnsi="Times New Roman"/>
                <w:color w:val="000000"/>
                <w:sz w:val="20"/>
                <w:szCs w:val="20"/>
                <w:lang w:eastAsia="ru-RU"/>
              </w:rPr>
              <w:t>Мышечная масса</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2"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2" w:type="dxa"/>
            <w:tcBorders>
              <w:top w:val="single" w:sz="4" w:space="0" w:color="auto"/>
              <w:left w:val="single" w:sz="4" w:space="0" w:color="auto"/>
              <w:bottom w:val="nil"/>
              <w:right w:val="single" w:sz="4" w:space="0" w:color="auto"/>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r>
      <w:tr w:rsidR="007A6413" w:rsidRPr="007F4B2A" w:rsidTr="00E74A3E">
        <w:trPr>
          <w:trHeight w:hRule="exact" w:val="418"/>
        </w:trPr>
        <w:tc>
          <w:tcPr>
            <w:tcW w:w="3119"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both"/>
              <w:rPr>
                <w:rFonts w:ascii="Times New Roman" w:hAnsi="Times New Roman"/>
                <w:sz w:val="20"/>
                <w:szCs w:val="20"/>
                <w:lang w:eastAsia="ru-RU"/>
              </w:rPr>
            </w:pPr>
            <w:r w:rsidRPr="007F4B2A">
              <w:rPr>
                <w:rFonts w:ascii="Times New Roman" w:hAnsi="Times New Roman"/>
                <w:color w:val="000000"/>
                <w:sz w:val="20"/>
                <w:szCs w:val="20"/>
                <w:lang w:eastAsia="ru-RU"/>
              </w:rPr>
              <w:t>Быстрота</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2"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2" w:type="dxa"/>
            <w:tcBorders>
              <w:top w:val="single" w:sz="4" w:space="0" w:color="auto"/>
              <w:left w:val="single" w:sz="4" w:space="0" w:color="auto"/>
              <w:bottom w:val="nil"/>
              <w:right w:val="single" w:sz="4" w:space="0" w:color="auto"/>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r>
      <w:tr w:rsidR="007A6413" w:rsidRPr="007F4B2A" w:rsidTr="00E74A3E">
        <w:trPr>
          <w:trHeight w:hRule="exact" w:val="509"/>
        </w:trPr>
        <w:tc>
          <w:tcPr>
            <w:tcW w:w="3119"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both"/>
              <w:rPr>
                <w:rFonts w:ascii="Times New Roman" w:hAnsi="Times New Roman"/>
                <w:sz w:val="20"/>
                <w:szCs w:val="20"/>
                <w:lang w:eastAsia="ru-RU"/>
              </w:rPr>
            </w:pPr>
            <w:r w:rsidRPr="007F4B2A">
              <w:rPr>
                <w:rFonts w:ascii="Times New Roman" w:hAnsi="Times New Roman"/>
                <w:color w:val="000000"/>
                <w:sz w:val="20"/>
                <w:szCs w:val="20"/>
                <w:lang w:eastAsia="ru-RU"/>
              </w:rPr>
              <w:t>Скоростно-силовые качества</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2"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2" w:type="dxa"/>
            <w:tcBorders>
              <w:top w:val="single" w:sz="4" w:space="0" w:color="auto"/>
              <w:left w:val="single" w:sz="4" w:space="0" w:color="auto"/>
              <w:bottom w:val="nil"/>
              <w:right w:val="single" w:sz="4" w:space="0" w:color="auto"/>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r>
      <w:tr w:rsidR="007A6413" w:rsidRPr="007F4B2A" w:rsidTr="00E74A3E">
        <w:trPr>
          <w:trHeight w:hRule="exact" w:val="331"/>
        </w:trPr>
        <w:tc>
          <w:tcPr>
            <w:tcW w:w="3119"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both"/>
              <w:rPr>
                <w:rFonts w:ascii="Times New Roman" w:hAnsi="Times New Roman"/>
                <w:sz w:val="20"/>
                <w:szCs w:val="20"/>
                <w:lang w:eastAsia="ru-RU"/>
              </w:rPr>
            </w:pPr>
            <w:r w:rsidRPr="007F4B2A">
              <w:rPr>
                <w:rFonts w:ascii="Times New Roman" w:hAnsi="Times New Roman"/>
                <w:color w:val="000000"/>
                <w:sz w:val="20"/>
                <w:szCs w:val="20"/>
                <w:lang w:eastAsia="ru-RU"/>
              </w:rPr>
              <w:t>Сила</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2"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2" w:type="dxa"/>
            <w:tcBorders>
              <w:top w:val="single" w:sz="4" w:space="0" w:color="auto"/>
              <w:left w:val="single" w:sz="4" w:space="0" w:color="auto"/>
              <w:bottom w:val="nil"/>
              <w:right w:val="single" w:sz="4" w:space="0" w:color="auto"/>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r>
      <w:tr w:rsidR="007A6413" w:rsidRPr="007F4B2A" w:rsidTr="00E74A3E">
        <w:trPr>
          <w:trHeight w:hRule="exact" w:val="563"/>
        </w:trPr>
        <w:tc>
          <w:tcPr>
            <w:tcW w:w="3119"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both"/>
              <w:rPr>
                <w:rFonts w:ascii="Times New Roman" w:hAnsi="Times New Roman"/>
                <w:sz w:val="20"/>
                <w:szCs w:val="20"/>
                <w:lang w:eastAsia="ru-RU"/>
              </w:rPr>
            </w:pPr>
            <w:r w:rsidRPr="007F4B2A">
              <w:rPr>
                <w:rFonts w:ascii="Times New Roman" w:hAnsi="Times New Roman"/>
                <w:color w:val="000000"/>
                <w:sz w:val="20"/>
                <w:szCs w:val="20"/>
                <w:lang w:eastAsia="ru-RU"/>
              </w:rPr>
              <w:t>Выносливость (аэробные возможности)</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2"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2" w:type="dxa"/>
            <w:tcBorders>
              <w:top w:val="single" w:sz="4" w:space="0" w:color="auto"/>
              <w:left w:val="single" w:sz="4" w:space="0" w:color="auto"/>
              <w:bottom w:val="nil"/>
              <w:right w:val="single" w:sz="4" w:space="0" w:color="auto"/>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r>
      <w:tr w:rsidR="007A6413" w:rsidRPr="007F4B2A" w:rsidTr="00E74A3E">
        <w:trPr>
          <w:trHeight w:hRule="exact" w:val="389"/>
        </w:trPr>
        <w:tc>
          <w:tcPr>
            <w:tcW w:w="3119"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both"/>
              <w:rPr>
                <w:rFonts w:ascii="Times New Roman" w:hAnsi="Times New Roman"/>
                <w:sz w:val="20"/>
                <w:szCs w:val="20"/>
                <w:lang w:eastAsia="ru-RU"/>
              </w:rPr>
            </w:pPr>
            <w:r w:rsidRPr="007F4B2A">
              <w:rPr>
                <w:rFonts w:ascii="Times New Roman" w:hAnsi="Times New Roman"/>
                <w:color w:val="000000"/>
                <w:sz w:val="20"/>
                <w:szCs w:val="20"/>
                <w:lang w:eastAsia="ru-RU"/>
              </w:rPr>
              <w:t>Анаэробные возможности</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2"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2" w:type="dxa"/>
            <w:tcBorders>
              <w:top w:val="single" w:sz="4" w:space="0" w:color="auto"/>
              <w:left w:val="single" w:sz="4" w:space="0" w:color="auto"/>
              <w:bottom w:val="nil"/>
              <w:right w:val="single" w:sz="4" w:space="0" w:color="auto"/>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r>
      <w:tr w:rsidR="007A6413" w:rsidRPr="007F4B2A" w:rsidTr="00E74A3E">
        <w:trPr>
          <w:trHeight w:hRule="exact" w:val="576"/>
        </w:trPr>
        <w:tc>
          <w:tcPr>
            <w:tcW w:w="3119"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both"/>
              <w:rPr>
                <w:rFonts w:ascii="Times New Roman" w:hAnsi="Times New Roman"/>
                <w:sz w:val="20"/>
                <w:szCs w:val="20"/>
                <w:lang w:eastAsia="ru-RU"/>
              </w:rPr>
            </w:pPr>
            <w:r w:rsidRPr="007F4B2A">
              <w:rPr>
                <w:rFonts w:ascii="Times New Roman" w:hAnsi="Times New Roman"/>
                <w:color w:val="000000"/>
                <w:sz w:val="20"/>
                <w:szCs w:val="20"/>
                <w:lang w:eastAsia="ru-RU"/>
              </w:rPr>
              <w:t>Гибкость</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2"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2" w:type="dxa"/>
            <w:tcBorders>
              <w:top w:val="single" w:sz="4" w:space="0" w:color="auto"/>
              <w:left w:val="single" w:sz="4" w:space="0" w:color="auto"/>
              <w:bottom w:val="nil"/>
              <w:right w:val="single" w:sz="4" w:space="0" w:color="auto"/>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r>
      <w:tr w:rsidR="007A6413" w:rsidRPr="007F4B2A" w:rsidTr="00E74A3E">
        <w:trPr>
          <w:trHeight w:hRule="exact" w:val="585"/>
        </w:trPr>
        <w:tc>
          <w:tcPr>
            <w:tcW w:w="3119"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both"/>
              <w:rPr>
                <w:rFonts w:ascii="Times New Roman" w:hAnsi="Times New Roman"/>
                <w:sz w:val="20"/>
                <w:szCs w:val="20"/>
                <w:lang w:eastAsia="ru-RU"/>
              </w:rPr>
            </w:pPr>
            <w:r w:rsidRPr="007F4B2A">
              <w:rPr>
                <w:rFonts w:ascii="Times New Roman" w:hAnsi="Times New Roman"/>
                <w:color w:val="000000"/>
                <w:sz w:val="20"/>
                <w:szCs w:val="20"/>
                <w:lang w:eastAsia="ru-RU"/>
              </w:rPr>
              <w:t>Координационные</w:t>
            </w:r>
          </w:p>
          <w:p w:rsidR="007A6413" w:rsidRPr="007F4B2A" w:rsidRDefault="007A6413" w:rsidP="00E74A3E">
            <w:pPr>
              <w:spacing w:after="0" w:line="240" w:lineRule="auto"/>
              <w:jc w:val="both"/>
              <w:rPr>
                <w:rFonts w:ascii="Times New Roman" w:hAnsi="Times New Roman"/>
                <w:sz w:val="20"/>
                <w:szCs w:val="20"/>
                <w:lang w:eastAsia="ru-RU"/>
              </w:rPr>
            </w:pPr>
            <w:r w:rsidRPr="007F4B2A">
              <w:rPr>
                <w:rFonts w:ascii="Times New Roman" w:hAnsi="Times New Roman"/>
                <w:color w:val="000000"/>
                <w:sz w:val="20"/>
                <w:szCs w:val="20"/>
                <w:lang w:eastAsia="ru-RU"/>
              </w:rPr>
              <w:t>способности</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2"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nil"/>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2" w:type="dxa"/>
            <w:tcBorders>
              <w:top w:val="single" w:sz="4" w:space="0" w:color="auto"/>
              <w:left w:val="single" w:sz="4" w:space="0" w:color="auto"/>
              <w:bottom w:val="nil"/>
              <w:right w:val="single" w:sz="4" w:space="0" w:color="auto"/>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r>
      <w:tr w:rsidR="007A6413" w:rsidRPr="007F4B2A" w:rsidTr="00E74A3E">
        <w:trPr>
          <w:trHeight w:hRule="exact" w:val="621"/>
        </w:trPr>
        <w:tc>
          <w:tcPr>
            <w:tcW w:w="3119" w:type="dxa"/>
            <w:tcBorders>
              <w:top w:val="single" w:sz="4" w:space="0" w:color="auto"/>
              <w:left w:val="single" w:sz="4" w:space="0" w:color="auto"/>
              <w:bottom w:val="single" w:sz="4" w:space="0" w:color="auto"/>
              <w:right w:val="nil"/>
            </w:tcBorders>
            <w:shd w:val="clear" w:color="auto" w:fill="FFFFFF"/>
            <w:vAlign w:val="center"/>
          </w:tcPr>
          <w:p w:rsidR="007A6413" w:rsidRPr="007F4B2A" w:rsidRDefault="007A6413" w:rsidP="00E74A3E">
            <w:pPr>
              <w:spacing w:after="0" w:line="240" w:lineRule="auto"/>
              <w:jc w:val="both"/>
              <w:rPr>
                <w:rFonts w:ascii="Times New Roman" w:hAnsi="Times New Roman"/>
                <w:sz w:val="20"/>
                <w:szCs w:val="20"/>
                <w:lang w:eastAsia="ru-RU"/>
              </w:rPr>
            </w:pPr>
            <w:r w:rsidRPr="007F4B2A">
              <w:rPr>
                <w:rFonts w:ascii="Times New Roman" w:hAnsi="Times New Roman"/>
                <w:color w:val="000000"/>
                <w:sz w:val="20"/>
                <w:szCs w:val="20"/>
                <w:lang w:eastAsia="ru-RU"/>
              </w:rPr>
              <w:t>Равновесие</w:t>
            </w:r>
          </w:p>
        </w:tc>
        <w:tc>
          <w:tcPr>
            <w:tcW w:w="541" w:type="dxa"/>
            <w:tcBorders>
              <w:top w:val="single" w:sz="4" w:space="0" w:color="auto"/>
              <w:left w:val="single" w:sz="4" w:space="0" w:color="auto"/>
              <w:bottom w:val="single" w:sz="4" w:space="0" w:color="auto"/>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single" w:sz="4" w:space="0" w:color="auto"/>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single" w:sz="4" w:space="0" w:color="auto"/>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single" w:sz="4" w:space="0" w:color="auto"/>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single" w:sz="4" w:space="0" w:color="auto"/>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2" w:type="dxa"/>
            <w:tcBorders>
              <w:top w:val="single" w:sz="4" w:space="0" w:color="auto"/>
              <w:left w:val="single" w:sz="4" w:space="0" w:color="auto"/>
              <w:bottom w:val="single" w:sz="4" w:space="0" w:color="auto"/>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single" w:sz="4" w:space="0" w:color="auto"/>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single" w:sz="4" w:space="0" w:color="auto"/>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r w:rsidRPr="007F4B2A">
              <w:rPr>
                <w:rFonts w:ascii="Times New Roman" w:hAnsi="Times New Roman"/>
                <w:color w:val="000000"/>
                <w:sz w:val="20"/>
                <w:szCs w:val="20"/>
                <w:lang w:eastAsia="ru-RU"/>
              </w:rPr>
              <w:t>+</w:t>
            </w:r>
          </w:p>
        </w:tc>
        <w:tc>
          <w:tcPr>
            <w:tcW w:w="541" w:type="dxa"/>
            <w:tcBorders>
              <w:top w:val="single" w:sz="4" w:space="0" w:color="auto"/>
              <w:left w:val="single" w:sz="4" w:space="0" w:color="auto"/>
              <w:bottom w:val="single" w:sz="4" w:space="0" w:color="auto"/>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1" w:type="dxa"/>
            <w:tcBorders>
              <w:top w:val="single" w:sz="4" w:space="0" w:color="auto"/>
              <w:left w:val="single" w:sz="4" w:space="0" w:color="auto"/>
              <w:bottom w:val="single" w:sz="4" w:space="0" w:color="auto"/>
              <w:right w:val="nil"/>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7A6413" w:rsidRPr="007F4B2A" w:rsidRDefault="007A6413" w:rsidP="00E74A3E">
            <w:pPr>
              <w:spacing w:after="0" w:line="240" w:lineRule="auto"/>
              <w:jc w:val="center"/>
              <w:rPr>
                <w:rFonts w:ascii="Times New Roman" w:hAnsi="Times New Roman"/>
                <w:sz w:val="20"/>
                <w:szCs w:val="20"/>
                <w:lang w:eastAsia="ru-RU"/>
              </w:rPr>
            </w:pPr>
          </w:p>
        </w:tc>
      </w:tr>
    </w:tbl>
    <w:p w:rsidR="0008486B" w:rsidRPr="007F4B2A" w:rsidRDefault="0008486B" w:rsidP="0008486B">
      <w:pPr>
        <w:pStyle w:val="a6"/>
        <w:shd w:val="clear" w:color="auto" w:fill="FFFFFF"/>
        <w:spacing w:before="0" w:beforeAutospacing="0" w:after="0" w:afterAutospacing="0"/>
        <w:jc w:val="both"/>
        <w:rPr>
          <w:b/>
          <w:bCs/>
          <w:sz w:val="20"/>
          <w:szCs w:val="20"/>
        </w:rPr>
      </w:pPr>
    </w:p>
    <w:p w:rsidR="0008486B" w:rsidRPr="007F4B2A" w:rsidRDefault="0008486B" w:rsidP="0008486B">
      <w:pPr>
        <w:pStyle w:val="a6"/>
        <w:shd w:val="clear" w:color="auto" w:fill="FFFFFF"/>
        <w:spacing w:before="0" w:beforeAutospacing="0" w:after="0" w:afterAutospacing="0"/>
        <w:jc w:val="center"/>
        <w:rPr>
          <w:sz w:val="20"/>
          <w:szCs w:val="20"/>
        </w:rPr>
      </w:pPr>
      <w:r w:rsidRPr="007F4B2A">
        <w:rPr>
          <w:b/>
          <w:bCs/>
          <w:sz w:val="20"/>
          <w:szCs w:val="20"/>
        </w:rPr>
        <w:t>3.3. Планирование  спортивных результатов</w:t>
      </w:r>
    </w:p>
    <w:p w:rsidR="0008486B" w:rsidRPr="007F4B2A" w:rsidRDefault="0008486B" w:rsidP="0008486B">
      <w:pPr>
        <w:pStyle w:val="a6"/>
        <w:shd w:val="clear" w:color="auto" w:fill="FFFFFF"/>
        <w:spacing w:before="0" w:beforeAutospacing="0" w:after="0" w:afterAutospacing="0"/>
        <w:ind w:firstLine="708"/>
        <w:jc w:val="both"/>
        <w:rPr>
          <w:sz w:val="20"/>
          <w:szCs w:val="20"/>
        </w:rPr>
      </w:pPr>
      <w:r w:rsidRPr="007F4B2A">
        <w:rPr>
          <w:sz w:val="20"/>
          <w:szCs w:val="20"/>
        </w:rPr>
        <w:t>Исходными данными для составления планов подготовки и спортивных результатов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тренировочных занятий и другие факторы.</w:t>
      </w:r>
    </w:p>
    <w:p w:rsidR="0008486B" w:rsidRPr="007F4B2A" w:rsidRDefault="0008486B" w:rsidP="0008486B">
      <w:pPr>
        <w:pStyle w:val="a6"/>
        <w:shd w:val="clear" w:color="auto" w:fill="FFFFFF"/>
        <w:spacing w:before="0" w:beforeAutospacing="0" w:after="0" w:afterAutospacing="0"/>
        <w:ind w:firstLine="708"/>
        <w:jc w:val="both"/>
        <w:rPr>
          <w:sz w:val="20"/>
          <w:szCs w:val="20"/>
        </w:rPr>
      </w:pPr>
      <w:r w:rsidRPr="007F4B2A">
        <w:rPr>
          <w:sz w:val="20"/>
          <w:szCs w:val="20"/>
        </w:rPr>
        <w:t>Планы подготовки и планы спортивных результатов составляются для группы спортсменов.</w:t>
      </w:r>
    </w:p>
    <w:p w:rsidR="0008486B" w:rsidRPr="007F4B2A" w:rsidRDefault="0008486B" w:rsidP="0008486B">
      <w:pPr>
        <w:pStyle w:val="a6"/>
        <w:shd w:val="clear" w:color="auto" w:fill="FFFFFF"/>
        <w:spacing w:before="0" w:beforeAutospacing="0" w:after="0" w:afterAutospacing="0"/>
        <w:jc w:val="both"/>
        <w:rPr>
          <w:sz w:val="20"/>
          <w:szCs w:val="20"/>
        </w:rPr>
      </w:pPr>
      <w:r w:rsidRPr="007F4B2A">
        <w:rPr>
          <w:sz w:val="20"/>
          <w:szCs w:val="20"/>
        </w:rPr>
        <w:t>Групповые планы должны содержать данные, намечающие перспективу и основные направления подготовки всей группы достижении высоких спортивных результатов. В них должны быть отражены тенденции к возрастанию требований к различным сторонам подготовки спортсмена, а конкретные показатели планов по годам — соответствовать уровню развития спортсменов данной группы.</w:t>
      </w:r>
    </w:p>
    <w:p w:rsidR="0008486B" w:rsidRPr="007F4B2A" w:rsidRDefault="0008486B" w:rsidP="0008486B">
      <w:pPr>
        <w:pStyle w:val="a6"/>
        <w:shd w:val="clear" w:color="auto" w:fill="FFFFFF"/>
        <w:spacing w:before="0" w:beforeAutospacing="0" w:after="0" w:afterAutospacing="0"/>
        <w:jc w:val="both"/>
        <w:rPr>
          <w:sz w:val="20"/>
          <w:szCs w:val="20"/>
        </w:rPr>
      </w:pPr>
      <w:r w:rsidRPr="007F4B2A">
        <w:rPr>
          <w:sz w:val="20"/>
          <w:szCs w:val="20"/>
        </w:rPr>
        <w:lastRenderedPageBreak/>
        <w:t>На основании перспективного плана составляются годовые планы, планы подготовки и планы спортивных результатов к отдельным соревнованиям, определяются задачи и средства тренировочных циклов и каждого занятия.</w:t>
      </w:r>
    </w:p>
    <w:p w:rsidR="0008486B" w:rsidRPr="007F4B2A" w:rsidRDefault="0008486B" w:rsidP="00D90B17">
      <w:pPr>
        <w:pStyle w:val="a6"/>
        <w:shd w:val="clear" w:color="auto" w:fill="FFFFFF"/>
        <w:spacing w:before="0" w:beforeAutospacing="0" w:after="0" w:afterAutospacing="0"/>
        <w:ind w:firstLine="708"/>
        <w:jc w:val="both"/>
        <w:rPr>
          <w:sz w:val="20"/>
          <w:szCs w:val="20"/>
        </w:rPr>
      </w:pPr>
      <w:r w:rsidRPr="007F4B2A">
        <w:rPr>
          <w:sz w:val="20"/>
          <w:szCs w:val="20"/>
        </w:rPr>
        <w:t>Планирование дает возможность для последующего анализа, прогнозирования, совершенствования и выявления позитивных и негативных этапов развития.</w:t>
      </w:r>
    </w:p>
    <w:p w:rsidR="0008486B" w:rsidRPr="007F4B2A" w:rsidRDefault="0008486B" w:rsidP="00D90B17">
      <w:pPr>
        <w:pStyle w:val="c49"/>
        <w:shd w:val="clear" w:color="auto" w:fill="FFFFFF"/>
        <w:spacing w:before="0" w:beforeAutospacing="0" w:after="0" w:afterAutospacing="0"/>
        <w:jc w:val="center"/>
        <w:rPr>
          <w:sz w:val="20"/>
          <w:szCs w:val="20"/>
        </w:rPr>
      </w:pPr>
      <w:r w:rsidRPr="007F4B2A">
        <w:rPr>
          <w:rStyle w:val="c26"/>
          <w:b/>
          <w:bCs/>
          <w:sz w:val="20"/>
          <w:szCs w:val="20"/>
        </w:rPr>
        <w:t>Рекомендации по планированию спортивных результатов</w:t>
      </w:r>
    </w:p>
    <w:p w:rsidR="0008486B" w:rsidRPr="007F4B2A" w:rsidRDefault="0008486B" w:rsidP="00D90B17">
      <w:pPr>
        <w:pStyle w:val="c2"/>
        <w:shd w:val="clear" w:color="auto" w:fill="FFFFFF"/>
        <w:spacing w:before="0" w:beforeAutospacing="0" w:after="0" w:afterAutospacing="0"/>
        <w:ind w:firstLine="708"/>
        <w:jc w:val="both"/>
        <w:rPr>
          <w:sz w:val="20"/>
          <w:szCs w:val="20"/>
        </w:rPr>
      </w:pPr>
      <w:r w:rsidRPr="007F4B2A">
        <w:rPr>
          <w:rStyle w:val="c1"/>
          <w:sz w:val="20"/>
          <w:szCs w:val="20"/>
        </w:rPr>
        <w:t>ЭТАП НАЧАЛЬНОЙ ПОДГОТОВКИ</w:t>
      </w:r>
    </w:p>
    <w:p w:rsidR="0008486B" w:rsidRPr="007F4B2A" w:rsidRDefault="0008486B" w:rsidP="0008486B">
      <w:pPr>
        <w:pStyle w:val="c49"/>
        <w:shd w:val="clear" w:color="auto" w:fill="FFFFFF"/>
        <w:spacing w:before="0" w:beforeAutospacing="0" w:after="0" w:afterAutospacing="0"/>
        <w:ind w:firstLine="708"/>
        <w:jc w:val="both"/>
        <w:rPr>
          <w:sz w:val="20"/>
          <w:szCs w:val="20"/>
        </w:rPr>
      </w:pPr>
      <w:r w:rsidRPr="007F4B2A">
        <w:rPr>
          <w:rStyle w:val="c1"/>
          <w:sz w:val="20"/>
          <w:szCs w:val="20"/>
        </w:rPr>
        <w:t>Задачи и преимущественная направленность тренировочного процесса:</w:t>
      </w:r>
    </w:p>
    <w:p w:rsidR="0008486B" w:rsidRPr="007F4B2A" w:rsidRDefault="0008486B" w:rsidP="0008486B">
      <w:pPr>
        <w:pStyle w:val="c3"/>
        <w:shd w:val="clear" w:color="auto" w:fill="FFFFFF"/>
        <w:spacing w:before="0" w:beforeAutospacing="0" w:after="0" w:afterAutospacing="0"/>
        <w:ind w:firstLine="708"/>
        <w:jc w:val="both"/>
        <w:rPr>
          <w:sz w:val="20"/>
          <w:szCs w:val="20"/>
        </w:rPr>
      </w:pPr>
      <w:r w:rsidRPr="007F4B2A">
        <w:rPr>
          <w:rStyle w:val="c1"/>
          <w:sz w:val="20"/>
          <w:szCs w:val="20"/>
        </w:rPr>
        <w:t>1. Отбор детей способных к занятиям волейбола.</w:t>
      </w:r>
    </w:p>
    <w:p w:rsidR="0008486B" w:rsidRPr="007F4B2A" w:rsidRDefault="0008486B" w:rsidP="0008486B">
      <w:pPr>
        <w:pStyle w:val="c3"/>
        <w:shd w:val="clear" w:color="auto" w:fill="FFFFFF"/>
        <w:spacing w:before="0" w:beforeAutospacing="0" w:after="0" w:afterAutospacing="0"/>
        <w:ind w:firstLine="708"/>
        <w:jc w:val="both"/>
        <w:rPr>
          <w:sz w:val="20"/>
          <w:szCs w:val="20"/>
        </w:rPr>
      </w:pPr>
      <w:r w:rsidRPr="007F4B2A">
        <w:rPr>
          <w:rStyle w:val="c1"/>
          <w:sz w:val="20"/>
          <w:szCs w:val="20"/>
        </w:rPr>
        <w:t>2. Формирование стойкого интереса к тренировочным занятиям волейболом.</w:t>
      </w:r>
    </w:p>
    <w:p w:rsidR="0008486B" w:rsidRPr="007F4B2A" w:rsidRDefault="0008486B" w:rsidP="0008486B">
      <w:pPr>
        <w:pStyle w:val="c3"/>
        <w:shd w:val="clear" w:color="auto" w:fill="FFFFFF"/>
        <w:spacing w:before="0" w:beforeAutospacing="0" w:after="0" w:afterAutospacing="0"/>
        <w:ind w:firstLine="708"/>
        <w:jc w:val="both"/>
        <w:rPr>
          <w:sz w:val="20"/>
          <w:szCs w:val="20"/>
        </w:rPr>
      </w:pPr>
      <w:r w:rsidRPr="007F4B2A">
        <w:rPr>
          <w:rStyle w:val="c1"/>
          <w:sz w:val="20"/>
          <w:szCs w:val="20"/>
        </w:rPr>
        <w:t>3. Всестороннее гармоническое развитие физических способностей, укрепление здоровья, закаливание организма.</w:t>
      </w:r>
    </w:p>
    <w:p w:rsidR="0008486B" w:rsidRPr="007F4B2A" w:rsidRDefault="0008486B" w:rsidP="0008486B">
      <w:pPr>
        <w:pStyle w:val="c3"/>
        <w:shd w:val="clear" w:color="auto" w:fill="FFFFFF"/>
        <w:spacing w:before="0" w:beforeAutospacing="0" w:after="0" w:afterAutospacing="0"/>
        <w:ind w:firstLine="708"/>
        <w:jc w:val="both"/>
        <w:rPr>
          <w:sz w:val="20"/>
          <w:szCs w:val="20"/>
        </w:rPr>
      </w:pPr>
      <w:r w:rsidRPr="007F4B2A">
        <w:rPr>
          <w:rStyle w:val="c1"/>
          <w:sz w:val="20"/>
          <w:szCs w:val="20"/>
        </w:rPr>
        <w:t>4. Воспитание специальных способностей (гибкости, быстроты, ловкости) для успешного овладения навыками игры.</w:t>
      </w:r>
    </w:p>
    <w:p w:rsidR="0008486B" w:rsidRPr="007F4B2A" w:rsidRDefault="0008486B" w:rsidP="0008486B">
      <w:pPr>
        <w:pStyle w:val="c3"/>
        <w:shd w:val="clear" w:color="auto" w:fill="FFFFFF"/>
        <w:spacing w:before="0" w:beforeAutospacing="0" w:after="0" w:afterAutospacing="0"/>
        <w:ind w:firstLine="708"/>
        <w:jc w:val="both"/>
        <w:rPr>
          <w:sz w:val="20"/>
          <w:szCs w:val="20"/>
        </w:rPr>
      </w:pPr>
      <w:r w:rsidRPr="007F4B2A">
        <w:rPr>
          <w:rStyle w:val="c1"/>
          <w:sz w:val="20"/>
          <w:szCs w:val="20"/>
        </w:rPr>
        <w:t>5. Обучение основным приемам техники игры и тактическим действиям.</w:t>
      </w:r>
    </w:p>
    <w:p w:rsidR="0008486B" w:rsidRPr="007F4B2A" w:rsidRDefault="0008486B" w:rsidP="0008486B">
      <w:pPr>
        <w:pStyle w:val="c100"/>
        <w:shd w:val="clear" w:color="auto" w:fill="FFFFFF"/>
        <w:spacing w:before="0" w:beforeAutospacing="0" w:after="0" w:afterAutospacing="0"/>
        <w:ind w:firstLine="708"/>
        <w:jc w:val="both"/>
        <w:rPr>
          <w:sz w:val="20"/>
          <w:szCs w:val="20"/>
        </w:rPr>
      </w:pPr>
      <w:r w:rsidRPr="007F4B2A">
        <w:rPr>
          <w:rStyle w:val="c37"/>
          <w:sz w:val="20"/>
          <w:szCs w:val="20"/>
        </w:rPr>
        <w:t>6. Привитие навыков соревновательной деятельности в соответствии с правилами волейбола.</w:t>
      </w:r>
    </w:p>
    <w:p w:rsidR="0008486B" w:rsidRPr="007F4B2A" w:rsidRDefault="0008486B" w:rsidP="00D90B17">
      <w:pPr>
        <w:pStyle w:val="c2"/>
        <w:shd w:val="clear" w:color="auto" w:fill="FFFFFF"/>
        <w:spacing w:before="0" w:beforeAutospacing="0" w:after="0" w:afterAutospacing="0"/>
        <w:ind w:firstLine="708"/>
        <w:jc w:val="both"/>
        <w:rPr>
          <w:sz w:val="20"/>
          <w:szCs w:val="20"/>
        </w:rPr>
      </w:pPr>
      <w:r w:rsidRPr="007F4B2A">
        <w:rPr>
          <w:rStyle w:val="c1"/>
          <w:sz w:val="20"/>
          <w:szCs w:val="20"/>
        </w:rPr>
        <w:t>ТРЕНИРОВОЧНЫЙ ЭТАП</w:t>
      </w:r>
      <w:r w:rsidR="00D90B17" w:rsidRPr="007F4B2A">
        <w:rPr>
          <w:rStyle w:val="c1"/>
          <w:sz w:val="20"/>
          <w:szCs w:val="20"/>
        </w:rPr>
        <w:t xml:space="preserve"> (до 2-х лет обучения – этап начальной специализации).</w:t>
      </w:r>
    </w:p>
    <w:p w:rsidR="0008486B" w:rsidRPr="007F4B2A" w:rsidRDefault="0008486B" w:rsidP="0008486B">
      <w:pPr>
        <w:pStyle w:val="c49"/>
        <w:shd w:val="clear" w:color="auto" w:fill="FFFFFF"/>
        <w:spacing w:before="0" w:beforeAutospacing="0" w:after="0" w:afterAutospacing="0"/>
        <w:ind w:firstLine="708"/>
        <w:jc w:val="both"/>
        <w:rPr>
          <w:sz w:val="20"/>
          <w:szCs w:val="20"/>
        </w:rPr>
      </w:pPr>
      <w:r w:rsidRPr="007F4B2A">
        <w:rPr>
          <w:rStyle w:val="c1"/>
          <w:sz w:val="20"/>
          <w:szCs w:val="20"/>
        </w:rPr>
        <w:t>Задачи и преимущественная направленность тренировочного процесса (этап начальной специализации):</w:t>
      </w:r>
    </w:p>
    <w:p w:rsidR="0008486B" w:rsidRPr="007F4B2A" w:rsidRDefault="0008486B" w:rsidP="0008486B">
      <w:pPr>
        <w:pStyle w:val="c49"/>
        <w:shd w:val="clear" w:color="auto" w:fill="FFFFFF"/>
        <w:spacing w:before="0" w:beforeAutospacing="0" w:after="0" w:afterAutospacing="0"/>
        <w:ind w:firstLine="708"/>
        <w:jc w:val="both"/>
        <w:rPr>
          <w:sz w:val="20"/>
          <w:szCs w:val="20"/>
        </w:rPr>
      </w:pPr>
      <w:r w:rsidRPr="007F4B2A">
        <w:rPr>
          <w:rStyle w:val="c1"/>
          <w:sz w:val="20"/>
          <w:szCs w:val="20"/>
        </w:rPr>
        <w:t>1. Повышение общей физической подготовленности.</w:t>
      </w:r>
    </w:p>
    <w:p w:rsidR="0008486B" w:rsidRPr="007F4B2A" w:rsidRDefault="0008486B" w:rsidP="0008486B">
      <w:pPr>
        <w:pStyle w:val="c49"/>
        <w:shd w:val="clear" w:color="auto" w:fill="FFFFFF"/>
        <w:spacing w:before="0" w:beforeAutospacing="0" w:after="0" w:afterAutospacing="0"/>
        <w:ind w:firstLine="708"/>
        <w:jc w:val="both"/>
        <w:rPr>
          <w:sz w:val="20"/>
          <w:szCs w:val="20"/>
        </w:rPr>
      </w:pPr>
      <w:r w:rsidRPr="007F4B2A">
        <w:rPr>
          <w:rStyle w:val="c1"/>
          <w:sz w:val="20"/>
          <w:szCs w:val="20"/>
        </w:rPr>
        <w:t>2. Совершенствование специальной физической подготовленности.</w:t>
      </w:r>
    </w:p>
    <w:p w:rsidR="0008486B" w:rsidRPr="007F4B2A" w:rsidRDefault="0008486B" w:rsidP="0008486B">
      <w:pPr>
        <w:pStyle w:val="c49"/>
        <w:shd w:val="clear" w:color="auto" w:fill="FFFFFF"/>
        <w:spacing w:before="0" w:beforeAutospacing="0" w:after="0" w:afterAutospacing="0"/>
        <w:ind w:firstLine="708"/>
        <w:jc w:val="both"/>
        <w:rPr>
          <w:sz w:val="20"/>
          <w:szCs w:val="20"/>
        </w:rPr>
      </w:pPr>
      <w:r w:rsidRPr="007F4B2A">
        <w:rPr>
          <w:rStyle w:val="c1"/>
          <w:sz w:val="20"/>
          <w:szCs w:val="20"/>
        </w:rPr>
        <w:t>3. Овладение всеми основными техническими приемами на уровне умений и навыков.</w:t>
      </w:r>
    </w:p>
    <w:p w:rsidR="0008486B" w:rsidRPr="007F4B2A" w:rsidRDefault="0008486B" w:rsidP="0008486B">
      <w:pPr>
        <w:pStyle w:val="c49"/>
        <w:shd w:val="clear" w:color="auto" w:fill="FFFFFF"/>
        <w:spacing w:before="0" w:beforeAutospacing="0" w:after="0" w:afterAutospacing="0"/>
        <w:ind w:firstLine="708"/>
        <w:jc w:val="both"/>
        <w:rPr>
          <w:sz w:val="20"/>
          <w:szCs w:val="20"/>
        </w:rPr>
      </w:pPr>
      <w:r w:rsidRPr="007F4B2A">
        <w:rPr>
          <w:rStyle w:val="c1"/>
          <w:sz w:val="20"/>
          <w:szCs w:val="20"/>
        </w:rPr>
        <w:t>4. Овладение индивидуальными и командными тактическими действиями.</w:t>
      </w:r>
    </w:p>
    <w:p w:rsidR="0008486B" w:rsidRPr="007F4B2A" w:rsidRDefault="0008486B" w:rsidP="0008486B">
      <w:pPr>
        <w:pStyle w:val="c49"/>
        <w:shd w:val="clear" w:color="auto" w:fill="FFFFFF"/>
        <w:spacing w:before="0" w:beforeAutospacing="0" w:after="0" w:afterAutospacing="0"/>
        <w:ind w:firstLine="708"/>
        <w:jc w:val="both"/>
        <w:rPr>
          <w:sz w:val="20"/>
          <w:szCs w:val="20"/>
        </w:rPr>
      </w:pPr>
      <w:r w:rsidRPr="007F4B2A">
        <w:rPr>
          <w:rStyle w:val="c1"/>
          <w:sz w:val="20"/>
          <w:szCs w:val="20"/>
        </w:rPr>
        <w:t>5.  Овладение основами тактики игры.</w:t>
      </w:r>
    </w:p>
    <w:p w:rsidR="0008486B" w:rsidRPr="007F4B2A" w:rsidRDefault="0008486B" w:rsidP="0008486B">
      <w:pPr>
        <w:pStyle w:val="c49"/>
        <w:shd w:val="clear" w:color="auto" w:fill="FFFFFF"/>
        <w:spacing w:before="0" w:beforeAutospacing="0" w:after="0" w:afterAutospacing="0"/>
        <w:ind w:firstLine="708"/>
        <w:jc w:val="both"/>
        <w:rPr>
          <w:sz w:val="20"/>
          <w:szCs w:val="20"/>
        </w:rPr>
      </w:pPr>
      <w:r w:rsidRPr="007F4B2A">
        <w:rPr>
          <w:rStyle w:val="c1"/>
          <w:sz w:val="20"/>
          <w:szCs w:val="20"/>
        </w:rPr>
        <w:t>6.   Воспитание навыков соревновательной деятельности по волейболу.</w:t>
      </w:r>
    </w:p>
    <w:p w:rsidR="0008486B" w:rsidRPr="007F4B2A" w:rsidRDefault="0008486B" w:rsidP="00D90B17">
      <w:pPr>
        <w:pStyle w:val="c2"/>
        <w:shd w:val="clear" w:color="auto" w:fill="FFFFFF"/>
        <w:spacing w:before="0" w:beforeAutospacing="0" w:after="0" w:afterAutospacing="0"/>
        <w:ind w:firstLine="708"/>
        <w:rPr>
          <w:sz w:val="20"/>
          <w:szCs w:val="20"/>
        </w:rPr>
      </w:pPr>
      <w:r w:rsidRPr="007F4B2A">
        <w:rPr>
          <w:rStyle w:val="c1"/>
          <w:sz w:val="20"/>
          <w:szCs w:val="20"/>
        </w:rPr>
        <w:t>ТРЕНИРОВОЧНЫЙ ЭТАП</w:t>
      </w:r>
      <w:r w:rsidR="00D90B17" w:rsidRPr="007F4B2A">
        <w:rPr>
          <w:rStyle w:val="c1"/>
          <w:sz w:val="20"/>
          <w:szCs w:val="20"/>
        </w:rPr>
        <w:t xml:space="preserve"> (до 3-х лет обучения – этап углубленной специализации)</w:t>
      </w:r>
    </w:p>
    <w:p w:rsidR="0008486B" w:rsidRPr="007F4B2A" w:rsidRDefault="0008486B" w:rsidP="0008486B">
      <w:pPr>
        <w:pStyle w:val="c49"/>
        <w:shd w:val="clear" w:color="auto" w:fill="FFFFFF"/>
        <w:spacing w:before="0" w:beforeAutospacing="0" w:after="0" w:afterAutospacing="0"/>
        <w:ind w:firstLine="708"/>
        <w:jc w:val="both"/>
        <w:rPr>
          <w:sz w:val="20"/>
          <w:szCs w:val="20"/>
        </w:rPr>
      </w:pPr>
      <w:r w:rsidRPr="007F4B2A">
        <w:rPr>
          <w:rStyle w:val="c1"/>
          <w:sz w:val="20"/>
          <w:szCs w:val="20"/>
        </w:rPr>
        <w:t>Задачи и преимущественная направленность тренировочного процесса (этап углубленной специализации):</w:t>
      </w:r>
    </w:p>
    <w:p w:rsidR="0008486B" w:rsidRPr="007F4B2A" w:rsidRDefault="0008486B" w:rsidP="0008486B">
      <w:pPr>
        <w:pStyle w:val="c49"/>
        <w:shd w:val="clear" w:color="auto" w:fill="FFFFFF"/>
        <w:spacing w:before="0" w:beforeAutospacing="0" w:after="0" w:afterAutospacing="0"/>
        <w:ind w:firstLine="708"/>
        <w:jc w:val="both"/>
        <w:rPr>
          <w:sz w:val="20"/>
          <w:szCs w:val="20"/>
        </w:rPr>
      </w:pPr>
      <w:r w:rsidRPr="007F4B2A">
        <w:rPr>
          <w:rStyle w:val="c1"/>
          <w:sz w:val="20"/>
          <w:szCs w:val="20"/>
        </w:rPr>
        <w:t>1. Дальнейшее совершенствование техники игры и ее вариативности.</w:t>
      </w:r>
    </w:p>
    <w:p w:rsidR="0008486B" w:rsidRPr="007F4B2A" w:rsidRDefault="0008486B" w:rsidP="0008486B">
      <w:pPr>
        <w:pStyle w:val="c49"/>
        <w:shd w:val="clear" w:color="auto" w:fill="FFFFFF"/>
        <w:spacing w:before="0" w:beforeAutospacing="0" w:after="0" w:afterAutospacing="0"/>
        <w:ind w:firstLine="708"/>
        <w:jc w:val="both"/>
        <w:rPr>
          <w:sz w:val="20"/>
          <w:szCs w:val="20"/>
        </w:rPr>
      </w:pPr>
      <w:r w:rsidRPr="007F4B2A">
        <w:rPr>
          <w:rStyle w:val="c1"/>
          <w:sz w:val="20"/>
          <w:szCs w:val="20"/>
        </w:rPr>
        <w:t>2. Развитие специальных физических качеств.</w:t>
      </w:r>
    </w:p>
    <w:p w:rsidR="0008486B" w:rsidRPr="007F4B2A" w:rsidRDefault="0008486B" w:rsidP="0008486B">
      <w:pPr>
        <w:pStyle w:val="c49"/>
        <w:shd w:val="clear" w:color="auto" w:fill="FFFFFF"/>
        <w:spacing w:before="0" w:beforeAutospacing="0" w:after="0" w:afterAutospacing="0"/>
        <w:ind w:firstLine="708"/>
        <w:jc w:val="both"/>
        <w:rPr>
          <w:sz w:val="20"/>
          <w:szCs w:val="20"/>
        </w:rPr>
      </w:pPr>
      <w:r w:rsidRPr="007F4B2A">
        <w:rPr>
          <w:rStyle w:val="c1"/>
          <w:sz w:val="20"/>
          <w:szCs w:val="20"/>
        </w:rPr>
        <w:t>3. Повышение уровня общей и специальной функциональной подготовленности.</w:t>
      </w:r>
    </w:p>
    <w:p w:rsidR="0008486B" w:rsidRPr="007F4B2A" w:rsidRDefault="0008486B" w:rsidP="0008486B">
      <w:pPr>
        <w:pStyle w:val="c49"/>
        <w:shd w:val="clear" w:color="auto" w:fill="FFFFFF"/>
        <w:spacing w:before="0" w:beforeAutospacing="0" w:after="0" w:afterAutospacing="0"/>
        <w:ind w:firstLine="708"/>
        <w:jc w:val="both"/>
        <w:rPr>
          <w:sz w:val="20"/>
          <w:szCs w:val="20"/>
        </w:rPr>
      </w:pPr>
      <w:r w:rsidRPr="007F4B2A">
        <w:rPr>
          <w:rStyle w:val="c1"/>
          <w:sz w:val="20"/>
          <w:szCs w:val="20"/>
        </w:rPr>
        <w:t>4. Освоение допустимых тренировочных нагрузок.</w:t>
      </w:r>
    </w:p>
    <w:p w:rsidR="0008486B" w:rsidRPr="007F4B2A" w:rsidRDefault="0008486B" w:rsidP="0008486B">
      <w:pPr>
        <w:pStyle w:val="c49"/>
        <w:shd w:val="clear" w:color="auto" w:fill="FFFFFF"/>
        <w:spacing w:before="0" w:beforeAutospacing="0" w:after="0" w:afterAutospacing="0"/>
        <w:ind w:firstLine="708"/>
        <w:jc w:val="both"/>
        <w:rPr>
          <w:sz w:val="20"/>
          <w:szCs w:val="20"/>
        </w:rPr>
      </w:pPr>
      <w:r w:rsidRPr="007F4B2A">
        <w:rPr>
          <w:rStyle w:val="c1"/>
          <w:sz w:val="20"/>
          <w:szCs w:val="20"/>
        </w:rPr>
        <w:t>5. Накопление соревновательного опыта в соревнованиях разного уровня.</w:t>
      </w:r>
    </w:p>
    <w:p w:rsidR="0008486B" w:rsidRPr="007F4B2A" w:rsidRDefault="0008486B" w:rsidP="00D90B17">
      <w:pPr>
        <w:pStyle w:val="c2"/>
        <w:shd w:val="clear" w:color="auto" w:fill="FFFFFF"/>
        <w:spacing w:before="0" w:beforeAutospacing="0" w:after="0" w:afterAutospacing="0"/>
        <w:ind w:firstLine="708"/>
        <w:jc w:val="both"/>
        <w:rPr>
          <w:sz w:val="20"/>
          <w:szCs w:val="20"/>
        </w:rPr>
      </w:pPr>
      <w:r w:rsidRPr="007F4B2A">
        <w:rPr>
          <w:rStyle w:val="c1"/>
          <w:sz w:val="20"/>
          <w:szCs w:val="20"/>
        </w:rPr>
        <w:t>ЭТАП СОВЕРШЕНСТВОВАНИЯ СПОРТИВНОГО И ВЫСШЕГО МАСТЕРСТВА</w:t>
      </w:r>
    </w:p>
    <w:p w:rsidR="0008486B" w:rsidRPr="007F4B2A" w:rsidRDefault="0008486B" w:rsidP="0008486B">
      <w:pPr>
        <w:pStyle w:val="c49"/>
        <w:shd w:val="clear" w:color="auto" w:fill="FFFFFF"/>
        <w:spacing w:before="0" w:beforeAutospacing="0" w:after="0" w:afterAutospacing="0"/>
        <w:ind w:firstLine="708"/>
        <w:jc w:val="both"/>
        <w:rPr>
          <w:sz w:val="20"/>
          <w:szCs w:val="20"/>
        </w:rPr>
      </w:pPr>
      <w:r w:rsidRPr="007F4B2A">
        <w:rPr>
          <w:rStyle w:val="c1"/>
          <w:sz w:val="20"/>
          <w:szCs w:val="20"/>
        </w:rPr>
        <w:t>Задачи и преимущественная направленность тренировочного процесса:</w:t>
      </w:r>
    </w:p>
    <w:p w:rsidR="0008486B" w:rsidRPr="007F4B2A" w:rsidRDefault="0008486B" w:rsidP="0008486B">
      <w:pPr>
        <w:pStyle w:val="c3"/>
        <w:shd w:val="clear" w:color="auto" w:fill="FFFFFF"/>
        <w:spacing w:before="0" w:beforeAutospacing="0" w:after="0" w:afterAutospacing="0"/>
        <w:ind w:firstLine="708"/>
        <w:jc w:val="both"/>
        <w:rPr>
          <w:sz w:val="20"/>
          <w:szCs w:val="20"/>
        </w:rPr>
      </w:pPr>
      <w:r w:rsidRPr="007F4B2A">
        <w:rPr>
          <w:rStyle w:val="c1"/>
          <w:sz w:val="20"/>
          <w:szCs w:val="20"/>
        </w:rPr>
        <w:t>1. Развитие и дальнейшее совершенствование специальных для волейбола  физических качеств.</w:t>
      </w:r>
    </w:p>
    <w:p w:rsidR="0008486B" w:rsidRPr="007F4B2A" w:rsidRDefault="0008486B" w:rsidP="0008486B">
      <w:pPr>
        <w:pStyle w:val="c49"/>
        <w:shd w:val="clear" w:color="auto" w:fill="FFFFFF"/>
        <w:spacing w:before="0" w:beforeAutospacing="0" w:after="0" w:afterAutospacing="0"/>
        <w:ind w:firstLine="708"/>
        <w:jc w:val="both"/>
        <w:rPr>
          <w:sz w:val="20"/>
          <w:szCs w:val="20"/>
        </w:rPr>
      </w:pPr>
      <w:r w:rsidRPr="007F4B2A">
        <w:rPr>
          <w:rStyle w:val="c1"/>
          <w:sz w:val="20"/>
          <w:szCs w:val="20"/>
        </w:rPr>
        <w:t>2. Дальнейшее совершенствование техники игры, повышение ее вариативности.</w:t>
      </w:r>
    </w:p>
    <w:p w:rsidR="0008486B" w:rsidRPr="007F4B2A" w:rsidRDefault="0008486B" w:rsidP="0008486B">
      <w:pPr>
        <w:pStyle w:val="c49"/>
        <w:shd w:val="clear" w:color="auto" w:fill="FFFFFF"/>
        <w:spacing w:before="0" w:beforeAutospacing="0" w:after="0" w:afterAutospacing="0"/>
        <w:ind w:firstLine="708"/>
        <w:jc w:val="both"/>
        <w:rPr>
          <w:sz w:val="20"/>
          <w:szCs w:val="20"/>
        </w:rPr>
      </w:pPr>
      <w:r w:rsidRPr="007F4B2A">
        <w:rPr>
          <w:rStyle w:val="c1"/>
          <w:sz w:val="20"/>
          <w:szCs w:val="20"/>
        </w:rPr>
        <w:t>3. Отработка тактических комбинаций и связок.</w:t>
      </w:r>
    </w:p>
    <w:p w:rsidR="0008486B" w:rsidRPr="007F4B2A" w:rsidRDefault="0008486B" w:rsidP="0008486B">
      <w:pPr>
        <w:pStyle w:val="c49"/>
        <w:shd w:val="clear" w:color="auto" w:fill="FFFFFF"/>
        <w:spacing w:before="0" w:beforeAutospacing="0" w:after="0" w:afterAutospacing="0"/>
        <w:ind w:firstLine="708"/>
        <w:jc w:val="both"/>
        <w:rPr>
          <w:sz w:val="20"/>
          <w:szCs w:val="20"/>
        </w:rPr>
      </w:pPr>
      <w:r w:rsidRPr="007F4B2A">
        <w:rPr>
          <w:rStyle w:val="c1"/>
          <w:sz w:val="20"/>
          <w:szCs w:val="20"/>
        </w:rPr>
        <w:t>4. Освоение повышенных тренировочных нагрузок.</w:t>
      </w:r>
    </w:p>
    <w:p w:rsidR="0008486B" w:rsidRPr="007F4B2A" w:rsidRDefault="0008486B" w:rsidP="0008486B">
      <w:pPr>
        <w:pStyle w:val="c49"/>
        <w:shd w:val="clear" w:color="auto" w:fill="FFFFFF"/>
        <w:spacing w:before="0" w:beforeAutospacing="0" w:after="0" w:afterAutospacing="0"/>
        <w:ind w:firstLine="708"/>
        <w:jc w:val="both"/>
        <w:rPr>
          <w:sz w:val="20"/>
          <w:szCs w:val="20"/>
        </w:rPr>
      </w:pPr>
      <w:r w:rsidRPr="007F4B2A">
        <w:rPr>
          <w:rStyle w:val="c1"/>
          <w:sz w:val="20"/>
          <w:szCs w:val="20"/>
        </w:rPr>
        <w:t>5. Выполнение спортивных званий разрядов .</w:t>
      </w:r>
    </w:p>
    <w:p w:rsidR="0008486B" w:rsidRPr="007F4B2A" w:rsidRDefault="0008486B" w:rsidP="0008486B">
      <w:pPr>
        <w:pStyle w:val="c49"/>
        <w:shd w:val="clear" w:color="auto" w:fill="FFFFFF"/>
        <w:spacing w:before="0" w:beforeAutospacing="0" w:after="0" w:afterAutospacing="0"/>
        <w:ind w:firstLine="708"/>
        <w:jc w:val="both"/>
        <w:rPr>
          <w:sz w:val="20"/>
          <w:szCs w:val="20"/>
        </w:rPr>
      </w:pPr>
      <w:r w:rsidRPr="007F4B2A">
        <w:rPr>
          <w:rStyle w:val="c1"/>
          <w:sz w:val="20"/>
          <w:szCs w:val="20"/>
        </w:rPr>
        <w:t>6. Дальнейшее совершенствование соревновательного опыта.</w:t>
      </w:r>
    </w:p>
    <w:p w:rsidR="007A6413" w:rsidRPr="007F4B2A" w:rsidRDefault="0008486B" w:rsidP="00D90B17">
      <w:pPr>
        <w:pStyle w:val="c16"/>
        <w:keepNext/>
        <w:shd w:val="clear" w:color="auto" w:fill="FFFFFF"/>
        <w:spacing w:before="0" w:beforeAutospacing="0" w:after="0" w:afterAutospacing="0"/>
        <w:jc w:val="both"/>
        <w:rPr>
          <w:iCs/>
          <w:sz w:val="20"/>
          <w:szCs w:val="20"/>
        </w:rPr>
      </w:pPr>
      <w:r w:rsidRPr="007F4B2A">
        <w:rPr>
          <w:rStyle w:val="c1"/>
          <w:i/>
          <w:iCs/>
          <w:sz w:val="20"/>
          <w:szCs w:val="20"/>
        </w:rPr>
        <w:t xml:space="preserve">          </w:t>
      </w:r>
      <w:r w:rsidRPr="007F4B2A">
        <w:rPr>
          <w:rStyle w:val="c1"/>
          <w:iCs/>
          <w:sz w:val="20"/>
          <w:szCs w:val="20"/>
        </w:rPr>
        <w:t>Общая физическая и специальная подготовка имеют тенденцию к уменьшению в общем соотношении нагрузки. Процент в технико-тактической и (избранный вид спорта) постоянно возрастает.</w:t>
      </w:r>
    </w:p>
    <w:p w:rsidR="005526B5" w:rsidRPr="007F4B2A" w:rsidRDefault="005526B5" w:rsidP="005526B5">
      <w:pPr>
        <w:spacing w:line="240" w:lineRule="auto"/>
        <w:jc w:val="center"/>
        <w:rPr>
          <w:rFonts w:ascii="Times New Roman" w:hAnsi="Times New Roman"/>
          <w:b/>
          <w:sz w:val="20"/>
          <w:szCs w:val="20"/>
        </w:rPr>
      </w:pPr>
      <w:r w:rsidRPr="007F4B2A">
        <w:rPr>
          <w:rFonts w:ascii="Times New Roman" w:hAnsi="Times New Roman"/>
          <w:b/>
          <w:sz w:val="20"/>
          <w:szCs w:val="20"/>
        </w:rPr>
        <w:t>3.4. Требования к организации и проведению врачебно-педагогического, психологического и биохимического контроля</w:t>
      </w:r>
    </w:p>
    <w:p w:rsidR="005526B5" w:rsidRPr="007F4B2A" w:rsidRDefault="005526B5" w:rsidP="005526B5">
      <w:pPr>
        <w:spacing w:after="0" w:line="240" w:lineRule="auto"/>
        <w:ind w:firstLine="708"/>
        <w:jc w:val="both"/>
        <w:outlineLvl w:val="0"/>
        <w:rPr>
          <w:rFonts w:ascii="Times New Roman" w:hAnsi="Times New Roman"/>
          <w:sz w:val="20"/>
          <w:szCs w:val="20"/>
        </w:rPr>
      </w:pPr>
      <w:r w:rsidRPr="007F4B2A">
        <w:rPr>
          <w:rFonts w:ascii="Times New Roman" w:hAnsi="Times New Roman"/>
          <w:sz w:val="20"/>
          <w:szCs w:val="20"/>
        </w:rPr>
        <w:t>Врачебно-педагогический контроль – это исследование, проводимое совместно с врачом и тренером-преподавателем для того, чтобы определить, как воздействует на организм спортсмена тренировочные нагрузки, с целью предупредить переутомление и развитие патологических изменений, приводящих к заболеваниям.</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Врачебно-педагогический контроль предусматривает наблюдение врача непосредственно в процессе тренировочных занятий, во время спортивных сборов и соревнований.</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Врачебно-педагогический контроль включает:</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 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 оценку воздействия тренировок, соревнований на организм спортсмена;</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 проверку условий санитарно-гигиенического содержания мест занятий, оборудования, а так же спортивной одежды и обуви спортсменов;</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 проверку мер профилактики спортивного травматизма, выполнения правил безопасности.</w:t>
      </w:r>
    </w:p>
    <w:p w:rsidR="005526B5" w:rsidRPr="007F4B2A" w:rsidRDefault="005526B5" w:rsidP="005526B5">
      <w:pPr>
        <w:spacing w:after="0" w:line="240" w:lineRule="auto"/>
        <w:ind w:firstLine="708"/>
        <w:jc w:val="both"/>
        <w:outlineLvl w:val="0"/>
        <w:rPr>
          <w:rFonts w:ascii="Times New Roman" w:hAnsi="Times New Roman"/>
          <w:sz w:val="20"/>
          <w:szCs w:val="20"/>
        </w:rPr>
      </w:pPr>
      <w:r w:rsidRPr="007F4B2A">
        <w:rPr>
          <w:rFonts w:ascii="Times New Roman" w:hAnsi="Times New Roman"/>
          <w:sz w:val="20"/>
          <w:szCs w:val="20"/>
        </w:rPr>
        <w:t>С помощью врачебно-педагогического контроля можно выявить срочный, отставленный и кумулятивный тренировочный эффекты.</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lastRenderedPageBreak/>
        <w:t>Срочный тренировочный эффект позволяет увидеть изменения, происходящие в организме во время выполнения упражнений и в ближайший период отдыха.</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Отставленный тренировочный эффект дает возможность выявить изменения, происходящие в организме во время выполнения упражнений в ближайший период отдыха, изменения, происходящие в организме в поздних фазах восстановления – на  другой и последующие после нагрузки дни.</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Кумулятивный тренировочный эффект показывает те изменения в организме, которые происходят на протяжении длительного периода тренировки.</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В процессе врачебно – педагогических  наблюдений решаются следующие основные задачи:</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 изучение воздействий физических нагрузок на организм занимающихся с целью оценки адекватности их уровню подготовленности данного спортсмена и др.</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 определение состояния здоровья и функционального состояния организма спортсмена для оценки уровня функциональной готовности на различных этапах подготовки.</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 оценка соответствия применяемых средств и системы тренировки ее задача и возможностям спортсмена в целях совершенствования планирования и индивидуализации тренировочного процесса.</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 оценка и выбор медицинских, педагогических и психологических средств и методов, направленных на улучшение восстановительных процессов после больших физических нагрузок.</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 оценка условий и организации тренировочных занятий.</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Результаты врачебно-педагогического наблюдения для устранения выявленных недостатков доводят до сведения руководителя Учреждения, тренеров-преподавателей.</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В результате наблюдения врач может выявить признаки переутомления и своевременно предупредить его вредные последствия.</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При этом выявляются отклонения в состоянии здоровья или функциональном состоянии, уточняется степень тренированности и способность выполнять запланированные нагрузки, а так же принимаются меры в случае недостаточной эффективности тренировки.</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Тренер-преподаватель определяет при этом работоспособность спортсменов, выполнения им намеченного плана тренировки, результативность и качество выполнения движений, а врач оценивает состояние занимающегося, его реакцию на нагрузку и восстановление. Сопоставление этих данных позволяет наиболее точно и полно охарактеризовать нагрузку занятия или соревнования и ее соответствие состоянию спортсмена, помогает тренеру-преподавателю своевременно внести необходимые изменения в тренировочный процесс.</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Для решения этих вопросов врачу необходимо:</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 периодически сопоставлять результаты медицинских обследований с данными педагогических наблюдений;</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 систематически вместе с тренерами-преподавателями анализировать правильность избранных методов тренировочного процесса;</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 вместе с тренерами-преподавателями регулярно обсуждать результаты отдельных тренировочных занятий за определенный период времени.</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 xml:space="preserve">     </w:t>
      </w:r>
      <w:r w:rsidRPr="007F4B2A">
        <w:rPr>
          <w:rFonts w:ascii="Times New Roman" w:hAnsi="Times New Roman"/>
          <w:b/>
          <w:sz w:val="20"/>
          <w:szCs w:val="20"/>
        </w:rPr>
        <w:t>Психологический контроль</w:t>
      </w:r>
      <w:r w:rsidRPr="007F4B2A">
        <w:rPr>
          <w:rFonts w:ascii="Times New Roman" w:hAnsi="Times New Roman"/>
          <w:sz w:val="20"/>
          <w:szCs w:val="20"/>
        </w:rPr>
        <w:t xml:space="preserve"> заключается в систематическом проведении психологических обследований, сопоставление получаемых данных  с имеющимися критериями и нормативными показателями подготовленности. Следует  диагностировать на разных этапах тренировочного процесса для дальнейшего повышения эффективности подготовки общие, неспецифические показатели спортсмена, характеризующие его психофизиологические возможности, «психофункциональный» резерв, а также профиль его личности, целесообразно диагностировать в подготовительном периоде. Более специфические психологические показатели личности и деятельности спортсмена, дающие возможность выявить психологические критерии его тренированности, рекомендуется определять в начале специальной подготовки.  И, наконец, специфические соревновательные качества, проявляемые в экстремальных условиях,  могут быть определены лишь в процессе участия в соревнованиях.</w:t>
      </w:r>
    </w:p>
    <w:p w:rsidR="005526B5" w:rsidRPr="007F4B2A" w:rsidRDefault="005526B5" w:rsidP="005526B5">
      <w:pPr>
        <w:spacing w:after="0" w:line="240" w:lineRule="auto"/>
        <w:jc w:val="both"/>
        <w:outlineLvl w:val="0"/>
        <w:rPr>
          <w:rFonts w:ascii="Times New Roman" w:hAnsi="Times New Roman"/>
          <w:b/>
          <w:sz w:val="20"/>
          <w:szCs w:val="20"/>
        </w:rPr>
      </w:pPr>
      <w:r w:rsidRPr="007F4B2A">
        <w:rPr>
          <w:rFonts w:ascii="Times New Roman" w:hAnsi="Times New Roman"/>
          <w:b/>
          <w:sz w:val="20"/>
          <w:szCs w:val="20"/>
        </w:rPr>
        <w:t>Биохимический контроль</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 xml:space="preserve">     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врачебно-педагогическим, психологическим контролем используется биохимический контроль над функциональным состоянием спортсмена.</w:t>
      </w:r>
    </w:p>
    <w:p w:rsidR="005526B5" w:rsidRPr="007F4B2A" w:rsidRDefault="005526B5" w:rsidP="005526B5">
      <w:pPr>
        <w:spacing w:after="0" w:line="240" w:lineRule="auto"/>
        <w:jc w:val="both"/>
        <w:outlineLvl w:val="0"/>
        <w:rPr>
          <w:rFonts w:ascii="Times New Roman" w:hAnsi="Times New Roman"/>
          <w:sz w:val="20"/>
          <w:szCs w:val="20"/>
        </w:rPr>
      </w:pPr>
      <w:r w:rsidRPr="007F4B2A">
        <w:rPr>
          <w:rFonts w:ascii="Times New Roman" w:hAnsi="Times New Roman"/>
          <w:sz w:val="20"/>
          <w:szCs w:val="20"/>
        </w:rPr>
        <w:t xml:space="preserve">     Определение биохимических показателей обмена веществ позволяет решать следующие задачи комплексного обследования:  контроль над функциональным состоянием организма спортсмена, которое отражает эффективность и рациональность выполняемой тренировочной программы, наблюдение за адаптационными изменениями основных энергетических систем и функциональной перестройки организма в процессе тренировки, диагностика предпатологических и патологических изменений  метаболизма спортсменов. Биохимический контроль позволяет также решать такие частные задачи, как  выявление реакции организма на физические нагрузки, оценка уровня тренированности, адекватности применения </w:t>
      </w:r>
      <w:r w:rsidRPr="007F4B2A">
        <w:rPr>
          <w:rFonts w:ascii="Times New Roman" w:hAnsi="Times New Roman"/>
          <w:sz w:val="20"/>
          <w:szCs w:val="20"/>
        </w:rPr>
        <w:lastRenderedPageBreak/>
        <w:t xml:space="preserve">фармакологических и других восстанавливающих средств, роли климатических факторов и др. Данный контроль используется на различных этапах подготовки.   </w:t>
      </w:r>
    </w:p>
    <w:p w:rsidR="005526B5" w:rsidRPr="007F4B2A" w:rsidRDefault="005526B5" w:rsidP="005526B5">
      <w:pPr>
        <w:shd w:val="clear" w:color="auto" w:fill="FFFFFF"/>
        <w:spacing w:line="240" w:lineRule="auto"/>
        <w:ind w:right="48"/>
        <w:jc w:val="center"/>
        <w:rPr>
          <w:rFonts w:ascii="Times New Roman" w:hAnsi="Times New Roman"/>
          <w:b/>
          <w:sz w:val="20"/>
          <w:szCs w:val="20"/>
        </w:rPr>
      </w:pPr>
      <w:r w:rsidRPr="007F4B2A">
        <w:rPr>
          <w:rFonts w:ascii="Times New Roman" w:hAnsi="Times New Roman"/>
          <w:b/>
          <w:sz w:val="20"/>
          <w:szCs w:val="20"/>
        </w:rPr>
        <w:t>3.5. Программный материал для практических занятий по каждому этапу подготовки с разбивкой на периоды подготовки</w:t>
      </w:r>
    </w:p>
    <w:p w:rsidR="003B094F" w:rsidRPr="007F4B2A" w:rsidRDefault="003B094F" w:rsidP="005526B5">
      <w:pPr>
        <w:shd w:val="clear" w:color="auto" w:fill="FFFFFF"/>
        <w:spacing w:after="0" w:line="240" w:lineRule="auto"/>
        <w:ind w:firstLine="708"/>
        <w:jc w:val="both"/>
        <w:rPr>
          <w:rFonts w:ascii="Times New Roman" w:hAnsi="Times New Roman"/>
          <w:b/>
          <w:sz w:val="20"/>
          <w:szCs w:val="20"/>
        </w:rPr>
      </w:pPr>
      <w:r w:rsidRPr="007F4B2A">
        <w:rPr>
          <w:rFonts w:ascii="Times New Roman" w:hAnsi="Times New Roman"/>
          <w:sz w:val="20"/>
          <w:szCs w:val="20"/>
          <w:lang w:eastAsia="ru-RU"/>
        </w:rPr>
        <w:t>Большое место в подготовке волейболистов занимает интегральная подготовка, в программе она выделена в самостоятельный раздел.</w:t>
      </w:r>
    </w:p>
    <w:p w:rsidR="003B094F" w:rsidRPr="007F4B2A" w:rsidRDefault="003B094F" w:rsidP="005526B5">
      <w:pPr>
        <w:autoSpaceDE w:val="0"/>
        <w:autoSpaceDN w:val="0"/>
        <w:adjustRightInd w:val="0"/>
        <w:spacing w:after="0" w:line="240" w:lineRule="auto"/>
        <w:jc w:val="both"/>
        <w:rPr>
          <w:rFonts w:ascii="Times New Roman" w:hAnsi="Times New Roman"/>
          <w:b/>
          <w:sz w:val="20"/>
          <w:szCs w:val="20"/>
          <w:lang w:eastAsia="ru-RU"/>
        </w:rPr>
      </w:pPr>
      <w:r w:rsidRPr="007F4B2A">
        <w:rPr>
          <w:rFonts w:ascii="Times New Roman" w:hAnsi="Times New Roman"/>
          <w:b/>
          <w:sz w:val="20"/>
          <w:szCs w:val="20"/>
          <w:lang w:eastAsia="ru-RU"/>
        </w:rPr>
        <w:t xml:space="preserve">Интегральная подготовка волейболиста </w:t>
      </w:r>
      <w:r w:rsidRPr="007F4B2A">
        <w:rPr>
          <w:rFonts w:ascii="Times New Roman" w:hAnsi="Times New Roman"/>
          <w:sz w:val="20"/>
          <w:szCs w:val="20"/>
          <w:lang w:eastAsia="ru-RU"/>
        </w:rPr>
        <w:t>- это процесс объединения всех видов подготовки в единую</w:t>
      </w:r>
      <w:r w:rsidRPr="007F4B2A">
        <w:rPr>
          <w:rFonts w:ascii="Times New Roman" w:hAnsi="Times New Roman"/>
          <w:b/>
          <w:sz w:val="20"/>
          <w:szCs w:val="20"/>
          <w:lang w:eastAsia="ru-RU"/>
        </w:rPr>
        <w:t xml:space="preserve"> </w:t>
      </w:r>
      <w:r w:rsidRPr="007F4B2A">
        <w:rPr>
          <w:rFonts w:ascii="Times New Roman" w:hAnsi="Times New Roman"/>
          <w:sz w:val="20"/>
          <w:szCs w:val="20"/>
          <w:lang w:eastAsia="ru-RU"/>
        </w:rPr>
        <w:t>систему для реализации стратегических задач индивидуальной или</w:t>
      </w:r>
    </w:p>
    <w:p w:rsidR="003B094F" w:rsidRPr="007F4B2A" w:rsidRDefault="003B094F" w:rsidP="003B094F">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командной спортивной борьбы. Она направлена на координацию и реализацию в соревновательной деятельности различных сторон подготовленности - физической, технической, тактической и психологической. Каждая из них предусматривает применение узконаправленных средств и методов.</w:t>
      </w:r>
    </w:p>
    <w:p w:rsidR="003B094F" w:rsidRPr="007F4B2A" w:rsidRDefault="003B094F" w:rsidP="003B094F">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xml:space="preserve">Интегральная подготовка предусматривает: </w:t>
      </w:r>
    </w:p>
    <w:p w:rsidR="003B094F" w:rsidRPr="007F4B2A" w:rsidRDefault="003B094F" w:rsidP="003B094F">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xml:space="preserve">1) целенаправленную работу над совершенствованием отдельных качеств или сторон подготовленности; </w:t>
      </w:r>
    </w:p>
    <w:p w:rsidR="003B094F" w:rsidRPr="007F4B2A" w:rsidRDefault="003B094F" w:rsidP="003B094F">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2) обеспечение слаженности комплексных проявлений всех сторон подготовленности в соревновательной деятельности. В результате все, что было раздельно приобретено спортсменом в процессе воспитания отдельных качеств, формирования двигательных действий и т.п., проявляется целостно. Только целостное, многократное выполнение игровых соревновательных действий обеспечивает развитие и совершенствование всех систем организма, всех компонентов подготовленности волейболистов в строгом соответствии с требованиями этих спортивных дисциплин.</w:t>
      </w:r>
    </w:p>
    <w:p w:rsidR="003B094F" w:rsidRPr="007F4B2A" w:rsidRDefault="003B094F" w:rsidP="003B094F">
      <w:pPr>
        <w:autoSpaceDE w:val="0"/>
        <w:autoSpaceDN w:val="0"/>
        <w:adjustRightInd w:val="0"/>
        <w:spacing w:after="0" w:line="240" w:lineRule="auto"/>
        <w:ind w:firstLine="708"/>
        <w:jc w:val="both"/>
        <w:rPr>
          <w:rFonts w:ascii="Times New Roman" w:hAnsi="Times New Roman"/>
          <w:sz w:val="20"/>
          <w:szCs w:val="20"/>
          <w:lang w:eastAsia="ru-RU"/>
        </w:rPr>
      </w:pPr>
      <w:r w:rsidRPr="007F4B2A">
        <w:rPr>
          <w:rFonts w:ascii="Times New Roman" w:hAnsi="Times New Roman"/>
          <w:sz w:val="20"/>
          <w:szCs w:val="20"/>
          <w:lang w:eastAsia="ru-RU"/>
        </w:rPr>
        <w:t>Основным средством интегральной подготовки является выполнение</w:t>
      </w:r>
    </w:p>
    <w:p w:rsidR="003B094F" w:rsidRPr="007F4B2A" w:rsidRDefault="003B094F" w:rsidP="003B094F">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игровых действий в условиях соревнований различного уровня. Чтобы играть хорошо, команда должна играть много. Никакие специальные и дополнительные упражнения на силу, быстроту, технику и т.п. не могут заменить тренировочных и соревновательных игр. Только в играх полностью раскрываются все возможности спортсменов, налаживается и закрепляется взаимосвязь и взаимопонимание между ними, совершенствуется технико-тактическое мастерство, моральная, волевая и специальная психическая подготовленность игроков.</w:t>
      </w:r>
    </w:p>
    <w:p w:rsidR="003B094F" w:rsidRPr="007F4B2A" w:rsidRDefault="003B094F" w:rsidP="003B094F">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В задачу проведения тренировочных игр, максимально приближенных к официальным соревновательным, входят закрепление технико-тактических действий, разученных ранее в индивидуальных, групповых и командных упражнениях, воссоздание условий соревновательной борьбы, моделирование встреч с предстоящим противником, подготовка запасных игроков для игры в основном составе.</w:t>
      </w:r>
    </w:p>
    <w:p w:rsidR="003B094F" w:rsidRPr="007F4B2A" w:rsidRDefault="003B094F" w:rsidP="003B094F">
      <w:pPr>
        <w:autoSpaceDE w:val="0"/>
        <w:autoSpaceDN w:val="0"/>
        <w:adjustRightInd w:val="0"/>
        <w:spacing w:after="0" w:line="240" w:lineRule="auto"/>
        <w:ind w:firstLine="708"/>
        <w:jc w:val="both"/>
        <w:rPr>
          <w:rFonts w:ascii="Times New Roman" w:hAnsi="Times New Roman"/>
          <w:sz w:val="20"/>
          <w:szCs w:val="20"/>
          <w:lang w:eastAsia="ru-RU"/>
        </w:rPr>
      </w:pPr>
      <w:r w:rsidRPr="007F4B2A">
        <w:rPr>
          <w:rFonts w:ascii="Times New Roman" w:hAnsi="Times New Roman"/>
          <w:sz w:val="20"/>
          <w:szCs w:val="20"/>
          <w:lang w:eastAsia="ru-RU"/>
        </w:rPr>
        <w:t>Для повышения эффективности интегральной подготовки волейболистов применяются методические приемы, упрощающие, усложняющие или интенсифицирующие их соревновательную деятельность:</w:t>
      </w:r>
    </w:p>
    <w:p w:rsidR="003B094F" w:rsidRPr="007F4B2A" w:rsidRDefault="003B094F" w:rsidP="003B094F">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облегчение условий за счет применения различных моделирующих устройств, уменьшения количества игроков на площадке, организации соревнований с более слабыми или "удобными" соперниками;</w:t>
      </w:r>
    </w:p>
    <w:p w:rsidR="003B094F" w:rsidRPr="007F4B2A" w:rsidRDefault="003B094F" w:rsidP="003B094F">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усложнение условий за счет ограничения размеров площадки, проведения соревнований в неблагоприятных климатических условиях, с более сильным или "неудобным" противником и др.;</w:t>
      </w:r>
    </w:p>
    <w:p w:rsidR="003B094F" w:rsidRPr="007F4B2A" w:rsidRDefault="003B094F" w:rsidP="003B094F">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интенсификация соревновательной деятельности посредством увеличения мощности выполнения игровых элементов (подача мяча только силовая в прыжке, нападающие удары выполняются с максимально возможной резкостью и т.д.).</w:t>
      </w:r>
    </w:p>
    <w:p w:rsidR="003B094F" w:rsidRPr="007F4B2A" w:rsidRDefault="003B094F" w:rsidP="003B094F">
      <w:pPr>
        <w:autoSpaceDE w:val="0"/>
        <w:autoSpaceDN w:val="0"/>
        <w:adjustRightInd w:val="0"/>
        <w:spacing w:after="0" w:line="240" w:lineRule="auto"/>
        <w:ind w:firstLine="708"/>
        <w:jc w:val="both"/>
        <w:rPr>
          <w:rFonts w:ascii="Times New Roman" w:hAnsi="Times New Roman"/>
          <w:sz w:val="20"/>
          <w:szCs w:val="20"/>
          <w:lang w:eastAsia="ru-RU"/>
        </w:rPr>
      </w:pPr>
      <w:r w:rsidRPr="007F4B2A">
        <w:rPr>
          <w:rFonts w:ascii="Times New Roman" w:hAnsi="Times New Roman"/>
          <w:sz w:val="20"/>
          <w:szCs w:val="20"/>
          <w:lang w:eastAsia="ru-RU"/>
        </w:rPr>
        <w:t>В системе многолетних занятий волейболом и пляжным волейболом, в структуре годичного цикла тренировки объем средств интегрального воздействия увеличивается по мере приближения игрока к периоду активных выступлений в соревнованиях - на этапе максимальной реализации индивидуальных возможностей. Однако это не означает, что</w:t>
      </w:r>
    </w:p>
    <w:p w:rsidR="003B094F" w:rsidRPr="007F4B2A" w:rsidRDefault="003B094F" w:rsidP="003B094F">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средства интегральной подготовки не находят применения в других периодах и на других этапах совершенствования спортсмена, что позволяет увязывать его возрастающий функциональный потенциал спортсмена с реальными требованиями успешного выполнения соревновательной деятельности.</w:t>
      </w:r>
    </w:p>
    <w:p w:rsidR="00A43D7D" w:rsidRPr="007F4B2A" w:rsidRDefault="00A43D7D" w:rsidP="003B094F">
      <w:pPr>
        <w:spacing w:after="0" w:line="240" w:lineRule="auto"/>
        <w:rPr>
          <w:rFonts w:ascii="Times New Roman" w:hAnsi="Times New Roman"/>
          <w:b/>
          <w:sz w:val="20"/>
          <w:szCs w:val="20"/>
        </w:rPr>
      </w:pPr>
    </w:p>
    <w:p w:rsidR="003B094F" w:rsidRPr="007F4B2A" w:rsidRDefault="003B094F" w:rsidP="003B094F">
      <w:pPr>
        <w:autoSpaceDE w:val="0"/>
        <w:autoSpaceDN w:val="0"/>
        <w:adjustRightInd w:val="0"/>
        <w:spacing w:after="0" w:line="240" w:lineRule="auto"/>
        <w:ind w:firstLine="708"/>
        <w:jc w:val="both"/>
        <w:rPr>
          <w:rFonts w:ascii="Times New Roman" w:hAnsi="Times New Roman"/>
          <w:sz w:val="20"/>
          <w:szCs w:val="20"/>
          <w:lang w:eastAsia="ru-RU"/>
        </w:rPr>
      </w:pPr>
      <w:r w:rsidRPr="007F4B2A">
        <w:rPr>
          <w:rFonts w:ascii="Times New Roman" w:hAnsi="Times New Roman"/>
          <w:sz w:val="20"/>
          <w:szCs w:val="20"/>
          <w:lang w:eastAsia="ru-RU"/>
        </w:rPr>
        <w:t>В систему многолетней подготовки волейболистов  органически входят спортивные соревнования, при этом они являются не только непосредственной целью тренировки, но и эффективным средством специальной подготовки. Сведения о планируемых показателях соревновательной деятельности по годам и этапам спортивной подготовки приводятся в таблице 6 (волейбол).</w:t>
      </w:r>
    </w:p>
    <w:p w:rsidR="003B094F" w:rsidRPr="007F4B2A" w:rsidRDefault="003B094F" w:rsidP="003B094F">
      <w:pPr>
        <w:autoSpaceDE w:val="0"/>
        <w:autoSpaceDN w:val="0"/>
        <w:adjustRightInd w:val="0"/>
        <w:spacing w:after="0" w:line="240" w:lineRule="auto"/>
        <w:ind w:firstLine="708"/>
        <w:jc w:val="both"/>
        <w:rPr>
          <w:rFonts w:ascii="Times New Roman" w:hAnsi="Times New Roman"/>
          <w:sz w:val="20"/>
          <w:szCs w:val="20"/>
          <w:lang w:eastAsia="ru-RU"/>
        </w:rPr>
      </w:pPr>
      <w:r w:rsidRPr="007F4B2A">
        <w:rPr>
          <w:rFonts w:ascii="Times New Roman" w:hAnsi="Times New Roman"/>
          <w:sz w:val="20"/>
          <w:szCs w:val="20"/>
          <w:lang w:eastAsia="ru-RU"/>
        </w:rPr>
        <w:t>Соревновательная подготовка имеет целью научить игроков, в полной мере используя свои физические кондиции, уверенно применять изученные технические приемы и тактические действия в сложных условиях соревновательной деятельности. Этому способствует индивидуальная подготовка в процессе соревнований по физической, технической, игровой подготовке. Соревнования по физической, технической, интегральной подготовке регулярно проводят на тренировочных занятиях, используя</w:t>
      </w:r>
    </w:p>
    <w:p w:rsidR="003B094F" w:rsidRPr="007F4B2A" w:rsidRDefault="003B094F" w:rsidP="003B094F">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xml:space="preserve">игровой и соревновательный методы, применяя тестирующие упражнения. Во время их выполнения фиксируется показанный результат. Используются часы, предназначенные на контрольные испытания, и часы на интегральную подготовку. В спортивной школе и в масштабах города, области целесообразно проводить соревнования по волейболу уменьшенными составами. Такие соревнования в сочетании с </w:t>
      </w:r>
      <w:r w:rsidRPr="007F4B2A">
        <w:rPr>
          <w:rFonts w:ascii="Times New Roman" w:hAnsi="Times New Roman"/>
          <w:sz w:val="20"/>
          <w:szCs w:val="20"/>
          <w:lang w:eastAsia="ru-RU"/>
        </w:rPr>
        <w:lastRenderedPageBreak/>
        <w:t>соревнованиями по физической и технической подготовке совершенствуют соревновательные качества, которые затем проявляются в коллективных действиях в игре в волейбол полными составами.</w:t>
      </w:r>
    </w:p>
    <w:p w:rsidR="003B094F" w:rsidRPr="007F4B2A" w:rsidRDefault="003B094F" w:rsidP="003B094F">
      <w:pPr>
        <w:autoSpaceDE w:val="0"/>
        <w:autoSpaceDN w:val="0"/>
        <w:adjustRightInd w:val="0"/>
        <w:spacing w:after="0" w:line="240" w:lineRule="auto"/>
        <w:ind w:firstLine="708"/>
        <w:jc w:val="both"/>
        <w:rPr>
          <w:rFonts w:ascii="Times New Roman" w:hAnsi="Times New Roman"/>
          <w:sz w:val="20"/>
          <w:szCs w:val="20"/>
          <w:lang w:eastAsia="ru-RU"/>
        </w:rPr>
      </w:pPr>
      <w:r w:rsidRPr="007F4B2A">
        <w:rPr>
          <w:rFonts w:ascii="Times New Roman" w:hAnsi="Times New Roman"/>
          <w:sz w:val="20"/>
          <w:szCs w:val="20"/>
          <w:lang w:eastAsia="ru-RU"/>
        </w:rPr>
        <w:t>Для юных волейболистов 10-12 лет проводят соревнования по мини-волейболу, а также соревнования по волейболу неполными составами, на уменьшенных площадках (2x2, 3x3, 4x4) с использованием освоенных технических приемов. Для волейболистов тренировочного этапа проводятся такие же соревнования, только увеличиваются границы площадки до нормальных размеров. В положении о соревнованиях следует оговорить определенные моменты: игра только в три касания (команда старших в игре с младшими);</w:t>
      </w:r>
    </w:p>
    <w:p w:rsidR="003B094F" w:rsidRPr="007F4B2A" w:rsidRDefault="003B094F" w:rsidP="003B094F">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игра с помощниками («обслугой»); организуя нападающие действия, выполнять только «обманы» при условии обязательного блока и т.п.</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Рекомендуется практиковать комплексный зачет: учитывать результаты соревнований по физической, технической, игровой подготовке. Недооценка, а нередко и недопонимание сущности такой соревновательной подготовки существенно снижают эффективность подготовки юных волейболисток.</w:t>
      </w:r>
    </w:p>
    <w:p w:rsidR="001F7487" w:rsidRPr="007F4B2A" w:rsidRDefault="001F7487" w:rsidP="001F7487">
      <w:pPr>
        <w:pStyle w:val="ad"/>
        <w:spacing w:line="240" w:lineRule="auto"/>
        <w:rPr>
          <w:rFonts w:ascii="Times New Roman" w:hAnsi="Times New Roman"/>
          <w:b/>
          <w:sz w:val="20"/>
          <w:szCs w:val="20"/>
        </w:rPr>
      </w:pPr>
      <w:r w:rsidRPr="007F4B2A">
        <w:rPr>
          <w:rFonts w:ascii="Times New Roman" w:hAnsi="Times New Roman"/>
          <w:b/>
          <w:sz w:val="20"/>
          <w:szCs w:val="20"/>
        </w:rPr>
        <w:t>Физическая подготовка</w:t>
      </w:r>
    </w:p>
    <w:p w:rsidR="001F7487" w:rsidRPr="007F4B2A" w:rsidRDefault="001F7487" w:rsidP="001F7487">
      <w:pPr>
        <w:pStyle w:val="ad"/>
        <w:spacing w:line="240" w:lineRule="auto"/>
        <w:rPr>
          <w:rFonts w:ascii="Times New Roman" w:hAnsi="Times New Roman"/>
          <w:sz w:val="20"/>
          <w:szCs w:val="20"/>
        </w:rPr>
      </w:pPr>
      <w:r w:rsidRPr="007F4B2A">
        <w:rPr>
          <w:rFonts w:ascii="Times New Roman" w:hAnsi="Times New Roman"/>
          <w:sz w:val="20"/>
          <w:szCs w:val="20"/>
        </w:rPr>
        <w:t>Общая физическая подготовка (ОФП)</w:t>
      </w:r>
    </w:p>
    <w:p w:rsidR="001F7487" w:rsidRPr="007F4B2A" w:rsidRDefault="001F7487" w:rsidP="001F7487">
      <w:pPr>
        <w:pStyle w:val="ad"/>
        <w:spacing w:line="240" w:lineRule="auto"/>
        <w:rPr>
          <w:rFonts w:ascii="Times New Roman" w:hAnsi="Times New Roman"/>
          <w:sz w:val="20"/>
          <w:szCs w:val="20"/>
        </w:rPr>
      </w:pPr>
      <w:r w:rsidRPr="007F4B2A">
        <w:rPr>
          <w:rFonts w:ascii="Times New Roman" w:hAnsi="Times New Roman"/>
          <w:sz w:val="20"/>
          <w:szCs w:val="20"/>
        </w:rPr>
        <w:t>В состав ОФП входят строевые упражнения, упражнения из гимнастики, легкой атлетики, акробатики, подвижные и спортивные игры. Гимнастические упражнения подразделяются на 3 группы (для мышц рук и плечевого пояса, для мышц туловища, для мышц ног и таза).</w:t>
      </w:r>
    </w:p>
    <w:p w:rsidR="001F7487" w:rsidRPr="007F4B2A" w:rsidRDefault="001F7487" w:rsidP="001F7487">
      <w:pPr>
        <w:pStyle w:val="ad"/>
        <w:spacing w:line="240" w:lineRule="auto"/>
        <w:rPr>
          <w:rFonts w:ascii="Times New Roman" w:hAnsi="Times New Roman"/>
          <w:sz w:val="20"/>
          <w:szCs w:val="20"/>
        </w:rPr>
      </w:pPr>
      <w:r w:rsidRPr="007F4B2A">
        <w:rPr>
          <w:rFonts w:ascii="Times New Roman" w:hAnsi="Times New Roman"/>
          <w:sz w:val="20"/>
          <w:szCs w:val="20"/>
        </w:rPr>
        <w:t>Упражнения выполняются без предметов и с предметами (набивные мячи, гантели, скакалки, резиновые амортизаторы). Акробатические упражнения включают группировки, перекаты, стойку на лопатках, кувырки вперед, назад, соединения нескольких акробатических упражнений в несложные комбинации.</w:t>
      </w:r>
    </w:p>
    <w:p w:rsidR="001F7487" w:rsidRPr="007F4B2A" w:rsidRDefault="001F7487" w:rsidP="001F7487">
      <w:pPr>
        <w:pStyle w:val="ad"/>
        <w:spacing w:line="240" w:lineRule="auto"/>
        <w:rPr>
          <w:rFonts w:ascii="Times New Roman" w:hAnsi="Times New Roman"/>
          <w:sz w:val="20"/>
          <w:szCs w:val="20"/>
        </w:rPr>
      </w:pPr>
      <w:r w:rsidRPr="007F4B2A">
        <w:rPr>
          <w:rFonts w:ascii="Times New Roman" w:hAnsi="Times New Roman"/>
          <w:sz w:val="20"/>
          <w:szCs w:val="20"/>
        </w:rPr>
        <w:t>Легкоатлетические упражнения. Сюда входят упражнения в беге, прыжках и метаниях. Бег: 20 м ,30 м, 60 м, повторный бег, бег в горку, бег с препятствиями. Прыжки в длину с места, тройной прыжок.</w:t>
      </w:r>
    </w:p>
    <w:p w:rsidR="001F7487" w:rsidRPr="007F4B2A" w:rsidRDefault="001F7487" w:rsidP="001F7487">
      <w:pPr>
        <w:pStyle w:val="ad"/>
        <w:spacing w:line="240" w:lineRule="auto"/>
        <w:rPr>
          <w:rFonts w:ascii="Times New Roman" w:hAnsi="Times New Roman"/>
          <w:sz w:val="20"/>
          <w:szCs w:val="20"/>
        </w:rPr>
      </w:pPr>
      <w:r w:rsidRPr="007F4B2A">
        <w:rPr>
          <w:rFonts w:ascii="Times New Roman" w:hAnsi="Times New Roman"/>
          <w:sz w:val="20"/>
          <w:szCs w:val="20"/>
        </w:rPr>
        <w:t xml:space="preserve">Метания. Метания теннисного мяча на дальность, в стену на дальность отскока, броски набивного мяча. </w:t>
      </w:r>
    </w:p>
    <w:p w:rsidR="001F7487" w:rsidRPr="007F4B2A" w:rsidRDefault="001F7487" w:rsidP="001F7487">
      <w:pPr>
        <w:pStyle w:val="ad"/>
        <w:spacing w:line="240" w:lineRule="auto"/>
        <w:rPr>
          <w:rFonts w:ascii="Times New Roman" w:hAnsi="Times New Roman"/>
          <w:sz w:val="20"/>
          <w:szCs w:val="20"/>
        </w:rPr>
      </w:pPr>
      <w:r w:rsidRPr="007F4B2A">
        <w:rPr>
          <w:rFonts w:ascii="Times New Roman" w:hAnsi="Times New Roman"/>
          <w:sz w:val="20"/>
          <w:szCs w:val="20"/>
        </w:rPr>
        <w:t xml:space="preserve">Многоборье. Спринтерский, прыжковый, метательный, смешанный (от 3 до 5 видов). </w:t>
      </w:r>
    </w:p>
    <w:p w:rsidR="001F7487" w:rsidRPr="007F4B2A" w:rsidRDefault="001F7487" w:rsidP="001F7487">
      <w:pPr>
        <w:pStyle w:val="ad"/>
        <w:spacing w:line="240" w:lineRule="auto"/>
        <w:rPr>
          <w:rFonts w:ascii="Times New Roman" w:hAnsi="Times New Roman"/>
          <w:sz w:val="20"/>
          <w:szCs w:val="20"/>
        </w:rPr>
      </w:pPr>
      <w:r w:rsidRPr="007F4B2A">
        <w:rPr>
          <w:rFonts w:ascii="Times New Roman" w:hAnsi="Times New Roman"/>
          <w:sz w:val="20"/>
          <w:szCs w:val="20"/>
        </w:rPr>
        <w:t xml:space="preserve">Спортивные и подвижные игры. Баскетбол, ручной мяч, настольный теннис, бадминтон. Развитие взаимопонимания в играх, развитие навыков быстрых ответных действий и быстроты перемещений. </w:t>
      </w:r>
    </w:p>
    <w:p w:rsidR="001F7487" w:rsidRPr="007F4B2A" w:rsidRDefault="001F7487" w:rsidP="003B094F">
      <w:pPr>
        <w:autoSpaceDE w:val="0"/>
        <w:autoSpaceDN w:val="0"/>
        <w:adjustRightInd w:val="0"/>
        <w:spacing w:after="0" w:line="240" w:lineRule="auto"/>
        <w:rPr>
          <w:rFonts w:ascii="Times New Roman" w:hAnsi="Times New Roman"/>
          <w:sz w:val="20"/>
          <w:szCs w:val="20"/>
          <w:lang w:eastAsia="ru-RU"/>
        </w:rPr>
      </w:pPr>
    </w:p>
    <w:p w:rsidR="003B094F" w:rsidRPr="007F4B2A" w:rsidRDefault="003B094F" w:rsidP="003B094F">
      <w:pPr>
        <w:autoSpaceDE w:val="0"/>
        <w:autoSpaceDN w:val="0"/>
        <w:adjustRightInd w:val="0"/>
        <w:spacing w:after="0" w:line="240" w:lineRule="auto"/>
        <w:jc w:val="center"/>
        <w:rPr>
          <w:rFonts w:ascii="Times New Roman" w:hAnsi="Times New Roman"/>
          <w:b/>
          <w:bCs/>
          <w:sz w:val="20"/>
          <w:szCs w:val="20"/>
          <w:lang w:eastAsia="ru-RU"/>
        </w:rPr>
      </w:pPr>
      <w:r w:rsidRPr="007F4B2A">
        <w:rPr>
          <w:rFonts w:ascii="Times New Roman" w:hAnsi="Times New Roman"/>
          <w:b/>
          <w:bCs/>
          <w:sz w:val="20"/>
          <w:szCs w:val="20"/>
          <w:lang w:eastAsia="ru-RU"/>
        </w:rPr>
        <w:t>Соревнования по физической подготовке</w:t>
      </w:r>
    </w:p>
    <w:p w:rsidR="003B094F" w:rsidRPr="007F4B2A" w:rsidRDefault="003B094F" w:rsidP="003B094F">
      <w:pPr>
        <w:autoSpaceDE w:val="0"/>
        <w:autoSpaceDN w:val="0"/>
        <w:adjustRightInd w:val="0"/>
        <w:spacing w:after="0" w:line="240" w:lineRule="auto"/>
        <w:rPr>
          <w:rFonts w:ascii="Times New Roman" w:hAnsi="Times New Roman"/>
          <w:i/>
          <w:iCs/>
          <w:sz w:val="20"/>
          <w:szCs w:val="20"/>
          <w:lang w:eastAsia="ru-RU"/>
        </w:rPr>
      </w:pPr>
      <w:r w:rsidRPr="007F4B2A">
        <w:rPr>
          <w:rFonts w:ascii="Times New Roman" w:hAnsi="Times New Roman"/>
          <w:i/>
          <w:iCs/>
          <w:sz w:val="20"/>
          <w:szCs w:val="20"/>
          <w:lang w:eastAsia="ru-RU"/>
        </w:rPr>
        <w:t>Этапы начальной подготовки и тренировочный.</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1. Бег 30м </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2. Бег с изменением направления (5x6 м)</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3. Прыжок в длину с места.</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4. Метание набивного мяча из-за головы двумя руками стоя или сидя.</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5. Бег 92 м с изменением направления («елочка»).</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6. Прыжок вверх с места, толчком двух ног.</w:t>
      </w:r>
    </w:p>
    <w:p w:rsidR="003B094F" w:rsidRPr="007F4B2A" w:rsidRDefault="003B094F" w:rsidP="003B094F">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Соревнования по технической подготовке</w:t>
      </w:r>
    </w:p>
    <w:p w:rsidR="003B094F" w:rsidRPr="007F4B2A" w:rsidRDefault="003B094F" w:rsidP="003B094F">
      <w:pPr>
        <w:autoSpaceDE w:val="0"/>
        <w:autoSpaceDN w:val="0"/>
        <w:adjustRightInd w:val="0"/>
        <w:spacing w:after="0" w:line="240" w:lineRule="auto"/>
        <w:rPr>
          <w:rFonts w:ascii="Times New Roman" w:hAnsi="Times New Roman"/>
          <w:i/>
          <w:iCs/>
          <w:sz w:val="20"/>
          <w:szCs w:val="20"/>
          <w:lang w:eastAsia="ru-RU"/>
        </w:rPr>
      </w:pPr>
      <w:r w:rsidRPr="007F4B2A">
        <w:rPr>
          <w:rFonts w:ascii="Times New Roman" w:hAnsi="Times New Roman"/>
          <w:i/>
          <w:iCs/>
          <w:sz w:val="20"/>
          <w:szCs w:val="20"/>
          <w:lang w:eastAsia="ru-RU"/>
        </w:rPr>
        <w:t>Этап начальной подготовки.</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1. Вторая передача на точность из зоны 3 в зону 4.</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2. Передача сверху у стены, стоя и сидя (чередования).</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3. Подача верхняя прямая на точность в правую или левую половину</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площадки.</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4. Первая передача (прием) на точность из зоны 6 в зону 3.</w:t>
      </w:r>
    </w:p>
    <w:p w:rsidR="003B094F" w:rsidRPr="007F4B2A" w:rsidRDefault="003B094F" w:rsidP="003B094F">
      <w:pPr>
        <w:autoSpaceDE w:val="0"/>
        <w:autoSpaceDN w:val="0"/>
        <w:adjustRightInd w:val="0"/>
        <w:spacing w:after="0" w:line="240" w:lineRule="auto"/>
        <w:rPr>
          <w:rFonts w:ascii="Times New Roman" w:hAnsi="Times New Roman"/>
          <w:i/>
          <w:iCs/>
          <w:sz w:val="20"/>
          <w:szCs w:val="20"/>
          <w:lang w:eastAsia="ru-RU"/>
        </w:rPr>
      </w:pPr>
      <w:r w:rsidRPr="007F4B2A">
        <w:rPr>
          <w:rFonts w:ascii="Times New Roman" w:hAnsi="Times New Roman"/>
          <w:i/>
          <w:iCs/>
          <w:sz w:val="20"/>
          <w:szCs w:val="20"/>
          <w:lang w:eastAsia="ru-RU"/>
        </w:rPr>
        <w:t>Тренировочный этап.</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1. Вторая передача па точность из зоны 2 в зону 4.</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2. Подача верхняя прямая на точность в зоны 1,6,5.</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3. Подача в прыжке на точность (в правую и левую половины площадки).</w:t>
      </w:r>
    </w:p>
    <w:p w:rsidR="003B094F" w:rsidRPr="007F4B2A" w:rsidRDefault="003B094F" w:rsidP="003B094F">
      <w:pPr>
        <w:autoSpaceDE w:val="0"/>
        <w:autoSpaceDN w:val="0"/>
        <w:adjustRightInd w:val="0"/>
        <w:spacing w:after="0" w:line="240" w:lineRule="auto"/>
        <w:ind w:firstLine="708"/>
        <w:jc w:val="both"/>
        <w:rPr>
          <w:rFonts w:ascii="Times New Roman" w:hAnsi="Times New Roman"/>
          <w:sz w:val="20"/>
          <w:szCs w:val="20"/>
          <w:lang w:eastAsia="ru-RU"/>
        </w:rPr>
      </w:pPr>
      <w:r w:rsidRPr="007F4B2A">
        <w:rPr>
          <w:rFonts w:ascii="Times New Roman" w:hAnsi="Times New Roman"/>
          <w:sz w:val="20"/>
          <w:szCs w:val="20"/>
          <w:lang w:eastAsia="ru-RU"/>
        </w:rPr>
        <w:t>4. Прием подачи и доводка мяча в зону 2.</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5. Нападающий удар прямой:</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из зоны 4 в зону 5 с высоких и средних передач;</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из зоны 3 в зону 5;</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из зоны 2 в зону 1.</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6. Нападающий удар с переводом из зоны 4 в зону 1, из зоны 2 в зону 5.</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7. Одиночное блокирование прямого удара по ходу.</w:t>
      </w:r>
    </w:p>
    <w:p w:rsidR="003B094F" w:rsidRPr="007F4B2A" w:rsidRDefault="003B094F" w:rsidP="003B094F">
      <w:pPr>
        <w:autoSpaceDE w:val="0"/>
        <w:autoSpaceDN w:val="0"/>
        <w:adjustRightInd w:val="0"/>
        <w:spacing w:after="0" w:line="240" w:lineRule="auto"/>
        <w:jc w:val="center"/>
        <w:rPr>
          <w:rFonts w:ascii="Times New Roman" w:hAnsi="Times New Roman"/>
          <w:b/>
          <w:bCs/>
          <w:sz w:val="20"/>
          <w:szCs w:val="20"/>
          <w:lang w:eastAsia="ru-RU"/>
        </w:rPr>
      </w:pPr>
      <w:r w:rsidRPr="007F4B2A">
        <w:rPr>
          <w:rFonts w:ascii="Times New Roman" w:hAnsi="Times New Roman"/>
          <w:b/>
          <w:bCs/>
          <w:sz w:val="20"/>
          <w:szCs w:val="20"/>
          <w:lang w:eastAsia="ru-RU"/>
        </w:rPr>
        <w:t>Соревнования по игровой подготовке</w:t>
      </w:r>
    </w:p>
    <w:p w:rsidR="003B094F" w:rsidRPr="007F4B2A" w:rsidRDefault="003B094F" w:rsidP="003B094F">
      <w:pPr>
        <w:autoSpaceDE w:val="0"/>
        <w:autoSpaceDN w:val="0"/>
        <w:adjustRightInd w:val="0"/>
        <w:spacing w:after="0" w:line="240" w:lineRule="auto"/>
        <w:rPr>
          <w:rFonts w:ascii="Times New Roman" w:hAnsi="Times New Roman"/>
          <w:i/>
          <w:iCs/>
          <w:sz w:val="20"/>
          <w:szCs w:val="20"/>
          <w:lang w:eastAsia="ru-RU"/>
        </w:rPr>
      </w:pPr>
      <w:r w:rsidRPr="007F4B2A">
        <w:rPr>
          <w:rFonts w:ascii="Times New Roman" w:hAnsi="Times New Roman"/>
          <w:i/>
          <w:iCs/>
          <w:sz w:val="20"/>
          <w:szCs w:val="20"/>
          <w:lang w:eastAsia="ru-RU"/>
        </w:rPr>
        <w:t>Этап начальной подготовки.</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1. Мини-волейбол (по специальным правилам).</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2. Волейбол 2x2, 3x3, 4x4, 6x6.</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i/>
          <w:iCs/>
          <w:sz w:val="20"/>
          <w:szCs w:val="20"/>
          <w:lang w:eastAsia="ru-RU"/>
        </w:rPr>
        <w:t xml:space="preserve">Тренировочный этап (спортивной специализации). </w:t>
      </w:r>
      <w:r w:rsidRPr="007F4B2A">
        <w:rPr>
          <w:rFonts w:ascii="Times New Roman" w:hAnsi="Times New Roman"/>
          <w:sz w:val="20"/>
          <w:szCs w:val="20"/>
          <w:lang w:eastAsia="ru-RU"/>
        </w:rPr>
        <w:t>Волейбол 2x2, 3x3, 4x4, 6x6.</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lastRenderedPageBreak/>
        <w:t>В группах начальной подготовки (9-11 лет) проводятся соревнования по мини-волейболу, товарищеские (контрольные) игры, соревнования по технической и специальной физической подготовке, по волейболу уменьшенными составами. Календарные игры с 12-14 лет должны быть городского и краевого масштаба. Должны войти в традицию встречи</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спортивных школ командами различного возраста - от 12 до 16 лет. В число игр для занимающихся 15-16 лет входят контрольные игры регионального и Всероссийского масштаба.</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Для обеспечения круглогодичности спортивной подготовки и активного отдыха (восстановления) волейболистов,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10). Для лучшего и более быстрого усвоения материала занимающимся даются индивидуальные домашние задания по физической, технической, тактической подготовке и правилам игры. По физической подготовке -упражнения для развития силы рук, туловища, ног (упоры, наклоны, приседания, упражнения с предметами и т.д.), для развития прыгучести (прыжки, напрыгивания, упражнения со скакалками и т.п.). По технической подготовке - подводящие упражнения, упражнения с мячами (теннисными, резиновыми, волейбольными). По тактической подготовке – изучение индивидуальных, групповых и командных взаимодействий и анализ тактики сильнейших команд, тактики по игровым функциям, решение тактических задач.</w:t>
      </w:r>
    </w:p>
    <w:p w:rsidR="003B094F" w:rsidRPr="007F4B2A" w:rsidRDefault="003B094F" w:rsidP="003B094F">
      <w:pPr>
        <w:autoSpaceDE w:val="0"/>
        <w:autoSpaceDN w:val="0"/>
        <w:adjustRightInd w:val="0"/>
        <w:spacing w:after="0" w:line="240" w:lineRule="auto"/>
        <w:ind w:firstLine="708"/>
        <w:rPr>
          <w:rFonts w:ascii="Times New Roman" w:hAnsi="Times New Roman"/>
          <w:sz w:val="20"/>
          <w:szCs w:val="20"/>
          <w:lang w:eastAsia="ru-RU"/>
        </w:rPr>
      </w:pPr>
      <w:r w:rsidRPr="007F4B2A">
        <w:rPr>
          <w:rFonts w:ascii="Times New Roman" w:hAnsi="Times New Roman"/>
          <w:sz w:val="20"/>
          <w:szCs w:val="20"/>
          <w:lang w:eastAsia="ru-RU"/>
        </w:rPr>
        <w:t>Начиная с 15-16-летиего возраста, для каждого занимающегося составляется конкретный индивидуальный план, занимающиеся ведут дневник, в котором фиксируют содержание проделанной работы и другие вопросы.</w:t>
      </w:r>
    </w:p>
    <w:p w:rsidR="003B094F" w:rsidRPr="007F4B2A" w:rsidRDefault="003B094F" w:rsidP="003B094F">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По усмотрению тренера должны проводиться занятия по совершенствованию техники и тактики игры по индивидуальным планам, а также занятия, посвященные только учебным играм («игровые тренировки»).</w:t>
      </w:r>
    </w:p>
    <w:p w:rsidR="003B094F" w:rsidRPr="007F4B2A" w:rsidRDefault="003B094F" w:rsidP="003B094F">
      <w:pPr>
        <w:autoSpaceDE w:val="0"/>
        <w:autoSpaceDN w:val="0"/>
        <w:adjustRightInd w:val="0"/>
        <w:spacing w:after="0" w:line="240" w:lineRule="auto"/>
        <w:ind w:firstLine="708"/>
        <w:rPr>
          <w:rFonts w:ascii="Times New Roman" w:hAnsi="Times New Roman"/>
          <w:sz w:val="20"/>
          <w:szCs w:val="20"/>
          <w:lang w:eastAsia="ru-RU"/>
        </w:rPr>
      </w:pPr>
      <w:r w:rsidRPr="007F4B2A">
        <w:rPr>
          <w:rFonts w:ascii="Times New Roman" w:hAnsi="Times New Roman"/>
          <w:sz w:val="20"/>
          <w:szCs w:val="20"/>
          <w:lang w:eastAsia="ru-RU"/>
        </w:rPr>
        <w:t>Занимающиеся сами выбирают приемы и упражнения, а тренер должен организовать занятия так, чтобы выполнение одного упражнения не мешало выполнению других. Например, одни совершенствуют способы нападающих ударов через сетку. На этой же стороне, откуда выполняются удары, игроки упражняются в передачах в парах, тройках, в передачах у степы, в защите, в ударах у стены и т.п. На противоположной стороне игроки могут упражняться в блокировании, страховке, в защите от ударов через сетку ит.п.</w:t>
      </w:r>
    </w:p>
    <w:p w:rsidR="003B094F" w:rsidRPr="007F4B2A" w:rsidRDefault="003B094F" w:rsidP="003B094F">
      <w:pPr>
        <w:pStyle w:val="Default"/>
        <w:jc w:val="center"/>
        <w:rPr>
          <w:b/>
          <w:bCs/>
          <w:sz w:val="20"/>
          <w:szCs w:val="20"/>
        </w:rPr>
      </w:pPr>
      <w:r w:rsidRPr="007F4B2A">
        <w:rPr>
          <w:b/>
          <w:bCs/>
          <w:sz w:val="20"/>
          <w:szCs w:val="20"/>
        </w:rPr>
        <w:t>Специальная физическая подготовка</w:t>
      </w:r>
      <w:r w:rsidR="001F7487" w:rsidRPr="007F4B2A">
        <w:rPr>
          <w:b/>
          <w:sz w:val="20"/>
          <w:szCs w:val="20"/>
        </w:rPr>
        <w:t>(СФП)</w:t>
      </w:r>
    </w:p>
    <w:p w:rsidR="001F7487" w:rsidRPr="007F4B2A" w:rsidRDefault="001F7487" w:rsidP="001F7487">
      <w:pPr>
        <w:pStyle w:val="ad"/>
        <w:spacing w:line="240" w:lineRule="auto"/>
        <w:rPr>
          <w:rFonts w:ascii="Times New Roman" w:hAnsi="Times New Roman"/>
          <w:sz w:val="20"/>
          <w:szCs w:val="20"/>
        </w:rPr>
      </w:pPr>
      <w:r w:rsidRPr="007F4B2A">
        <w:rPr>
          <w:rFonts w:ascii="Times New Roman" w:hAnsi="Times New Roman"/>
          <w:sz w:val="20"/>
          <w:szCs w:val="20"/>
        </w:rPr>
        <w:t>Упражнения для развития навыков быстроты перемещений и быстроты ответных действий.</w:t>
      </w:r>
    </w:p>
    <w:p w:rsidR="001F7487" w:rsidRPr="007F4B2A" w:rsidRDefault="001F7487" w:rsidP="001F7487">
      <w:pPr>
        <w:pStyle w:val="ad"/>
        <w:spacing w:line="240" w:lineRule="auto"/>
        <w:rPr>
          <w:rFonts w:ascii="Times New Roman" w:hAnsi="Times New Roman"/>
          <w:sz w:val="20"/>
          <w:szCs w:val="20"/>
        </w:rPr>
      </w:pPr>
      <w:r w:rsidRPr="007F4B2A">
        <w:rPr>
          <w:rFonts w:ascii="Times New Roman" w:hAnsi="Times New Roman"/>
          <w:sz w:val="20"/>
          <w:szCs w:val="20"/>
        </w:rPr>
        <w:t>Упражнения для развития прыгучести.</w:t>
      </w:r>
    </w:p>
    <w:p w:rsidR="001F7487" w:rsidRPr="007F4B2A" w:rsidRDefault="001F7487" w:rsidP="001F7487">
      <w:pPr>
        <w:pStyle w:val="ad"/>
        <w:spacing w:line="240" w:lineRule="auto"/>
        <w:rPr>
          <w:rFonts w:ascii="Times New Roman" w:hAnsi="Times New Roman"/>
          <w:sz w:val="20"/>
          <w:szCs w:val="20"/>
        </w:rPr>
      </w:pPr>
      <w:r w:rsidRPr="007F4B2A">
        <w:rPr>
          <w:rFonts w:ascii="Times New Roman" w:hAnsi="Times New Roman"/>
          <w:sz w:val="20"/>
          <w:szCs w:val="20"/>
        </w:rPr>
        <w:t>Упражнения для развития качеств, необходимых при выполнении подачи мяча.</w:t>
      </w:r>
    </w:p>
    <w:p w:rsidR="001F7487" w:rsidRPr="007F4B2A" w:rsidRDefault="001F7487" w:rsidP="001F7487">
      <w:pPr>
        <w:pStyle w:val="ad"/>
        <w:spacing w:line="240" w:lineRule="auto"/>
        <w:rPr>
          <w:rFonts w:ascii="Times New Roman" w:hAnsi="Times New Roman"/>
          <w:sz w:val="20"/>
          <w:szCs w:val="20"/>
        </w:rPr>
      </w:pPr>
      <w:r w:rsidRPr="007F4B2A">
        <w:rPr>
          <w:rFonts w:ascii="Times New Roman" w:hAnsi="Times New Roman"/>
          <w:sz w:val="20"/>
          <w:szCs w:val="20"/>
        </w:rPr>
        <w:t xml:space="preserve">Упражнения для развития качеств, необходимых при выполнении нападающих ударов.   </w:t>
      </w:r>
    </w:p>
    <w:p w:rsidR="001F7487" w:rsidRPr="007F4B2A" w:rsidRDefault="001F7487" w:rsidP="001F7487">
      <w:pPr>
        <w:pStyle w:val="ad"/>
        <w:spacing w:line="240" w:lineRule="auto"/>
        <w:rPr>
          <w:rFonts w:ascii="Times New Roman" w:hAnsi="Times New Roman"/>
          <w:sz w:val="20"/>
          <w:szCs w:val="20"/>
        </w:rPr>
      </w:pPr>
      <w:r w:rsidRPr="007F4B2A">
        <w:rPr>
          <w:rFonts w:ascii="Times New Roman" w:hAnsi="Times New Roman"/>
          <w:sz w:val="20"/>
          <w:szCs w:val="20"/>
        </w:rPr>
        <w:t>Упражнения для развития качеств, необходимых при блокировании.</w:t>
      </w:r>
    </w:p>
    <w:p w:rsidR="001F7487" w:rsidRPr="007F4B2A" w:rsidRDefault="001F7487" w:rsidP="003B094F">
      <w:pPr>
        <w:pStyle w:val="Default"/>
        <w:jc w:val="center"/>
        <w:rPr>
          <w:sz w:val="20"/>
          <w:szCs w:val="20"/>
        </w:rPr>
      </w:pPr>
    </w:p>
    <w:p w:rsidR="003B094F" w:rsidRPr="007F4B2A" w:rsidRDefault="003B094F" w:rsidP="003B094F">
      <w:pPr>
        <w:pStyle w:val="Default"/>
        <w:jc w:val="center"/>
        <w:rPr>
          <w:b/>
          <w:sz w:val="20"/>
          <w:szCs w:val="20"/>
        </w:rPr>
      </w:pPr>
      <w:r w:rsidRPr="007F4B2A">
        <w:rPr>
          <w:b/>
          <w:iCs/>
          <w:sz w:val="20"/>
          <w:szCs w:val="20"/>
        </w:rPr>
        <w:t>Упражнения для развития силы и скоростных качеств</w:t>
      </w:r>
    </w:p>
    <w:p w:rsidR="003B094F" w:rsidRPr="007F4B2A" w:rsidRDefault="003B094F" w:rsidP="003B094F">
      <w:pPr>
        <w:pStyle w:val="Default"/>
        <w:spacing w:after="27"/>
        <w:jc w:val="both"/>
        <w:rPr>
          <w:sz w:val="20"/>
          <w:szCs w:val="20"/>
        </w:rPr>
      </w:pPr>
      <w:r w:rsidRPr="007F4B2A">
        <w:rPr>
          <w:sz w:val="20"/>
          <w:szCs w:val="20"/>
        </w:rPr>
        <w:t xml:space="preserve">1. В упоре лёжа отталкивание от пола и хлопок руками перед грудью. </w:t>
      </w:r>
    </w:p>
    <w:p w:rsidR="003B094F" w:rsidRPr="007F4B2A" w:rsidRDefault="003B094F" w:rsidP="003B094F">
      <w:pPr>
        <w:pStyle w:val="Default"/>
        <w:spacing w:after="27"/>
        <w:jc w:val="both"/>
        <w:rPr>
          <w:sz w:val="20"/>
          <w:szCs w:val="20"/>
        </w:rPr>
      </w:pPr>
      <w:r w:rsidRPr="007F4B2A">
        <w:rPr>
          <w:sz w:val="20"/>
          <w:szCs w:val="20"/>
        </w:rPr>
        <w:t xml:space="preserve">2. Вращательные движения туловищем с отягощением. </w:t>
      </w:r>
    </w:p>
    <w:p w:rsidR="003B094F" w:rsidRPr="007F4B2A" w:rsidRDefault="003B094F" w:rsidP="003B094F">
      <w:pPr>
        <w:pStyle w:val="Default"/>
        <w:spacing w:after="27"/>
        <w:jc w:val="both"/>
        <w:rPr>
          <w:sz w:val="20"/>
          <w:szCs w:val="20"/>
        </w:rPr>
      </w:pPr>
      <w:r w:rsidRPr="007F4B2A">
        <w:rPr>
          <w:sz w:val="20"/>
          <w:szCs w:val="20"/>
        </w:rPr>
        <w:t xml:space="preserve">3. Подъём штанги на грудь и тяга. </w:t>
      </w:r>
    </w:p>
    <w:p w:rsidR="003B094F" w:rsidRPr="007F4B2A" w:rsidRDefault="003B094F" w:rsidP="003B094F">
      <w:pPr>
        <w:pStyle w:val="Default"/>
        <w:spacing w:after="27"/>
        <w:jc w:val="both"/>
        <w:rPr>
          <w:sz w:val="20"/>
          <w:szCs w:val="20"/>
        </w:rPr>
      </w:pPr>
      <w:r w:rsidRPr="007F4B2A">
        <w:rPr>
          <w:sz w:val="20"/>
          <w:szCs w:val="20"/>
        </w:rPr>
        <w:t xml:space="preserve">4. Приседания и вставание со штангой на плечах (6-8 раз в подход). </w:t>
      </w:r>
    </w:p>
    <w:p w:rsidR="003B094F" w:rsidRPr="007F4B2A" w:rsidRDefault="003B094F" w:rsidP="003B094F">
      <w:pPr>
        <w:pStyle w:val="Default"/>
        <w:spacing w:after="27"/>
        <w:jc w:val="both"/>
        <w:rPr>
          <w:sz w:val="20"/>
          <w:szCs w:val="20"/>
        </w:rPr>
      </w:pPr>
      <w:r w:rsidRPr="007F4B2A">
        <w:rPr>
          <w:sz w:val="20"/>
          <w:szCs w:val="20"/>
        </w:rPr>
        <w:t xml:space="preserve">. Полуприседания и быстрые вставания с подъёмом на носки со штангой на плечах. Вес – не более 50% от максимального. (10-15 раз за подход). </w:t>
      </w:r>
    </w:p>
    <w:p w:rsidR="003B094F" w:rsidRPr="007F4B2A" w:rsidRDefault="003B094F" w:rsidP="003B094F">
      <w:pPr>
        <w:pStyle w:val="Default"/>
        <w:spacing w:after="27"/>
        <w:jc w:val="both"/>
        <w:rPr>
          <w:sz w:val="20"/>
          <w:szCs w:val="20"/>
        </w:rPr>
      </w:pPr>
      <w:r w:rsidRPr="007F4B2A">
        <w:rPr>
          <w:sz w:val="20"/>
          <w:szCs w:val="20"/>
        </w:rPr>
        <w:t xml:space="preserve">6. Выпрыгивание из полуприседа и приседа со штангой на плечах. Вес – не более 50% от максимального. (6-8 раз за подход). </w:t>
      </w:r>
    </w:p>
    <w:p w:rsidR="003B094F" w:rsidRPr="007F4B2A" w:rsidRDefault="003B094F" w:rsidP="003B094F">
      <w:pPr>
        <w:pStyle w:val="Default"/>
        <w:spacing w:after="27"/>
        <w:jc w:val="both"/>
        <w:rPr>
          <w:sz w:val="20"/>
          <w:szCs w:val="20"/>
        </w:rPr>
      </w:pPr>
      <w:r w:rsidRPr="007F4B2A">
        <w:rPr>
          <w:sz w:val="20"/>
          <w:szCs w:val="20"/>
        </w:rPr>
        <w:t xml:space="preserve">7. Сидя на гимнастической скамейке наклоны назад с помощью партнёра, который держит за голеностопные суставы. </w:t>
      </w:r>
    </w:p>
    <w:p w:rsidR="003B094F" w:rsidRPr="007F4B2A" w:rsidRDefault="003B094F" w:rsidP="003B094F">
      <w:pPr>
        <w:pStyle w:val="Default"/>
        <w:spacing w:after="27"/>
        <w:jc w:val="both"/>
        <w:rPr>
          <w:sz w:val="20"/>
          <w:szCs w:val="20"/>
        </w:rPr>
      </w:pPr>
      <w:r w:rsidRPr="007F4B2A">
        <w:rPr>
          <w:sz w:val="20"/>
          <w:szCs w:val="20"/>
        </w:rPr>
        <w:t xml:space="preserve">8. То же, но с отягощением. </w:t>
      </w:r>
    </w:p>
    <w:p w:rsidR="003B094F" w:rsidRPr="007F4B2A" w:rsidRDefault="003B094F" w:rsidP="003B094F">
      <w:pPr>
        <w:pStyle w:val="Default"/>
        <w:spacing w:after="27"/>
        <w:jc w:val="both"/>
        <w:rPr>
          <w:sz w:val="20"/>
          <w:szCs w:val="20"/>
        </w:rPr>
      </w:pPr>
      <w:r w:rsidRPr="007F4B2A">
        <w:rPr>
          <w:sz w:val="20"/>
          <w:szCs w:val="20"/>
        </w:rPr>
        <w:t xml:space="preserve">9. Прыжки через скакалку. </w:t>
      </w:r>
    </w:p>
    <w:p w:rsidR="003B094F" w:rsidRPr="007F4B2A" w:rsidRDefault="003B094F" w:rsidP="003B094F">
      <w:pPr>
        <w:pStyle w:val="Default"/>
        <w:spacing w:after="27"/>
        <w:jc w:val="both"/>
        <w:rPr>
          <w:sz w:val="20"/>
          <w:szCs w:val="20"/>
        </w:rPr>
      </w:pPr>
      <w:r w:rsidRPr="007F4B2A">
        <w:rPr>
          <w:sz w:val="20"/>
          <w:szCs w:val="20"/>
        </w:rPr>
        <w:t xml:space="preserve">10. Прыжки через барьеры, с разбега и с места с касанием предметов, подвешенных на оптимальную и максимальную высоту. </w:t>
      </w:r>
    </w:p>
    <w:p w:rsidR="003B094F" w:rsidRPr="007F4B2A" w:rsidRDefault="003B094F" w:rsidP="003B094F">
      <w:pPr>
        <w:pStyle w:val="Default"/>
        <w:jc w:val="both"/>
        <w:rPr>
          <w:sz w:val="20"/>
          <w:szCs w:val="20"/>
        </w:rPr>
      </w:pPr>
      <w:r w:rsidRPr="007F4B2A">
        <w:rPr>
          <w:sz w:val="20"/>
          <w:szCs w:val="20"/>
        </w:rPr>
        <w:t xml:space="preserve">11. Прыжки на одной и двух ногах на дальность. </w:t>
      </w:r>
    </w:p>
    <w:p w:rsidR="003B094F" w:rsidRPr="007F4B2A" w:rsidRDefault="003B094F" w:rsidP="003B094F">
      <w:pPr>
        <w:pStyle w:val="Default"/>
        <w:jc w:val="both"/>
        <w:rPr>
          <w:sz w:val="20"/>
          <w:szCs w:val="20"/>
        </w:rPr>
      </w:pPr>
    </w:p>
    <w:p w:rsidR="003B094F" w:rsidRPr="007F4B2A" w:rsidRDefault="003B094F" w:rsidP="003B094F">
      <w:pPr>
        <w:pStyle w:val="Default"/>
        <w:jc w:val="center"/>
        <w:rPr>
          <w:b/>
          <w:sz w:val="20"/>
          <w:szCs w:val="20"/>
        </w:rPr>
      </w:pPr>
      <w:r w:rsidRPr="007F4B2A">
        <w:rPr>
          <w:b/>
          <w:iCs/>
          <w:sz w:val="20"/>
          <w:szCs w:val="20"/>
        </w:rPr>
        <w:t>Упражнения для развития выносливости</w:t>
      </w:r>
    </w:p>
    <w:p w:rsidR="003B094F" w:rsidRPr="007F4B2A" w:rsidRDefault="003B094F" w:rsidP="003B094F">
      <w:pPr>
        <w:pStyle w:val="Default"/>
        <w:spacing w:after="27"/>
        <w:jc w:val="both"/>
        <w:rPr>
          <w:sz w:val="20"/>
          <w:szCs w:val="20"/>
        </w:rPr>
      </w:pPr>
      <w:r w:rsidRPr="007F4B2A">
        <w:rPr>
          <w:sz w:val="20"/>
          <w:szCs w:val="20"/>
        </w:rPr>
        <w:t xml:space="preserve">1. Серии прыжков 15-20 сек. В первой серии выполняется максимальное количество прыжков, во второй – на максимальной высоте и т.д. </w:t>
      </w:r>
    </w:p>
    <w:p w:rsidR="003B094F" w:rsidRPr="007F4B2A" w:rsidRDefault="003B094F" w:rsidP="003B094F">
      <w:pPr>
        <w:pStyle w:val="Default"/>
        <w:spacing w:after="27"/>
        <w:jc w:val="both"/>
        <w:rPr>
          <w:sz w:val="20"/>
          <w:szCs w:val="20"/>
        </w:rPr>
      </w:pPr>
      <w:r w:rsidRPr="007F4B2A">
        <w:rPr>
          <w:sz w:val="20"/>
          <w:szCs w:val="20"/>
        </w:rPr>
        <w:t xml:space="preserve">2. Перемещение в низкой стойке в различных направлениях 1-1,5 мин, отдых 40 сек. Выполнять сериями по 4-5 раз. </w:t>
      </w:r>
    </w:p>
    <w:p w:rsidR="003B094F" w:rsidRPr="007F4B2A" w:rsidRDefault="003B094F" w:rsidP="003B094F">
      <w:pPr>
        <w:pStyle w:val="Default"/>
        <w:spacing w:after="27"/>
        <w:jc w:val="both"/>
        <w:rPr>
          <w:sz w:val="20"/>
          <w:szCs w:val="20"/>
        </w:rPr>
      </w:pPr>
      <w:r w:rsidRPr="007F4B2A">
        <w:rPr>
          <w:sz w:val="20"/>
          <w:szCs w:val="20"/>
        </w:rPr>
        <w:t xml:space="preserve">3. Последовательная имитация нападающего удара (блокирования). По 10-15 раз в серию. </w:t>
      </w:r>
    </w:p>
    <w:p w:rsidR="003B094F" w:rsidRPr="007F4B2A" w:rsidRDefault="003B094F" w:rsidP="003B094F">
      <w:pPr>
        <w:pStyle w:val="Default"/>
        <w:spacing w:after="27"/>
        <w:jc w:val="both"/>
        <w:rPr>
          <w:sz w:val="20"/>
          <w:szCs w:val="20"/>
        </w:rPr>
      </w:pPr>
      <w:r w:rsidRPr="007F4B2A">
        <w:rPr>
          <w:sz w:val="20"/>
          <w:szCs w:val="20"/>
        </w:rPr>
        <w:t xml:space="preserve">4. Серия падений и кувырков. </w:t>
      </w:r>
    </w:p>
    <w:p w:rsidR="003B094F" w:rsidRPr="007F4B2A" w:rsidRDefault="003B094F" w:rsidP="003B094F">
      <w:pPr>
        <w:pStyle w:val="Default"/>
        <w:spacing w:after="27"/>
        <w:jc w:val="both"/>
        <w:rPr>
          <w:sz w:val="20"/>
          <w:szCs w:val="20"/>
        </w:rPr>
      </w:pPr>
      <w:r w:rsidRPr="007F4B2A">
        <w:rPr>
          <w:sz w:val="20"/>
          <w:szCs w:val="20"/>
        </w:rPr>
        <w:t xml:space="preserve">5. Эстафеты с различными перемещениями и чередованием кувырков вперёд и назад. </w:t>
      </w:r>
    </w:p>
    <w:p w:rsidR="003B094F" w:rsidRPr="007F4B2A" w:rsidRDefault="003B094F" w:rsidP="003B094F">
      <w:pPr>
        <w:pStyle w:val="Default"/>
        <w:spacing w:after="27"/>
        <w:jc w:val="both"/>
        <w:rPr>
          <w:sz w:val="20"/>
          <w:szCs w:val="20"/>
        </w:rPr>
      </w:pPr>
      <w:r w:rsidRPr="007F4B2A">
        <w:rPr>
          <w:sz w:val="20"/>
          <w:szCs w:val="20"/>
        </w:rPr>
        <w:lastRenderedPageBreak/>
        <w:t xml:space="preserve">6. Челночный бег. </w:t>
      </w:r>
    </w:p>
    <w:p w:rsidR="003B094F" w:rsidRPr="007F4B2A" w:rsidRDefault="003B094F" w:rsidP="003B094F">
      <w:pPr>
        <w:pStyle w:val="Default"/>
        <w:spacing w:after="27"/>
        <w:jc w:val="both"/>
        <w:rPr>
          <w:sz w:val="20"/>
          <w:szCs w:val="20"/>
        </w:rPr>
      </w:pPr>
      <w:r w:rsidRPr="007F4B2A">
        <w:rPr>
          <w:sz w:val="20"/>
          <w:szCs w:val="20"/>
        </w:rPr>
        <w:t xml:space="preserve">7. Игра в волейбол 2 на 2, 3 на 3, 4 на 4. </w:t>
      </w:r>
    </w:p>
    <w:p w:rsidR="003B094F" w:rsidRPr="007F4B2A" w:rsidRDefault="003B094F" w:rsidP="003B094F">
      <w:pPr>
        <w:pStyle w:val="Default"/>
        <w:jc w:val="both"/>
        <w:rPr>
          <w:sz w:val="20"/>
          <w:szCs w:val="20"/>
        </w:rPr>
      </w:pPr>
      <w:r w:rsidRPr="007F4B2A">
        <w:rPr>
          <w:sz w:val="20"/>
          <w:szCs w:val="20"/>
        </w:rPr>
        <w:t xml:space="preserve">8. Игра в волейбол без остановок; как только мяч вышел из игры, тут же вводится новый. </w:t>
      </w:r>
    </w:p>
    <w:p w:rsidR="003B094F" w:rsidRPr="007F4B2A" w:rsidRDefault="003B094F" w:rsidP="003B094F">
      <w:pPr>
        <w:pStyle w:val="Default"/>
        <w:jc w:val="both"/>
        <w:rPr>
          <w:b/>
          <w:sz w:val="20"/>
          <w:szCs w:val="20"/>
        </w:rPr>
      </w:pPr>
    </w:p>
    <w:p w:rsidR="003B094F" w:rsidRPr="007F4B2A" w:rsidRDefault="003B094F" w:rsidP="003B094F">
      <w:pPr>
        <w:pStyle w:val="Default"/>
        <w:jc w:val="center"/>
        <w:rPr>
          <w:b/>
          <w:sz w:val="20"/>
          <w:szCs w:val="20"/>
        </w:rPr>
      </w:pPr>
      <w:r w:rsidRPr="007F4B2A">
        <w:rPr>
          <w:b/>
          <w:iCs/>
          <w:sz w:val="20"/>
          <w:szCs w:val="20"/>
        </w:rPr>
        <w:t>Упражнения для развития ловкости</w:t>
      </w:r>
    </w:p>
    <w:p w:rsidR="003B094F" w:rsidRPr="007F4B2A" w:rsidRDefault="003B094F" w:rsidP="003B094F">
      <w:pPr>
        <w:pStyle w:val="Default"/>
        <w:spacing w:after="27"/>
        <w:jc w:val="both"/>
        <w:rPr>
          <w:sz w:val="20"/>
          <w:szCs w:val="20"/>
        </w:rPr>
      </w:pPr>
      <w:r w:rsidRPr="007F4B2A">
        <w:rPr>
          <w:sz w:val="20"/>
          <w:szCs w:val="20"/>
        </w:rPr>
        <w:t xml:space="preserve">1. Одиночные и многократные кувырки вперёд и назад. </w:t>
      </w:r>
    </w:p>
    <w:p w:rsidR="003B094F" w:rsidRPr="007F4B2A" w:rsidRDefault="003B094F" w:rsidP="003B094F">
      <w:pPr>
        <w:pStyle w:val="Default"/>
        <w:spacing w:after="27"/>
        <w:jc w:val="both"/>
        <w:rPr>
          <w:sz w:val="20"/>
          <w:szCs w:val="20"/>
        </w:rPr>
      </w:pPr>
      <w:r w:rsidRPr="007F4B2A">
        <w:rPr>
          <w:sz w:val="20"/>
          <w:szCs w:val="20"/>
        </w:rPr>
        <w:t xml:space="preserve">2. Одиночные и многократные прыжки с места и с разбега с поворотом на 180, 270, 360 градусов. </w:t>
      </w:r>
    </w:p>
    <w:p w:rsidR="003B094F" w:rsidRPr="007F4B2A" w:rsidRDefault="003B094F" w:rsidP="003B094F">
      <w:pPr>
        <w:pStyle w:val="Default"/>
        <w:spacing w:after="27"/>
        <w:jc w:val="both"/>
        <w:rPr>
          <w:sz w:val="20"/>
          <w:szCs w:val="20"/>
        </w:rPr>
      </w:pPr>
      <w:r w:rsidRPr="007F4B2A">
        <w:rPr>
          <w:sz w:val="20"/>
          <w:szCs w:val="20"/>
        </w:rPr>
        <w:t xml:space="preserve">3. Прыжки через различные предметы и снаряды с поворотами и без. </w:t>
      </w:r>
    </w:p>
    <w:p w:rsidR="003B094F" w:rsidRPr="007F4B2A" w:rsidRDefault="003B094F" w:rsidP="003B094F">
      <w:pPr>
        <w:pStyle w:val="Default"/>
        <w:spacing w:after="27"/>
        <w:jc w:val="both"/>
        <w:rPr>
          <w:sz w:val="20"/>
          <w:szCs w:val="20"/>
        </w:rPr>
      </w:pPr>
      <w:r w:rsidRPr="007F4B2A">
        <w:rPr>
          <w:sz w:val="20"/>
          <w:szCs w:val="20"/>
        </w:rPr>
        <w:t xml:space="preserve">4. Прыжки с подкидного мостика с различными движениями и поворотами в воздухе. </w:t>
      </w:r>
    </w:p>
    <w:p w:rsidR="003B094F" w:rsidRPr="007F4B2A" w:rsidRDefault="003B094F" w:rsidP="003B094F">
      <w:pPr>
        <w:pStyle w:val="Default"/>
        <w:spacing w:after="27"/>
        <w:jc w:val="both"/>
        <w:rPr>
          <w:sz w:val="20"/>
          <w:szCs w:val="20"/>
        </w:rPr>
      </w:pPr>
      <w:r w:rsidRPr="007F4B2A">
        <w:rPr>
          <w:sz w:val="20"/>
          <w:szCs w:val="20"/>
        </w:rPr>
        <w:t xml:space="preserve">5. Эстафеты с преодолением препятствий. </w:t>
      </w:r>
    </w:p>
    <w:p w:rsidR="003B094F" w:rsidRPr="007F4B2A" w:rsidRDefault="003B094F" w:rsidP="003B094F">
      <w:pPr>
        <w:pStyle w:val="Default"/>
        <w:spacing w:after="27"/>
        <w:jc w:val="both"/>
        <w:rPr>
          <w:sz w:val="20"/>
          <w:szCs w:val="20"/>
        </w:rPr>
      </w:pPr>
      <w:r w:rsidRPr="007F4B2A">
        <w:rPr>
          <w:sz w:val="20"/>
          <w:szCs w:val="20"/>
        </w:rPr>
        <w:t xml:space="preserve">6. Игра в кругу двумя-тремя мячами. </w:t>
      </w:r>
    </w:p>
    <w:p w:rsidR="003B094F" w:rsidRPr="007F4B2A" w:rsidRDefault="003B094F" w:rsidP="003B094F">
      <w:pPr>
        <w:pStyle w:val="Default"/>
        <w:spacing w:after="27"/>
        <w:jc w:val="both"/>
        <w:rPr>
          <w:sz w:val="20"/>
          <w:szCs w:val="20"/>
        </w:rPr>
      </w:pPr>
      <w:r w:rsidRPr="007F4B2A">
        <w:rPr>
          <w:sz w:val="20"/>
          <w:szCs w:val="20"/>
        </w:rPr>
        <w:t xml:space="preserve">7. Игра в защите один против двух. </w:t>
      </w:r>
    </w:p>
    <w:p w:rsidR="003B094F" w:rsidRPr="007F4B2A" w:rsidRDefault="003B094F" w:rsidP="003B094F">
      <w:pPr>
        <w:pStyle w:val="Default"/>
        <w:jc w:val="both"/>
        <w:rPr>
          <w:sz w:val="20"/>
          <w:szCs w:val="20"/>
        </w:rPr>
      </w:pPr>
      <w:r w:rsidRPr="007F4B2A">
        <w:rPr>
          <w:sz w:val="20"/>
          <w:szCs w:val="20"/>
        </w:rPr>
        <w:t xml:space="preserve">8. Нападающие удары из трудных положений. </w:t>
      </w:r>
    </w:p>
    <w:p w:rsidR="003B094F" w:rsidRPr="007F4B2A" w:rsidRDefault="003B094F" w:rsidP="003B094F">
      <w:pPr>
        <w:pStyle w:val="Default"/>
        <w:jc w:val="both"/>
        <w:rPr>
          <w:sz w:val="20"/>
          <w:szCs w:val="20"/>
        </w:rPr>
      </w:pPr>
    </w:p>
    <w:p w:rsidR="003B094F" w:rsidRPr="007F4B2A" w:rsidRDefault="003B094F" w:rsidP="003B094F">
      <w:pPr>
        <w:pStyle w:val="Default"/>
        <w:jc w:val="center"/>
        <w:rPr>
          <w:b/>
          <w:sz w:val="20"/>
          <w:szCs w:val="20"/>
        </w:rPr>
      </w:pPr>
      <w:r w:rsidRPr="007F4B2A">
        <w:rPr>
          <w:b/>
          <w:iCs/>
          <w:sz w:val="20"/>
          <w:szCs w:val="20"/>
        </w:rPr>
        <w:t>Упражнения для привития навыков быстроты ответных действий</w:t>
      </w:r>
    </w:p>
    <w:p w:rsidR="003B094F" w:rsidRPr="007F4B2A" w:rsidRDefault="003B094F" w:rsidP="003B094F">
      <w:pPr>
        <w:pStyle w:val="Default"/>
        <w:spacing w:after="27"/>
        <w:jc w:val="both"/>
        <w:rPr>
          <w:sz w:val="20"/>
          <w:szCs w:val="20"/>
        </w:rPr>
      </w:pPr>
      <w:r w:rsidRPr="007F4B2A">
        <w:rPr>
          <w:sz w:val="20"/>
          <w:szCs w:val="20"/>
        </w:rPr>
        <w:t xml:space="preserve">1. По сигналу (преимущественно зрительному) бег на 5, 10, 15 м из исходных положений: стойки волейболиста (лицом, спиной, боком к стартовой линии) сидя, лежа на спине и на животе в различных положениях по отношению к стартовой линии; то же, но перемещение приставными шагами. </w:t>
      </w:r>
    </w:p>
    <w:p w:rsidR="003B094F" w:rsidRPr="007F4B2A" w:rsidRDefault="003B094F" w:rsidP="003B094F">
      <w:pPr>
        <w:pStyle w:val="Default"/>
        <w:jc w:val="both"/>
        <w:rPr>
          <w:color w:val="auto"/>
          <w:sz w:val="20"/>
          <w:szCs w:val="20"/>
        </w:rPr>
      </w:pPr>
      <w:r w:rsidRPr="007F4B2A">
        <w:rPr>
          <w:sz w:val="20"/>
          <w:szCs w:val="20"/>
        </w:rPr>
        <w:t xml:space="preserve">2. Бег с остановками и изменением направления. Челночный бег на 5 и 10 м (общий пробег за одну попытку 20 – 30 м). Челночный бег, но отрезок вначале пробегается лицом вперёд, а обратно – спиной и т. д. По принципу челночного бега передвижение </w:t>
      </w:r>
      <w:r w:rsidRPr="007F4B2A">
        <w:rPr>
          <w:color w:val="auto"/>
          <w:sz w:val="20"/>
          <w:szCs w:val="20"/>
        </w:rPr>
        <w:t xml:space="preserve">приставными шагами. Тоже с набивными мячами в руках (весом от 2 до 5 кг), с поясом-отягощением. </w:t>
      </w:r>
    </w:p>
    <w:p w:rsidR="003A0FD9" w:rsidRPr="007F4B2A" w:rsidRDefault="003B094F" w:rsidP="003B094F">
      <w:pPr>
        <w:spacing w:after="0" w:line="240" w:lineRule="auto"/>
        <w:rPr>
          <w:rFonts w:ascii="Times New Roman" w:hAnsi="Times New Roman"/>
          <w:sz w:val="20"/>
          <w:szCs w:val="20"/>
          <w:lang w:eastAsia="ru-RU"/>
        </w:rPr>
      </w:pPr>
      <w:r w:rsidRPr="007F4B2A">
        <w:rPr>
          <w:rFonts w:ascii="Times New Roman" w:hAnsi="Times New Roman"/>
          <w:sz w:val="20"/>
          <w:szCs w:val="20"/>
        </w:rPr>
        <w:t>3. Бег (приставные шаги) – в колонне по одному (в шеренге) вдоль границ площадки. По сигналу – выполнение определённого задания: ускорение, остановка, изменение направления или способа передвижения, поворот на 360 градусов – прыжок вверх, падание и перекат, имитация передачи в стойке, с падением, в прыжке, имитация подачи,</w:t>
      </w:r>
    </w:p>
    <w:p w:rsidR="003B094F" w:rsidRPr="007F4B2A" w:rsidRDefault="003B094F" w:rsidP="003B094F">
      <w:pPr>
        <w:pStyle w:val="Default"/>
        <w:jc w:val="both"/>
        <w:rPr>
          <w:color w:val="auto"/>
          <w:sz w:val="20"/>
          <w:szCs w:val="20"/>
        </w:rPr>
      </w:pPr>
      <w:r w:rsidRPr="007F4B2A">
        <w:rPr>
          <w:color w:val="auto"/>
          <w:sz w:val="20"/>
          <w:szCs w:val="20"/>
        </w:rPr>
        <w:t xml:space="preserve">нападающих ударов, блокирования и т.д. То же, но занимающиеся перемещаются по одному, по двое, по трое от лицевой линии к сетке. </w:t>
      </w:r>
    </w:p>
    <w:p w:rsidR="003B094F" w:rsidRPr="007F4B2A" w:rsidRDefault="003B094F" w:rsidP="003B094F">
      <w:pPr>
        <w:pStyle w:val="Default"/>
        <w:jc w:val="both"/>
        <w:rPr>
          <w:color w:val="auto"/>
          <w:sz w:val="20"/>
          <w:szCs w:val="20"/>
        </w:rPr>
      </w:pPr>
    </w:p>
    <w:p w:rsidR="003B094F" w:rsidRPr="007F4B2A" w:rsidRDefault="003B094F" w:rsidP="003B094F">
      <w:pPr>
        <w:pStyle w:val="Default"/>
        <w:jc w:val="both"/>
        <w:rPr>
          <w:color w:val="auto"/>
          <w:sz w:val="20"/>
          <w:szCs w:val="20"/>
        </w:rPr>
      </w:pPr>
      <w:r w:rsidRPr="007F4B2A">
        <w:rPr>
          <w:i/>
          <w:iCs/>
          <w:color w:val="auto"/>
          <w:sz w:val="20"/>
          <w:szCs w:val="20"/>
        </w:rPr>
        <w:t xml:space="preserve">Упражнения для развития прыгучести.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1. Приседание и резкое выпрямление ног с взмахом рук вверх. То же, но с утяжелением.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2. Из положения стоя на гимнастической стенке, правая (левая) нога сильно согнута, левая (правая) опущена вниз, держаться руками на уровне лица – быстрое разгибание ноги (от стенки не отклоняться). То же, но с отягощением.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3. Упражнение с отягощением (до 10 кг для девочек и до 20 кг для мальчиков). Приседания, выпрыгивание вверх из приседа и полуприседа, прыжки на двух ногах.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4. Многократные броски набивного мяча 1-2 кг над собой в прыжке и ловля после приземления.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5. Прыжки на одной и на обеих ногах на месте и в движении лицом вперёд, боком и спиной вперёд. То же в отягощении.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6. Напрыгивание на сложенные стопкой гимнастические маты. Спрыгивание в глубину с матов с последующим выпрыгиванием из приседа.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7. Прыжки на одной и двух ногах с преодолением препятствий.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8. Прыжки вверх с доставанием подвешенного предмета.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9. Прыжки опорные, прыжки со скакалкой, разнообразные подскоки.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10. Бег по крутым склонам. </w:t>
      </w:r>
    </w:p>
    <w:p w:rsidR="003B094F" w:rsidRPr="007F4B2A" w:rsidRDefault="003B094F" w:rsidP="003B094F">
      <w:pPr>
        <w:pStyle w:val="Default"/>
        <w:jc w:val="both"/>
        <w:rPr>
          <w:color w:val="auto"/>
          <w:sz w:val="20"/>
          <w:szCs w:val="20"/>
        </w:rPr>
      </w:pPr>
      <w:r w:rsidRPr="007F4B2A">
        <w:rPr>
          <w:color w:val="auto"/>
          <w:sz w:val="20"/>
          <w:szCs w:val="20"/>
        </w:rPr>
        <w:t xml:space="preserve">11. Бег через рвы и канавы. Бег по песку без обуви. </w:t>
      </w:r>
    </w:p>
    <w:p w:rsidR="003B094F" w:rsidRPr="007F4B2A" w:rsidRDefault="003B094F" w:rsidP="003B094F">
      <w:pPr>
        <w:pStyle w:val="Default"/>
        <w:jc w:val="both"/>
        <w:rPr>
          <w:color w:val="auto"/>
          <w:sz w:val="20"/>
          <w:szCs w:val="20"/>
        </w:rPr>
      </w:pPr>
    </w:p>
    <w:p w:rsidR="003B094F" w:rsidRPr="007F4B2A" w:rsidRDefault="003B094F" w:rsidP="003B094F">
      <w:pPr>
        <w:pStyle w:val="Default"/>
        <w:jc w:val="center"/>
        <w:rPr>
          <w:b/>
          <w:color w:val="auto"/>
          <w:sz w:val="20"/>
          <w:szCs w:val="20"/>
        </w:rPr>
      </w:pPr>
      <w:r w:rsidRPr="007F4B2A">
        <w:rPr>
          <w:b/>
          <w:iCs/>
          <w:color w:val="auto"/>
          <w:sz w:val="20"/>
          <w:szCs w:val="20"/>
        </w:rPr>
        <w:t>Упражнения для развития качеств, необходимых при выполнении приёма и передачи мяча</w:t>
      </w:r>
    </w:p>
    <w:p w:rsidR="003B094F" w:rsidRPr="007F4B2A" w:rsidRDefault="003B094F" w:rsidP="003B094F">
      <w:pPr>
        <w:pStyle w:val="Default"/>
        <w:spacing w:after="28"/>
        <w:jc w:val="both"/>
        <w:rPr>
          <w:color w:val="auto"/>
          <w:sz w:val="20"/>
          <w:szCs w:val="20"/>
        </w:rPr>
      </w:pPr>
      <w:r w:rsidRPr="007F4B2A">
        <w:rPr>
          <w:color w:val="auto"/>
          <w:sz w:val="20"/>
          <w:szCs w:val="20"/>
        </w:rPr>
        <w:t xml:space="preserve">1. Сгибание и разгибание рук в лучезапястных суставах и круговые движения кистями. </w:t>
      </w:r>
    </w:p>
    <w:p w:rsidR="003B094F" w:rsidRPr="007F4B2A" w:rsidRDefault="003B094F" w:rsidP="003B094F">
      <w:pPr>
        <w:pStyle w:val="Default"/>
        <w:spacing w:after="28"/>
        <w:jc w:val="both"/>
        <w:rPr>
          <w:color w:val="auto"/>
          <w:sz w:val="20"/>
          <w:szCs w:val="20"/>
        </w:rPr>
      </w:pPr>
      <w:r w:rsidRPr="007F4B2A">
        <w:rPr>
          <w:color w:val="auto"/>
          <w:sz w:val="20"/>
          <w:szCs w:val="20"/>
        </w:rPr>
        <w:t xml:space="preserve">2. Сжимание и разжимание пальцев рук в положении руки вперёд, в стороны, вверх, на месте и в сочетании с различными перемещениями. </w:t>
      </w:r>
    </w:p>
    <w:p w:rsidR="003B094F" w:rsidRPr="007F4B2A" w:rsidRDefault="003B094F" w:rsidP="003B094F">
      <w:pPr>
        <w:pStyle w:val="Default"/>
        <w:spacing w:after="28"/>
        <w:jc w:val="both"/>
        <w:rPr>
          <w:color w:val="auto"/>
          <w:sz w:val="20"/>
          <w:szCs w:val="20"/>
        </w:rPr>
      </w:pPr>
      <w:r w:rsidRPr="007F4B2A">
        <w:rPr>
          <w:color w:val="auto"/>
          <w:sz w:val="20"/>
          <w:szCs w:val="20"/>
        </w:rPr>
        <w:t xml:space="preserve">3. Из упора стоя у стены одновременное и попеременное сгибание в лучезапястных суставах (ладони располагаются на стене пальцами вверх стороны, вниз, пальцы вместе или расставлены, расстояние от стены постепенно увеличивается). </w:t>
      </w:r>
    </w:p>
    <w:p w:rsidR="003B094F" w:rsidRPr="007F4B2A" w:rsidRDefault="003B094F" w:rsidP="003B094F">
      <w:pPr>
        <w:pStyle w:val="Default"/>
        <w:spacing w:after="28"/>
        <w:jc w:val="both"/>
        <w:rPr>
          <w:color w:val="auto"/>
          <w:sz w:val="20"/>
          <w:szCs w:val="20"/>
        </w:rPr>
      </w:pPr>
      <w:r w:rsidRPr="007F4B2A">
        <w:rPr>
          <w:color w:val="auto"/>
          <w:sz w:val="20"/>
          <w:szCs w:val="20"/>
        </w:rPr>
        <w:t xml:space="preserve">4. То же, но упираясь в стену пальцами. </w:t>
      </w:r>
    </w:p>
    <w:p w:rsidR="003B094F" w:rsidRPr="007F4B2A" w:rsidRDefault="003B094F" w:rsidP="003B094F">
      <w:pPr>
        <w:pStyle w:val="Default"/>
        <w:spacing w:after="28"/>
        <w:jc w:val="both"/>
        <w:rPr>
          <w:color w:val="auto"/>
          <w:sz w:val="20"/>
          <w:szCs w:val="20"/>
        </w:rPr>
      </w:pPr>
      <w:r w:rsidRPr="007F4B2A">
        <w:rPr>
          <w:color w:val="auto"/>
          <w:sz w:val="20"/>
          <w:szCs w:val="20"/>
        </w:rPr>
        <w:t xml:space="preserve">5. Упор лёжа. Передвижение на руках вправо (влево) по кругу, носки ног на месте. </w:t>
      </w:r>
    </w:p>
    <w:p w:rsidR="003B094F" w:rsidRPr="007F4B2A" w:rsidRDefault="003B094F" w:rsidP="003B094F">
      <w:pPr>
        <w:pStyle w:val="Default"/>
        <w:spacing w:after="28"/>
        <w:jc w:val="both"/>
        <w:rPr>
          <w:color w:val="auto"/>
          <w:sz w:val="20"/>
          <w:szCs w:val="20"/>
        </w:rPr>
      </w:pPr>
      <w:r w:rsidRPr="007F4B2A">
        <w:rPr>
          <w:color w:val="auto"/>
          <w:sz w:val="20"/>
          <w:szCs w:val="20"/>
        </w:rPr>
        <w:t xml:space="preserve">6. Из упора присев, разгибаясь вперёд-вверх, перейти в упор лёжа (при касании руками пола руки согнуть). </w:t>
      </w:r>
    </w:p>
    <w:p w:rsidR="003B094F" w:rsidRPr="007F4B2A" w:rsidRDefault="003B094F" w:rsidP="003B094F">
      <w:pPr>
        <w:pStyle w:val="Default"/>
        <w:spacing w:after="28"/>
        <w:jc w:val="both"/>
        <w:rPr>
          <w:color w:val="auto"/>
          <w:sz w:val="20"/>
          <w:szCs w:val="20"/>
        </w:rPr>
      </w:pPr>
      <w:r w:rsidRPr="007F4B2A">
        <w:rPr>
          <w:color w:val="auto"/>
          <w:sz w:val="20"/>
          <w:szCs w:val="20"/>
        </w:rPr>
        <w:t xml:space="preserve">7. Вращение кистями палки, наматывая на неё шнур, к концу которого подвешен груз (5-15 кг). </w:t>
      </w:r>
    </w:p>
    <w:p w:rsidR="003B094F" w:rsidRPr="007F4B2A" w:rsidRDefault="003B094F" w:rsidP="003B094F">
      <w:pPr>
        <w:pStyle w:val="Default"/>
        <w:spacing w:after="28"/>
        <w:jc w:val="both"/>
        <w:rPr>
          <w:color w:val="auto"/>
          <w:sz w:val="20"/>
          <w:szCs w:val="20"/>
        </w:rPr>
      </w:pPr>
      <w:r w:rsidRPr="007F4B2A">
        <w:rPr>
          <w:color w:val="auto"/>
          <w:sz w:val="20"/>
          <w:szCs w:val="20"/>
        </w:rPr>
        <w:lastRenderedPageBreak/>
        <w:t xml:space="preserve">8. Передвижение на руках в упоре лёжа, ноги за голеностопный сустав удерживает партнёр (с 13 лет для мальчиков). </w:t>
      </w:r>
    </w:p>
    <w:p w:rsidR="003B094F" w:rsidRPr="007F4B2A" w:rsidRDefault="003B094F" w:rsidP="003B094F">
      <w:pPr>
        <w:pStyle w:val="Default"/>
        <w:spacing w:after="28"/>
        <w:jc w:val="both"/>
        <w:rPr>
          <w:color w:val="auto"/>
          <w:sz w:val="20"/>
          <w:szCs w:val="20"/>
        </w:rPr>
      </w:pPr>
      <w:r w:rsidRPr="007F4B2A">
        <w:rPr>
          <w:color w:val="auto"/>
          <w:sz w:val="20"/>
          <w:szCs w:val="20"/>
        </w:rPr>
        <w:t xml:space="preserve">9. Тыльное сгибание кистей (к себе) и разгибание, держа набивной мяч двумя руками у лица. </w:t>
      </w:r>
    </w:p>
    <w:p w:rsidR="003B094F" w:rsidRPr="007F4B2A" w:rsidRDefault="003B094F" w:rsidP="003B094F">
      <w:pPr>
        <w:pStyle w:val="Default"/>
        <w:spacing w:after="28"/>
        <w:jc w:val="both"/>
        <w:rPr>
          <w:color w:val="auto"/>
          <w:sz w:val="20"/>
          <w:szCs w:val="20"/>
        </w:rPr>
      </w:pPr>
      <w:r w:rsidRPr="007F4B2A">
        <w:rPr>
          <w:color w:val="auto"/>
          <w:sz w:val="20"/>
          <w:szCs w:val="20"/>
        </w:rPr>
        <w:t xml:space="preserve">10. Многократные броски набивного мяча от груди и ото лба двумя руками (вперёд и над собой) и ловля. Особое внимание уделить заключительному движению кистями и пальцами. </w:t>
      </w:r>
    </w:p>
    <w:p w:rsidR="003B094F" w:rsidRPr="007F4B2A" w:rsidRDefault="003B094F" w:rsidP="003B094F">
      <w:pPr>
        <w:pStyle w:val="Default"/>
        <w:spacing w:after="28"/>
        <w:jc w:val="both"/>
        <w:rPr>
          <w:color w:val="auto"/>
          <w:sz w:val="20"/>
          <w:szCs w:val="20"/>
        </w:rPr>
      </w:pPr>
      <w:r w:rsidRPr="007F4B2A">
        <w:rPr>
          <w:color w:val="auto"/>
          <w:sz w:val="20"/>
          <w:szCs w:val="20"/>
        </w:rPr>
        <w:t xml:space="preserve">11. Упражнения для кистей рук с гантелями и кистевым экспандером. </w:t>
      </w:r>
    </w:p>
    <w:p w:rsidR="003B094F" w:rsidRPr="007F4B2A" w:rsidRDefault="003B094F" w:rsidP="003B094F">
      <w:pPr>
        <w:pStyle w:val="Default"/>
        <w:jc w:val="both"/>
        <w:rPr>
          <w:color w:val="auto"/>
          <w:sz w:val="20"/>
          <w:szCs w:val="20"/>
        </w:rPr>
      </w:pPr>
      <w:r w:rsidRPr="007F4B2A">
        <w:rPr>
          <w:color w:val="auto"/>
          <w:sz w:val="20"/>
          <w:szCs w:val="20"/>
        </w:rPr>
        <w:t xml:space="preserve">12. Многократные «волейбольные» передачи в стену баскетбольного, футбольного мячей, набивного мяча над собой и партнёрам. </w:t>
      </w:r>
    </w:p>
    <w:p w:rsidR="003B094F" w:rsidRPr="007F4B2A" w:rsidRDefault="003B094F" w:rsidP="003B094F">
      <w:pPr>
        <w:pStyle w:val="Default"/>
        <w:jc w:val="both"/>
        <w:rPr>
          <w:color w:val="auto"/>
          <w:sz w:val="20"/>
          <w:szCs w:val="20"/>
        </w:rPr>
      </w:pPr>
    </w:p>
    <w:p w:rsidR="003B094F" w:rsidRPr="007F4B2A" w:rsidRDefault="003B094F" w:rsidP="003B094F">
      <w:pPr>
        <w:pStyle w:val="Default"/>
        <w:jc w:val="center"/>
        <w:rPr>
          <w:b/>
          <w:color w:val="auto"/>
          <w:sz w:val="20"/>
          <w:szCs w:val="20"/>
        </w:rPr>
      </w:pPr>
      <w:r w:rsidRPr="007F4B2A">
        <w:rPr>
          <w:b/>
          <w:iCs/>
          <w:color w:val="auto"/>
          <w:sz w:val="20"/>
          <w:szCs w:val="20"/>
        </w:rPr>
        <w:t>Упражнения для развития качеств, необходимых при выполнении подач мяча</w:t>
      </w:r>
    </w:p>
    <w:p w:rsidR="003B094F" w:rsidRPr="007F4B2A" w:rsidRDefault="003B094F" w:rsidP="003B094F">
      <w:pPr>
        <w:pStyle w:val="Default"/>
        <w:jc w:val="both"/>
        <w:rPr>
          <w:color w:val="auto"/>
          <w:sz w:val="20"/>
          <w:szCs w:val="20"/>
        </w:rPr>
      </w:pPr>
      <w:r w:rsidRPr="007F4B2A">
        <w:rPr>
          <w:color w:val="auto"/>
          <w:sz w:val="20"/>
          <w:szCs w:val="20"/>
        </w:rPr>
        <w:t xml:space="preserve">1. Круговые движения руками в плечевых суставах с большой амплитудой и максимальной быстротой. </w:t>
      </w:r>
    </w:p>
    <w:p w:rsidR="003B094F" w:rsidRPr="007F4B2A" w:rsidRDefault="003B094F" w:rsidP="003B094F">
      <w:pPr>
        <w:pStyle w:val="Default"/>
        <w:jc w:val="both"/>
        <w:rPr>
          <w:color w:val="auto"/>
          <w:sz w:val="20"/>
          <w:szCs w:val="20"/>
        </w:rPr>
      </w:pPr>
      <w:r w:rsidRPr="007F4B2A">
        <w:rPr>
          <w:color w:val="auto"/>
          <w:sz w:val="20"/>
          <w:szCs w:val="20"/>
        </w:rPr>
        <w:t xml:space="preserve">2. Упражнения с резиновыми амортизаторами. Стоя спиной к гимнастической стенке в положении наклона вперёд, руки назад (амортизаторы укреплены на уровне коленей), движение руками вниз-вперёд. То же, но одной рукой с шагом. Круговые движения и т.д. </w:t>
      </w:r>
    </w:p>
    <w:p w:rsidR="003B094F" w:rsidRPr="007F4B2A" w:rsidRDefault="003B094F" w:rsidP="003B094F">
      <w:pPr>
        <w:pStyle w:val="Default"/>
        <w:spacing w:after="28"/>
        <w:jc w:val="both"/>
        <w:rPr>
          <w:color w:val="auto"/>
          <w:sz w:val="20"/>
          <w:szCs w:val="20"/>
        </w:rPr>
      </w:pPr>
      <w:r w:rsidRPr="007F4B2A">
        <w:rPr>
          <w:color w:val="auto"/>
          <w:sz w:val="20"/>
          <w:szCs w:val="20"/>
        </w:rPr>
        <w:t xml:space="preserve">3. Упражнения с набивным мячом. Броски двумя руками из-за головы с максимальным прогибанием при замахе. </w:t>
      </w:r>
    </w:p>
    <w:p w:rsidR="003B094F" w:rsidRPr="007F4B2A" w:rsidRDefault="003B094F" w:rsidP="003B094F">
      <w:pPr>
        <w:pStyle w:val="Default"/>
        <w:spacing w:after="28"/>
        <w:jc w:val="both"/>
        <w:rPr>
          <w:color w:val="auto"/>
          <w:sz w:val="20"/>
          <w:szCs w:val="20"/>
        </w:rPr>
      </w:pPr>
      <w:r w:rsidRPr="007F4B2A">
        <w:rPr>
          <w:color w:val="auto"/>
          <w:sz w:val="20"/>
          <w:szCs w:val="20"/>
        </w:rPr>
        <w:t xml:space="preserve">4. Броски набивного мяча снизу одной и двумя руками. </w:t>
      </w:r>
    </w:p>
    <w:p w:rsidR="003B094F" w:rsidRPr="007F4B2A" w:rsidRDefault="003B094F" w:rsidP="003B094F">
      <w:pPr>
        <w:pStyle w:val="Default"/>
        <w:spacing w:after="28"/>
        <w:jc w:val="both"/>
        <w:rPr>
          <w:color w:val="auto"/>
          <w:sz w:val="20"/>
          <w:szCs w:val="20"/>
        </w:rPr>
      </w:pPr>
      <w:r w:rsidRPr="007F4B2A">
        <w:rPr>
          <w:color w:val="auto"/>
          <w:sz w:val="20"/>
          <w:szCs w:val="20"/>
        </w:rPr>
        <w:t xml:space="preserve">5. Броски набивного мяча через сетку левой и правой рукой. </w:t>
      </w:r>
    </w:p>
    <w:p w:rsidR="003B094F" w:rsidRPr="007F4B2A" w:rsidRDefault="003B094F" w:rsidP="003B094F">
      <w:pPr>
        <w:pStyle w:val="Default"/>
        <w:spacing w:after="28"/>
        <w:jc w:val="both"/>
        <w:rPr>
          <w:color w:val="auto"/>
          <w:sz w:val="20"/>
          <w:szCs w:val="20"/>
        </w:rPr>
      </w:pPr>
      <w:r w:rsidRPr="007F4B2A">
        <w:rPr>
          <w:color w:val="auto"/>
          <w:sz w:val="20"/>
          <w:szCs w:val="20"/>
        </w:rPr>
        <w:t xml:space="preserve">6. Броски набивного мяча через сетку одной и двумя руками на точность и на дальность. </w:t>
      </w:r>
    </w:p>
    <w:p w:rsidR="003B094F" w:rsidRPr="007F4B2A" w:rsidRDefault="003B094F" w:rsidP="003B094F">
      <w:pPr>
        <w:pStyle w:val="Default"/>
        <w:jc w:val="both"/>
        <w:rPr>
          <w:color w:val="auto"/>
          <w:sz w:val="20"/>
          <w:szCs w:val="20"/>
        </w:rPr>
      </w:pPr>
      <w:r w:rsidRPr="007F4B2A">
        <w:rPr>
          <w:color w:val="auto"/>
          <w:sz w:val="20"/>
          <w:szCs w:val="20"/>
        </w:rPr>
        <w:t xml:space="preserve">7. Упражнения с волейбольным мячом. Подача в стену, Подача слабейшей рукой. </w:t>
      </w:r>
    </w:p>
    <w:p w:rsidR="003B094F" w:rsidRPr="007F4B2A" w:rsidRDefault="003B094F" w:rsidP="003B094F">
      <w:pPr>
        <w:pStyle w:val="Default"/>
        <w:jc w:val="both"/>
        <w:rPr>
          <w:color w:val="auto"/>
          <w:sz w:val="20"/>
          <w:szCs w:val="20"/>
        </w:rPr>
      </w:pPr>
    </w:p>
    <w:p w:rsidR="003B094F" w:rsidRPr="007F4B2A" w:rsidRDefault="003B094F" w:rsidP="003B094F">
      <w:pPr>
        <w:pStyle w:val="Default"/>
        <w:jc w:val="center"/>
        <w:rPr>
          <w:b/>
          <w:iCs/>
          <w:color w:val="auto"/>
          <w:sz w:val="20"/>
          <w:szCs w:val="20"/>
        </w:rPr>
      </w:pPr>
      <w:r w:rsidRPr="007F4B2A">
        <w:rPr>
          <w:b/>
          <w:iCs/>
          <w:color w:val="auto"/>
          <w:sz w:val="20"/>
          <w:szCs w:val="20"/>
        </w:rPr>
        <w:t xml:space="preserve">Упражнения для развития качеств, </w:t>
      </w:r>
    </w:p>
    <w:p w:rsidR="003B094F" w:rsidRPr="007F4B2A" w:rsidRDefault="003B094F" w:rsidP="003B094F">
      <w:pPr>
        <w:pStyle w:val="Default"/>
        <w:jc w:val="center"/>
        <w:rPr>
          <w:b/>
          <w:color w:val="auto"/>
          <w:sz w:val="20"/>
          <w:szCs w:val="20"/>
        </w:rPr>
      </w:pPr>
      <w:r w:rsidRPr="007F4B2A">
        <w:rPr>
          <w:b/>
          <w:iCs/>
          <w:color w:val="auto"/>
          <w:sz w:val="20"/>
          <w:szCs w:val="20"/>
        </w:rPr>
        <w:t>необходимых при выполнении нападающих ударов</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1. Броски набивного мяча из-за головы двумя руками с активным движением кистей сверхувниз – стоя на месте и в прыжке.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2. Броски набивного мяча в прыжке из-за головы двумя руками через сетку.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3. Имитация нападающего удара, держа в руках утяжелитель.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4. Метание малых мячей в цель на стене с расстояния 5-10 м. Выполняется с места, в прыжке, с разбега, обеими руками, в соревновательном режиме.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5. Совершенствование ударов по зафиксированному на игровой высоте учащихся мячу. В прыжке без разбега, с разбегом, с отягощением.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6. Спрыгивание с высоты (до 50 см) с последовательным прыжком и ударом по зафиксированному мячу.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7. Многократное выполнение нападающего удара с собственного подбрасывания. </w:t>
      </w:r>
    </w:p>
    <w:p w:rsidR="003B094F" w:rsidRPr="007F4B2A" w:rsidRDefault="003B094F" w:rsidP="003B094F">
      <w:pPr>
        <w:pStyle w:val="Default"/>
        <w:jc w:val="both"/>
        <w:rPr>
          <w:color w:val="auto"/>
          <w:sz w:val="20"/>
          <w:szCs w:val="20"/>
        </w:rPr>
      </w:pPr>
      <w:r w:rsidRPr="007F4B2A">
        <w:rPr>
          <w:color w:val="auto"/>
          <w:sz w:val="20"/>
          <w:szCs w:val="20"/>
        </w:rPr>
        <w:t xml:space="preserve">8. То же, но с наброса партнёра. </w:t>
      </w:r>
    </w:p>
    <w:p w:rsidR="003B094F" w:rsidRPr="007F4B2A" w:rsidRDefault="003B094F" w:rsidP="003B094F">
      <w:pPr>
        <w:pStyle w:val="Default"/>
        <w:jc w:val="both"/>
        <w:rPr>
          <w:color w:val="auto"/>
          <w:sz w:val="20"/>
          <w:szCs w:val="20"/>
        </w:rPr>
      </w:pPr>
    </w:p>
    <w:p w:rsidR="003B094F" w:rsidRPr="007F4B2A" w:rsidRDefault="003B094F" w:rsidP="003B094F">
      <w:pPr>
        <w:pStyle w:val="Default"/>
        <w:jc w:val="both"/>
        <w:rPr>
          <w:color w:val="auto"/>
          <w:sz w:val="20"/>
          <w:szCs w:val="20"/>
        </w:rPr>
      </w:pPr>
      <w:r w:rsidRPr="007F4B2A">
        <w:rPr>
          <w:i/>
          <w:iCs/>
          <w:color w:val="auto"/>
          <w:sz w:val="20"/>
          <w:szCs w:val="20"/>
        </w:rPr>
        <w:t xml:space="preserve">Упражнения для развития качеств, необходимых при блокировании.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1. Прыжковые упражнения, описанные ранее в сочетании с подниманием рук вверх с касанием подвешенного мяча. С места, после перемещения, после поворота и пр.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2. Стоя у стены с баскетбольным мячом в руках, подбросить мяч вверх, подпрыгнуть и двумя руками отбить мяч в стену, приземлившись, поймать мяч. Мяч отбивать в высшей точке полёта.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3. Бросить мяч вверх - назад, повернуться на 180 градусов и в прыжке отбить мяч в стену.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4. То же, но мяч набрасывает партнёр. Партнёр с мячом может менять высоту подбрасывания, выполнять обманные движения.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5. То же, поворот блокирующего по сигналу партнёра. Вначале мяч подбрасывается после поворота, затем во время, а потом и до поворота.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6. То же с поворотами, перемещениями.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7. Многократные прыжки с доставанием ладонями отметки на стене (щите).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8. Передвижение вдоль сетки лицом к ней приставными шагами правым и левым боком вперёд, остановка и принятие исходного положения для блокирования.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9. То же, но в положении спиной к сетке и с поворотом на 180 градусов.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10. То же, но в 1-1,5 м от сетки. Принятие исходного положения после шага вперёд.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11. Двое занимающихся стоят у сетки лицом к ней на противоположных сторонах площадки. Один двигается приставными шагами с остановками и изменением направления. Другой старается повторить его действия.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12. То же, но с прыжком, стараться над сеткой коснуться ладоней партнёра. </w:t>
      </w:r>
    </w:p>
    <w:p w:rsidR="003B094F" w:rsidRPr="007F4B2A" w:rsidRDefault="003B094F" w:rsidP="003B094F">
      <w:pPr>
        <w:pStyle w:val="Default"/>
        <w:jc w:val="both"/>
        <w:rPr>
          <w:color w:val="auto"/>
          <w:sz w:val="20"/>
          <w:szCs w:val="20"/>
        </w:rPr>
      </w:pPr>
      <w:r w:rsidRPr="007F4B2A">
        <w:rPr>
          <w:color w:val="auto"/>
          <w:sz w:val="20"/>
          <w:szCs w:val="20"/>
        </w:rPr>
        <w:t xml:space="preserve">13. Нападающий имитирует разбег на нападающий удар. Блокирующий на другой стороне площадки выбирает место и время для блокирования. Повторяется многократно, сериями. </w:t>
      </w:r>
    </w:p>
    <w:p w:rsidR="001F7487" w:rsidRPr="007F4B2A" w:rsidRDefault="001F7487" w:rsidP="001F7487">
      <w:pPr>
        <w:pStyle w:val="Default"/>
        <w:jc w:val="center"/>
        <w:rPr>
          <w:sz w:val="20"/>
          <w:szCs w:val="20"/>
        </w:rPr>
      </w:pPr>
      <w:r w:rsidRPr="007F4B2A">
        <w:rPr>
          <w:b/>
          <w:bCs/>
          <w:sz w:val="20"/>
          <w:szCs w:val="20"/>
        </w:rPr>
        <w:t>Техническая подготовка</w:t>
      </w:r>
    </w:p>
    <w:p w:rsidR="001F7487" w:rsidRPr="007F4B2A" w:rsidRDefault="001F7487" w:rsidP="001F7487">
      <w:pPr>
        <w:pStyle w:val="Default"/>
        <w:spacing w:after="27"/>
        <w:jc w:val="both"/>
        <w:rPr>
          <w:sz w:val="20"/>
          <w:szCs w:val="20"/>
        </w:rPr>
      </w:pPr>
      <w:r w:rsidRPr="007F4B2A">
        <w:rPr>
          <w:sz w:val="20"/>
          <w:szCs w:val="20"/>
        </w:rPr>
        <w:lastRenderedPageBreak/>
        <w:t xml:space="preserve">1. </w:t>
      </w:r>
      <w:r w:rsidRPr="007F4B2A">
        <w:rPr>
          <w:i/>
          <w:iCs/>
          <w:sz w:val="20"/>
          <w:szCs w:val="20"/>
        </w:rPr>
        <w:t>Верхняя передача на точность из зоны 3 в зону 4</w:t>
      </w:r>
      <w:r w:rsidRPr="007F4B2A">
        <w:rPr>
          <w:sz w:val="20"/>
          <w:szCs w:val="20"/>
        </w:rPr>
        <w:t xml:space="preserve">. При передачах из зоны 3 в зону 4 расстояние передачи 3-3,5 м, высота ограничивается 3 м, расстояние от сетки не более 1,5 м. Наброс мяча выполняется преподавателем из зоны 6. Каждый учащийся выполняет 10 попыток: учитывается количество передач, отвечающее требованиям по точности и качеству выполнения передачи (передачи с нарушением правил игры не засчитываются). </w:t>
      </w:r>
    </w:p>
    <w:p w:rsidR="001F7487" w:rsidRPr="007F4B2A" w:rsidRDefault="001F7487" w:rsidP="001F7487">
      <w:pPr>
        <w:pStyle w:val="Default"/>
        <w:jc w:val="both"/>
        <w:rPr>
          <w:sz w:val="20"/>
          <w:szCs w:val="20"/>
        </w:rPr>
      </w:pPr>
      <w:r w:rsidRPr="007F4B2A">
        <w:rPr>
          <w:sz w:val="20"/>
          <w:szCs w:val="20"/>
        </w:rPr>
        <w:t xml:space="preserve">2. </w:t>
      </w:r>
      <w:r w:rsidRPr="007F4B2A">
        <w:rPr>
          <w:i/>
          <w:iCs/>
          <w:sz w:val="20"/>
          <w:szCs w:val="20"/>
        </w:rPr>
        <w:t>Передача мяча двумя руками стоя у стены</w:t>
      </w:r>
      <w:r w:rsidRPr="007F4B2A">
        <w:rPr>
          <w:sz w:val="20"/>
          <w:szCs w:val="20"/>
        </w:rPr>
        <w:t xml:space="preserve">. Учащийся располагается на расстоянии 2,5 м от стены, на высоте 3 м делается контрольная линия. Учащийся подбрасывает мяч над собой, верхней передачей посылает мяч в стену, после отскока от стены снова выполняет передачу в стену. При выполнении необходимо соблюдать расстояние до стены и высоту передачи не ниже контрольной линии. Учитывается количество передач, выполненных подряд с двух попыток (учитывается лучшая). </w:t>
      </w:r>
    </w:p>
    <w:p w:rsidR="001F7487" w:rsidRPr="007F4B2A" w:rsidRDefault="001F7487" w:rsidP="001F7487">
      <w:pPr>
        <w:pStyle w:val="Default"/>
        <w:spacing w:after="27"/>
        <w:jc w:val="both"/>
        <w:rPr>
          <w:color w:val="auto"/>
          <w:sz w:val="20"/>
          <w:szCs w:val="20"/>
        </w:rPr>
      </w:pPr>
      <w:r w:rsidRPr="007F4B2A">
        <w:rPr>
          <w:color w:val="auto"/>
          <w:sz w:val="20"/>
          <w:szCs w:val="20"/>
        </w:rPr>
        <w:t xml:space="preserve">3. </w:t>
      </w:r>
      <w:r w:rsidRPr="007F4B2A">
        <w:rPr>
          <w:i/>
          <w:iCs/>
          <w:color w:val="auto"/>
          <w:sz w:val="20"/>
          <w:szCs w:val="20"/>
        </w:rPr>
        <w:t>Вторая передача на точность стоя спиной из зоны 3 в зону 2</w:t>
      </w:r>
      <w:r w:rsidRPr="007F4B2A">
        <w:rPr>
          <w:color w:val="auto"/>
          <w:sz w:val="20"/>
          <w:szCs w:val="20"/>
        </w:rPr>
        <w:t xml:space="preserve">. См. п.1. (вместо зоны 4 – зона 2). </w:t>
      </w:r>
    </w:p>
    <w:p w:rsidR="001F7487" w:rsidRPr="007F4B2A" w:rsidRDefault="001F7487" w:rsidP="001F7487">
      <w:pPr>
        <w:pStyle w:val="Default"/>
        <w:spacing w:after="27"/>
        <w:jc w:val="both"/>
        <w:rPr>
          <w:color w:val="auto"/>
          <w:sz w:val="20"/>
          <w:szCs w:val="20"/>
        </w:rPr>
      </w:pPr>
      <w:r w:rsidRPr="007F4B2A">
        <w:rPr>
          <w:color w:val="auto"/>
          <w:sz w:val="20"/>
          <w:szCs w:val="20"/>
        </w:rPr>
        <w:t xml:space="preserve">4. </w:t>
      </w:r>
      <w:r w:rsidRPr="007F4B2A">
        <w:rPr>
          <w:i/>
          <w:iCs/>
          <w:color w:val="auto"/>
          <w:sz w:val="20"/>
          <w:szCs w:val="20"/>
        </w:rPr>
        <w:t>Приём мяча после подачи через сетку и первая передача в зону 3</w:t>
      </w:r>
      <w:r w:rsidRPr="007F4B2A">
        <w:rPr>
          <w:color w:val="auto"/>
          <w:sz w:val="20"/>
          <w:szCs w:val="20"/>
        </w:rPr>
        <w:t xml:space="preserve">. Нацеленная подача выполняется в зону задней линии, где расположился испытуемый. Принимая мяч в своей зоне (специально ограниченной контрольными линиями), учащийся должен направить её через ленту, натянутую на расстоянии 1,5 м от сетки и на высоте 3 м, в зоне 3. Если мяч выйдет за пределы указанной зоны или заденет сетку, то попытка не засчитывается. Ученику даётся 10 попыток. </w:t>
      </w:r>
    </w:p>
    <w:p w:rsidR="001F7487" w:rsidRPr="007F4B2A" w:rsidRDefault="001F7487" w:rsidP="001F7487">
      <w:pPr>
        <w:pStyle w:val="Default"/>
        <w:spacing w:after="27"/>
        <w:jc w:val="both"/>
        <w:rPr>
          <w:color w:val="auto"/>
          <w:sz w:val="20"/>
          <w:szCs w:val="20"/>
        </w:rPr>
      </w:pPr>
      <w:r w:rsidRPr="007F4B2A">
        <w:rPr>
          <w:color w:val="auto"/>
          <w:sz w:val="20"/>
          <w:szCs w:val="20"/>
        </w:rPr>
        <w:t xml:space="preserve">5. </w:t>
      </w:r>
      <w:r w:rsidRPr="007F4B2A">
        <w:rPr>
          <w:i/>
          <w:iCs/>
          <w:color w:val="auto"/>
          <w:sz w:val="20"/>
          <w:szCs w:val="20"/>
        </w:rPr>
        <w:t>Нападающие удары прямой по ходу и с переводом из зоны 4 после второй передачи</w:t>
      </w:r>
      <w:r w:rsidRPr="007F4B2A">
        <w:rPr>
          <w:color w:val="auto"/>
          <w:sz w:val="20"/>
          <w:szCs w:val="20"/>
        </w:rPr>
        <w:t xml:space="preserve">. Требования в данном виде испытаний сводятся к качественному в техническом отношении выполнению нападающего удара в прыжке после разбега, производимого со второй передачи из зоны 3. Высота передачи не менее 3 м. Испытуемый может выполнять прямые удары, как по ходу, так и с переводом. Из 10 попыток учитываются только удары в прыжке после разбега с двух шагов, попавшие в пределы противоположной площадки. Действие необходимо выполнять в соответствии с правилами игры. </w:t>
      </w:r>
    </w:p>
    <w:p w:rsidR="001F7487" w:rsidRPr="007F4B2A" w:rsidRDefault="001F7487" w:rsidP="001F7487">
      <w:pPr>
        <w:pStyle w:val="Default"/>
        <w:spacing w:after="27"/>
        <w:jc w:val="both"/>
        <w:rPr>
          <w:color w:val="auto"/>
          <w:sz w:val="20"/>
          <w:szCs w:val="20"/>
        </w:rPr>
      </w:pPr>
      <w:r w:rsidRPr="007F4B2A">
        <w:rPr>
          <w:color w:val="auto"/>
          <w:sz w:val="20"/>
          <w:szCs w:val="20"/>
        </w:rPr>
        <w:t xml:space="preserve">6. </w:t>
      </w:r>
      <w:r w:rsidRPr="007F4B2A">
        <w:rPr>
          <w:i/>
          <w:iCs/>
          <w:color w:val="auto"/>
          <w:sz w:val="20"/>
          <w:szCs w:val="20"/>
        </w:rPr>
        <w:t>Одиночное блокирование прямого удара по ходу из зон 4 и 2</w:t>
      </w:r>
      <w:r w:rsidRPr="007F4B2A">
        <w:rPr>
          <w:color w:val="auto"/>
          <w:sz w:val="20"/>
          <w:szCs w:val="20"/>
        </w:rPr>
        <w:t xml:space="preserve">. Учащийся располагается в зоне 3. Нападающие удары в прыжке после разбега с противоположной стороны площадки выполняются поочерёдно с зон 4 и 2 с высоких передач. Из 10 попыток учитываются мячи, отскочившие от рук блокирующего обратно в площадку соперника. При касании сетки блокирующим попытка не засчитывается. </w:t>
      </w:r>
    </w:p>
    <w:p w:rsidR="001F7487" w:rsidRPr="007F4B2A" w:rsidRDefault="001F7487" w:rsidP="001F7487">
      <w:pPr>
        <w:pStyle w:val="Default"/>
        <w:jc w:val="both"/>
        <w:rPr>
          <w:color w:val="auto"/>
          <w:sz w:val="20"/>
          <w:szCs w:val="20"/>
        </w:rPr>
      </w:pPr>
      <w:r w:rsidRPr="007F4B2A">
        <w:rPr>
          <w:color w:val="auto"/>
          <w:sz w:val="20"/>
          <w:szCs w:val="20"/>
        </w:rPr>
        <w:t xml:space="preserve">7. </w:t>
      </w:r>
      <w:r w:rsidRPr="007F4B2A">
        <w:rPr>
          <w:i/>
          <w:iCs/>
          <w:color w:val="auto"/>
          <w:sz w:val="20"/>
          <w:szCs w:val="20"/>
        </w:rPr>
        <w:t>Верхняя подача в пределы площадки</w:t>
      </w:r>
      <w:r w:rsidRPr="007F4B2A">
        <w:rPr>
          <w:color w:val="auto"/>
          <w:sz w:val="20"/>
          <w:szCs w:val="20"/>
        </w:rPr>
        <w:t xml:space="preserve">. Основные требования: при качественном техничном исполнении верхней подачи из-за пределов площадки послать мяч в противоположную часть волейбольной площадки. 10 попыток. </w:t>
      </w:r>
    </w:p>
    <w:p w:rsidR="001F7487" w:rsidRPr="007F4B2A" w:rsidRDefault="001F7487" w:rsidP="001F7487">
      <w:pPr>
        <w:pStyle w:val="Default"/>
        <w:rPr>
          <w:color w:val="auto"/>
          <w:sz w:val="20"/>
          <w:szCs w:val="20"/>
        </w:rPr>
      </w:pPr>
    </w:p>
    <w:p w:rsidR="001F7487" w:rsidRPr="007F4B2A" w:rsidRDefault="001F7487" w:rsidP="001F7487">
      <w:pPr>
        <w:pStyle w:val="Default"/>
        <w:jc w:val="center"/>
        <w:rPr>
          <w:color w:val="auto"/>
          <w:sz w:val="20"/>
          <w:szCs w:val="20"/>
        </w:rPr>
      </w:pPr>
      <w:r w:rsidRPr="007F4B2A">
        <w:rPr>
          <w:b/>
          <w:bCs/>
          <w:color w:val="auto"/>
          <w:sz w:val="20"/>
          <w:szCs w:val="20"/>
        </w:rPr>
        <w:t>Тактическая подготовка</w:t>
      </w:r>
    </w:p>
    <w:p w:rsidR="001F7487" w:rsidRPr="007F4B2A" w:rsidRDefault="001F7487" w:rsidP="001F7487">
      <w:pPr>
        <w:pStyle w:val="Default"/>
        <w:jc w:val="both"/>
        <w:rPr>
          <w:color w:val="auto"/>
          <w:sz w:val="20"/>
          <w:szCs w:val="20"/>
        </w:rPr>
      </w:pPr>
      <w:r w:rsidRPr="007F4B2A">
        <w:rPr>
          <w:color w:val="auto"/>
          <w:sz w:val="20"/>
          <w:szCs w:val="20"/>
        </w:rPr>
        <w:t xml:space="preserve">1. </w:t>
      </w:r>
      <w:r w:rsidRPr="007F4B2A">
        <w:rPr>
          <w:i/>
          <w:iCs/>
          <w:color w:val="auto"/>
          <w:sz w:val="20"/>
          <w:szCs w:val="20"/>
        </w:rPr>
        <w:t>Вторая передача из зоны 3 в зону 4 стоя лицом или 2 стоя спиной в соответствии с сигналом</w:t>
      </w:r>
      <w:r w:rsidRPr="007F4B2A">
        <w:rPr>
          <w:color w:val="auto"/>
          <w:sz w:val="20"/>
          <w:szCs w:val="20"/>
        </w:rPr>
        <w:t xml:space="preserve">. Сигналом служат положение рук преподавателя (учащегося) за сеткой. Мяч перед передачей посылается из глубины площадки. Сигнал подаётся в тот момент, когда мяч начинает опускаться вниз. Испытуемый должен выполнить вторую передачу в зону, противоположную направлению смещения сигнала (отвести от блока). 10 попыток. </w:t>
      </w:r>
    </w:p>
    <w:p w:rsidR="001F7487" w:rsidRPr="007F4B2A" w:rsidRDefault="001F7487" w:rsidP="001F7487">
      <w:pPr>
        <w:pStyle w:val="Default"/>
        <w:jc w:val="both"/>
        <w:rPr>
          <w:color w:val="auto"/>
          <w:sz w:val="20"/>
          <w:szCs w:val="20"/>
        </w:rPr>
      </w:pPr>
      <w:r w:rsidRPr="007F4B2A">
        <w:rPr>
          <w:color w:val="auto"/>
          <w:sz w:val="20"/>
          <w:szCs w:val="20"/>
        </w:rPr>
        <w:t xml:space="preserve">2. </w:t>
      </w:r>
      <w:r w:rsidRPr="007F4B2A">
        <w:rPr>
          <w:i/>
          <w:iCs/>
          <w:color w:val="auto"/>
          <w:sz w:val="20"/>
          <w:szCs w:val="20"/>
        </w:rPr>
        <w:t>Нападающий удар или обманный удар (или скидка) в зависимости от того, поставлен блок или нет</w:t>
      </w:r>
      <w:r w:rsidRPr="007F4B2A">
        <w:rPr>
          <w:color w:val="auto"/>
          <w:sz w:val="20"/>
          <w:szCs w:val="20"/>
        </w:rPr>
        <w:t xml:space="preserve">. В отсутствие блока необходимо выполнить нападающий удар. При появлении над сеткой блока, выполняется «обман» в прыжке одной рукой. Блок появляется во время отталкивания испытуемого при прыжке. Учитывается количество правильно выполненных заданий и точность полёта мяча. Перекрытый блоком «обман» не учитывается. 10 попыток. </w:t>
      </w:r>
    </w:p>
    <w:p w:rsidR="001F7487" w:rsidRPr="007F4B2A" w:rsidRDefault="001F7487" w:rsidP="001F7487">
      <w:pPr>
        <w:pStyle w:val="Default"/>
        <w:jc w:val="both"/>
        <w:rPr>
          <w:color w:val="auto"/>
          <w:sz w:val="20"/>
          <w:szCs w:val="20"/>
        </w:rPr>
      </w:pPr>
      <w:r w:rsidRPr="007F4B2A">
        <w:rPr>
          <w:color w:val="auto"/>
          <w:sz w:val="20"/>
          <w:szCs w:val="20"/>
        </w:rPr>
        <w:t xml:space="preserve">3. </w:t>
      </w:r>
      <w:r w:rsidRPr="007F4B2A">
        <w:rPr>
          <w:i/>
          <w:iCs/>
          <w:color w:val="auto"/>
          <w:sz w:val="20"/>
          <w:szCs w:val="20"/>
        </w:rPr>
        <w:t>Защитные действия (блокирование или отскок от сетки) при атаке с противоположной стороны площадки</w:t>
      </w:r>
      <w:r w:rsidRPr="007F4B2A">
        <w:rPr>
          <w:color w:val="auto"/>
          <w:sz w:val="20"/>
          <w:szCs w:val="20"/>
        </w:rPr>
        <w:t xml:space="preserve">. Испытуемый располагается у сетки в зоне 2 на расстоянии 1 м. С противоположной стороны площадки учащиеся выполняют атакующие действия в зоне 4. При условии нападающего удара в прыжке, испытуемый выполняет блокирование. Если испытуемый определяет, что будет выполнена скидка или атака без прыжка, то он должен отскочить от сетки для приёма мяча в защите. Из 10 попыток учитываются те, в которых учащийся принял правильное решение и выполнил действия в соответствии с правилами игры. </w:t>
      </w:r>
    </w:p>
    <w:p w:rsidR="003B094F" w:rsidRPr="007F4B2A" w:rsidRDefault="003B094F" w:rsidP="003B094F">
      <w:pPr>
        <w:pStyle w:val="Default"/>
        <w:jc w:val="center"/>
        <w:rPr>
          <w:color w:val="auto"/>
          <w:sz w:val="20"/>
          <w:szCs w:val="20"/>
        </w:rPr>
      </w:pPr>
    </w:p>
    <w:p w:rsidR="003B094F" w:rsidRPr="007F4B2A" w:rsidRDefault="003B094F" w:rsidP="003B094F">
      <w:pPr>
        <w:pStyle w:val="Default"/>
        <w:jc w:val="center"/>
        <w:rPr>
          <w:color w:val="auto"/>
          <w:sz w:val="20"/>
          <w:szCs w:val="20"/>
        </w:rPr>
      </w:pPr>
      <w:r w:rsidRPr="007F4B2A">
        <w:rPr>
          <w:b/>
          <w:bCs/>
          <w:color w:val="auto"/>
          <w:sz w:val="20"/>
          <w:szCs w:val="20"/>
        </w:rPr>
        <w:t>Морально-волевая (психологическая) подготовка</w:t>
      </w:r>
    </w:p>
    <w:p w:rsidR="003B094F" w:rsidRPr="007F4B2A" w:rsidRDefault="003B094F" w:rsidP="003B094F">
      <w:pPr>
        <w:pStyle w:val="Default"/>
        <w:ind w:firstLine="708"/>
        <w:jc w:val="both"/>
        <w:rPr>
          <w:color w:val="auto"/>
          <w:sz w:val="20"/>
          <w:szCs w:val="20"/>
        </w:rPr>
      </w:pPr>
      <w:r w:rsidRPr="007F4B2A">
        <w:rPr>
          <w:color w:val="auto"/>
          <w:sz w:val="20"/>
          <w:szCs w:val="20"/>
        </w:rPr>
        <w:t xml:space="preserve">Требования, предъявляемые тем или иным видом спортивной деятельности к человеку, развивают и различные психические функции, волевые качества, которые приобретают определенную конкретную специфику. Следовательно, для того чтобы определить и уточнить круг задач и их содержание в психологической подготовке волейболисток, необходимо изучить психологические особенности их деятельности, что поможет целенаправленно и планомерно воспитывать психические качества и функции, необходимые для успешного выступления в соревнованиях. </w:t>
      </w:r>
    </w:p>
    <w:p w:rsidR="003B094F" w:rsidRPr="007F4B2A" w:rsidRDefault="003B094F" w:rsidP="003B094F">
      <w:pPr>
        <w:pStyle w:val="Default"/>
        <w:ind w:firstLine="708"/>
        <w:jc w:val="both"/>
        <w:rPr>
          <w:color w:val="auto"/>
          <w:sz w:val="20"/>
          <w:szCs w:val="20"/>
        </w:rPr>
      </w:pPr>
      <w:r w:rsidRPr="007F4B2A">
        <w:rPr>
          <w:color w:val="auto"/>
          <w:sz w:val="20"/>
          <w:szCs w:val="20"/>
        </w:rPr>
        <w:t xml:space="preserve">Для волейбола характерна высокая эмоциональная и интеллектуальная насыщенность. </w:t>
      </w:r>
    </w:p>
    <w:p w:rsidR="003B094F" w:rsidRPr="007F4B2A" w:rsidRDefault="003B094F" w:rsidP="003B094F">
      <w:pPr>
        <w:pStyle w:val="Default"/>
        <w:spacing w:after="27"/>
        <w:jc w:val="both"/>
        <w:rPr>
          <w:color w:val="auto"/>
          <w:sz w:val="20"/>
          <w:szCs w:val="20"/>
        </w:rPr>
      </w:pPr>
      <w:r w:rsidRPr="007F4B2A">
        <w:rPr>
          <w:color w:val="auto"/>
          <w:sz w:val="20"/>
          <w:szCs w:val="20"/>
        </w:rPr>
        <w:t xml:space="preserve">Основные виды двигательных актов волейболисток — быстрые перемещения, прыжки, броски при приеме мяча. Их выполнение связано с определенным риском и требует от игроков смелости и самообладания. На тренировках волейболисткам приходится овладевать целой системой двигательных навыков, которые складываются из большого количества игровых приемов в защите и нападении. Сложность игровых действий заключается в том, что этот арсенал технических приемов приходится применять в различных </w:t>
      </w:r>
      <w:r w:rsidRPr="007F4B2A">
        <w:rPr>
          <w:color w:val="auto"/>
          <w:sz w:val="20"/>
          <w:szCs w:val="20"/>
        </w:rPr>
        <w:lastRenderedPageBreak/>
        <w:t>сочетаниях и условиях, требующих быстрого переключения с одних форм движений на другие, совершенно иные по режиму, скорости и характеру.</w:t>
      </w:r>
    </w:p>
    <w:p w:rsidR="003B094F" w:rsidRPr="007F4B2A" w:rsidRDefault="003B094F" w:rsidP="003B094F">
      <w:pPr>
        <w:pStyle w:val="Default"/>
        <w:jc w:val="both"/>
        <w:rPr>
          <w:color w:val="auto"/>
          <w:sz w:val="20"/>
          <w:szCs w:val="20"/>
        </w:rPr>
      </w:pPr>
      <w:r w:rsidRPr="007F4B2A">
        <w:rPr>
          <w:color w:val="auto"/>
          <w:sz w:val="20"/>
          <w:szCs w:val="20"/>
        </w:rPr>
        <w:t xml:space="preserve">Внезапность, молниеносность и точность действий в волейболе вызывают необходимость развития скорости реакции, быстроты движений. Под влиянием тренировки у игроков до минимума сводятся такие составные части латентного периода, как момент различения, узнавания и особенно выбора действия за счет выработки соответствующего динамического стереотипа. Но в волейболе нельзя доверяться только одной скорости реакции. Необходимо вырабатывать и умение предвидеть, предвосхищать возможные игровые моменты, что связано с вероятностным прогнозированием будущих ситуаций. </w:t>
      </w:r>
    </w:p>
    <w:p w:rsidR="003B094F" w:rsidRPr="007F4B2A" w:rsidRDefault="003B094F" w:rsidP="003B094F">
      <w:pPr>
        <w:pStyle w:val="Default"/>
        <w:jc w:val="both"/>
        <w:rPr>
          <w:color w:val="auto"/>
          <w:sz w:val="20"/>
          <w:szCs w:val="20"/>
        </w:rPr>
      </w:pPr>
      <w:r w:rsidRPr="007F4B2A">
        <w:rPr>
          <w:color w:val="auto"/>
          <w:sz w:val="20"/>
          <w:szCs w:val="20"/>
        </w:rPr>
        <w:t xml:space="preserve">Тактические действия в волейболе крайне многообразны. Создание ситуаций для осуществления заранее задуманных приемов, маскировка собственных намерений и действий — все это предъявляет высокие требования к психике волейболистов, особенно к их мышлению. </w:t>
      </w:r>
    </w:p>
    <w:p w:rsidR="003B094F" w:rsidRPr="007F4B2A" w:rsidRDefault="003B094F" w:rsidP="003B094F">
      <w:pPr>
        <w:pStyle w:val="Default"/>
        <w:jc w:val="both"/>
        <w:rPr>
          <w:color w:val="auto"/>
          <w:sz w:val="20"/>
          <w:szCs w:val="20"/>
        </w:rPr>
      </w:pPr>
      <w:r w:rsidRPr="007F4B2A">
        <w:rPr>
          <w:color w:val="auto"/>
          <w:sz w:val="20"/>
          <w:szCs w:val="20"/>
        </w:rPr>
        <w:t xml:space="preserve">Быстрый темп игры, ее напряженность, чередование успехов и неудач, готовность к выполнению ответных действий в условиях дефицита времени и ответственность за каждое действие, каждый прием, бурная реакция зала — все это вызывает столь же сильные, сколь и разнообразные эмоции игроков. Одни эмоции оказывают положительное влияние на игру волейболисток, другие — отрицательное. Преодолению отрицательных воздействий помогают самообладание, выдержка. </w:t>
      </w:r>
    </w:p>
    <w:p w:rsidR="003B094F" w:rsidRPr="007F4B2A" w:rsidRDefault="003B094F" w:rsidP="003B094F">
      <w:pPr>
        <w:pStyle w:val="Default"/>
        <w:jc w:val="both"/>
        <w:rPr>
          <w:color w:val="auto"/>
          <w:sz w:val="20"/>
          <w:szCs w:val="20"/>
        </w:rPr>
      </w:pPr>
      <w:r w:rsidRPr="007F4B2A">
        <w:rPr>
          <w:color w:val="auto"/>
          <w:sz w:val="20"/>
          <w:szCs w:val="20"/>
        </w:rPr>
        <w:t xml:space="preserve">Морально-волевая подготовка включает: </w:t>
      </w:r>
    </w:p>
    <w:p w:rsidR="003B094F" w:rsidRPr="007F4B2A" w:rsidRDefault="003B094F" w:rsidP="003B094F">
      <w:pPr>
        <w:pStyle w:val="Default"/>
        <w:jc w:val="both"/>
        <w:rPr>
          <w:color w:val="auto"/>
          <w:sz w:val="20"/>
          <w:szCs w:val="20"/>
        </w:rPr>
      </w:pPr>
      <w:r w:rsidRPr="007F4B2A">
        <w:rPr>
          <w:color w:val="auto"/>
          <w:sz w:val="20"/>
          <w:szCs w:val="20"/>
        </w:rPr>
        <w:t xml:space="preserve">1. Лекции, беседы, диспуты на политические и этические темы. </w:t>
      </w:r>
    </w:p>
    <w:p w:rsidR="003B094F" w:rsidRPr="007F4B2A" w:rsidRDefault="003B094F" w:rsidP="003B094F">
      <w:pPr>
        <w:pStyle w:val="Default"/>
        <w:jc w:val="both"/>
        <w:rPr>
          <w:color w:val="auto"/>
          <w:sz w:val="20"/>
          <w:szCs w:val="20"/>
        </w:rPr>
      </w:pPr>
      <w:r w:rsidRPr="007F4B2A">
        <w:rPr>
          <w:color w:val="auto"/>
          <w:sz w:val="20"/>
          <w:szCs w:val="20"/>
        </w:rPr>
        <w:t xml:space="preserve">2. Личный пример тренера. </w:t>
      </w:r>
    </w:p>
    <w:p w:rsidR="003B094F" w:rsidRPr="007F4B2A" w:rsidRDefault="003B094F" w:rsidP="003B094F">
      <w:pPr>
        <w:pStyle w:val="Default"/>
        <w:jc w:val="both"/>
        <w:rPr>
          <w:color w:val="auto"/>
          <w:sz w:val="20"/>
          <w:szCs w:val="20"/>
        </w:rPr>
      </w:pPr>
      <w:r w:rsidRPr="007F4B2A">
        <w:rPr>
          <w:color w:val="auto"/>
          <w:sz w:val="20"/>
          <w:szCs w:val="20"/>
        </w:rPr>
        <w:t xml:space="preserve">3. Убеждение. </w:t>
      </w:r>
    </w:p>
    <w:p w:rsidR="003B094F" w:rsidRPr="007F4B2A" w:rsidRDefault="003B094F" w:rsidP="003B094F">
      <w:pPr>
        <w:pStyle w:val="Default"/>
        <w:jc w:val="both"/>
        <w:rPr>
          <w:color w:val="auto"/>
          <w:sz w:val="20"/>
          <w:szCs w:val="20"/>
        </w:rPr>
      </w:pPr>
      <w:r w:rsidRPr="007F4B2A">
        <w:rPr>
          <w:color w:val="auto"/>
          <w:sz w:val="20"/>
          <w:szCs w:val="20"/>
        </w:rPr>
        <w:t xml:space="preserve">4. Побуждение к деятельности. </w:t>
      </w:r>
    </w:p>
    <w:p w:rsidR="003B094F" w:rsidRPr="007F4B2A" w:rsidRDefault="003B094F" w:rsidP="003B094F">
      <w:pPr>
        <w:pStyle w:val="Default"/>
        <w:jc w:val="both"/>
        <w:rPr>
          <w:color w:val="auto"/>
          <w:sz w:val="20"/>
          <w:szCs w:val="20"/>
        </w:rPr>
      </w:pPr>
      <w:r w:rsidRPr="007F4B2A">
        <w:rPr>
          <w:color w:val="auto"/>
          <w:sz w:val="20"/>
          <w:szCs w:val="20"/>
        </w:rPr>
        <w:t xml:space="preserve">5. Поощрение. </w:t>
      </w:r>
    </w:p>
    <w:p w:rsidR="003B094F" w:rsidRPr="007F4B2A" w:rsidRDefault="003B094F" w:rsidP="003B094F">
      <w:pPr>
        <w:pStyle w:val="Default"/>
        <w:jc w:val="both"/>
        <w:rPr>
          <w:color w:val="auto"/>
          <w:sz w:val="20"/>
          <w:szCs w:val="20"/>
        </w:rPr>
      </w:pPr>
      <w:r w:rsidRPr="007F4B2A">
        <w:rPr>
          <w:color w:val="auto"/>
          <w:sz w:val="20"/>
          <w:szCs w:val="20"/>
        </w:rPr>
        <w:t xml:space="preserve">6. Наказание. </w:t>
      </w:r>
    </w:p>
    <w:p w:rsidR="003B094F" w:rsidRPr="007F4B2A" w:rsidRDefault="003B094F" w:rsidP="003B094F">
      <w:pPr>
        <w:pStyle w:val="Default"/>
        <w:jc w:val="both"/>
        <w:rPr>
          <w:color w:val="auto"/>
          <w:sz w:val="20"/>
          <w:szCs w:val="20"/>
        </w:rPr>
      </w:pPr>
      <w:r w:rsidRPr="007F4B2A">
        <w:rPr>
          <w:color w:val="auto"/>
          <w:sz w:val="20"/>
          <w:szCs w:val="20"/>
        </w:rPr>
        <w:t xml:space="preserve">7. Поручение. </w:t>
      </w:r>
    </w:p>
    <w:p w:rsidR="003B094F" w:rsidRPr="007F4B2A" w:rsidRDefault="003B094F" w:rsidP="003B094F">
      <w:pPr>
        <w:pStyle w:val="Default"/>
        <w:jc w:val="both"/>
        <w:rPr>
          <w:color w:val="auto"/>
          <w:sz w:val="20"/>
          <w:szCs w:val="20"/>
        </w:rPr>
      </w:pPr>
      <w:r w:rsidRPr="007F4B2A">
        <w:rPr>
          <w:color w:val="auto"/>
          <w:sz w:val="20"/>
          <w:szCs w:val="20"/>
        </w:rPr>
        <w:t xml:space="preserve">8. Обсуждение в коллективе (не только в команде, но и в производственном коллективе, к которому она относится). </w:t>
      </w:r>
    </w:p>
    <w:p w:rsidR="003B094F" w:rsidRPr="007F4B2A" w:rsidRDefault="003B094F" w:rsidP="003B094F">
      <w:pPr>
        <w:pStyle w:val="Default"/>
        <w:jc w:val="both"/>
        <w:rPr>
          <w:color w:val="auto"/>
          <w:sz w:val="20"/>
          <w:szCs w:val="20"/>
        </w:rPr>
      </w:pPr>
      <w:r w:rsidRPr="007F4B2A">
        <w:rPr>
          <w:color w:val="auto"/>
          <w:sz w:val="20"/>
          <w:szCs w:val="20"/>
        </w:rPr>
        <w:t xml:space="preserve">9. Приучение к условиям соревнований. </w:t>
      </w:r>
    </w:p>
    <w:p w:rsidR="003B094F" w:rsidRPr="007F4B2A" w:rsidRDefault="003B094F" w:rsidP="003B094F">
      <w:pPr>
        <w:pStyle w:val="Default"/>
        <w:jc w:val="both"/>
        <w:rPr>
          <w:color w:val="auto"/>
          <w:sz w:val="20"/>
          <w:szCs w:val="20"/>
        </w:rPr>
      </w:pPr>
      <w:r w:rsidRPr="007F4B2A">
        <w:rPr>
          <w:color w:val="auto"/>
          <w:sz w:val="20"/>
          <w:szCs w:val="20"/>
        </w:rPr>
        <w:t xml:space="preserve">10. Проведение совместных занятий менее подготовленных волейболисток с более сильными (детских с молодежными, молодежных со взрослыми и т. д.). </w:t>
      </w:r>
    </w:p>
    <w:p w:rsidR="003B094F" w:rsidRPr="007F4B2A" w:rsidRDefault="003B094F" w:rsidP="003B094F">
      <w:pPr>
        <w:pStyle w:val="Default"/>
        <w:jc w:val="both"/>
        <w:rPr>
          <w:color w:val="auto"/>
          <w:sz w:val="20"/>
          <w:szCs w:val="20"/>
        </w:rPr>
      </w:pPr>
      <w:r w:rsidRPr="007F4B2A">
        <w:rPr>
          <w:color w:val="auto"/>
          <w:sz w:val="20"/>
          <w:szCs w:val="20"/>
        </w:rPr>
        <w:t xml:space="preserve">11. Контрольные игры с «гандикапом». </w:t>
      </w:r>
    </w:p>
    <w:p w:rsidR="003B094F" w:rsidRPr="007F4B2A" w:rsidRDefault="003B094F" w:rsidP="003B094F">
      <w:pPr>
        <w:pStyle w:val="Default"/>
        <w:jc w:val="both"/>
        <w:rPr>
          <w:color w:val="auto"/>
          <w:sz w:val="20"/>
          <w:szCs w:val="20"/>
        </w:rPr>
      </w:pPr>
      <w:r w:rsidRPr="007F4B2A">
        <w:rPr>
          <w:color w:val="auto"/>
          <w:sz w:val="20"/>
          <w:szCs w:val="20"/>
        </w:rPr>
        <w:t xml:space="preserve">12. Действия в условиях, более сложных, чем на соревнованиях. </w:t>
      </w:r>
    </w:p>
    <w:p w:rsidR="003B094F" w:rsidRPr="007F4B2A" w:rsidRDefault="003B094F" w:rsidP="003B094F">
      <w:pPr>
        <w:pStyle w:val="Default"/>
        <w:jc w:val="both"/>
        <w:rPr>
          <w:color w:val="auto"/>
          <w:sz w:val="20"/>
          <w:szCs w:val="20"/>
        </w:rPr>
      </w:pPr>
      <w:r w:rsidRPr="007F4B2A">
        <w:rPr>
          <w:color w:val="auto"/>
          <w:sz w:val="20"/>
          <w:szCs w:val="20"/>
        </w:rPr>
        <w:t xml:space="preserve">13. Соревновательный метод. </w:t>
      </w:r>
    </w:p>
    <w:p w:rsidR="003B094F" w:rsidRPr="007F4B2A" w:rsidRDefault="003B094F" w:rsidP="003B094F">
      <w:pPr>
        <w:pStyle w:val="Default"/>
        <w:jc w:val="both"/>
        <w:rPr>
          <w:color w:val="auto"/>
          <w:sz w:val="20"/>
          <w:szCs w:val="20"/>
        </w:rPr>
      </w:pPr>
      <w:r w:rsidRPr="007F4B2A">
        <w:rPr>
          <w:color w:val="auto"/>
          <w:sz w:val="20"/>
          <w:szCs w:val="20"/>
        </w:rPr>
        <w:t xml:space="preserve">14. Составление волейболистом плана тренировочного занятия и самостоятельное проведение. </w:t>
      </w:r>
    </w:p>
    <w:p w:rsidR="003B094F" w:rsidRPr="007F4B2A" w:rsidRDefault="003B094F" w:rsidP="003B094F">
      <w:pPr>
        <w:pStyle w:val="Default"/>
        <w:jc w:val="both"/>
        <w:rPr>
          <w:color w:val="auto"/>
          <w:sz w:val="20"/>
          <w:szCs w:val="20"/>
        </w:rPr>
      </w:pPr>
      <w:r w:rsidRPr="007F4B2A">
        <w:rPr>
          <w:color w:val="auto"/>
          <w:sz w:val="20"/>
          <w:szCs w:val="20"/>
        </w:rPr>
        <w:t xml:space="preserve">15. Превышение какого-то задания по сравнению с предыдущим занятием. </w:t>
      </w:r>
    </w:p>
    <w:p w:rsidR="003B094F" w:rsidRPr="007F4B2A" w:rsidRDefault="003B094F" w:rsidP="003B094F">
      <w:pPr>
        <w:pStyle w:val="Default"/>
        <w:rPr>
          <w:color w:val="auto"/>
          <w:sz w:val="20"/>
          <w:szCs w:val="20"/>
        </w:rPr>
      </w:pPr>
    </w:p>
    <w:p w:rsidR="003B094F" w:rsidRPr="007F4B2A" w:rsidRDefault="003B094F" w:rsidP="003B094F">
      <w:pPr>
        <w:pStyle w:val="Default"/>
        <w:jc w:val="center"/>
        <w:rPr>
          <w:b/>
          <w:color w:val="auto"/>
          <w:sz w:val="20"/>
          <w:szCs w:val="20"/>
        </w:rPr>
      </w:pPr>
      <w:r w:rsidRPr="007F4B2A">
        <w:rPr>
          <w:b/>
          <w:iCs/>
          <w:color w:val="auto"/>
          <w:sz w:val="20"/>
          <w:szCs w:val="20"/>
        </w:rPr>
        <w:t>Развитие процессов восприятия</w:t>
      </w:r>
    </w:p>
    <w:p w:rsidR="003B094F" w:rsidRPr="007F4B2A" w:rsidRDefault="003B094F" w:rsidP="003B094F">
      <w:pPr>
        <w:pStyle w:val="Default"/>
        <w:ind w:firstLine="708"/>
        <w:jc w:val="both"/>
        <w:rPr>
          <w:color w:val="auto"/>
          <w:sz w:val="20"/>
          <w:szCs w:val="20"/>
        </w:rPr>
      </w:pPr>
      <w:r w:rsidRPr="007F4B2A">
        <w:rPr>
          <w:color w:val="auto"/>
          <w:sz w:val="20"/>
          <w:szCs w:val="20"/>
        </w:rPr>
        <w:t xml:space="preserve">Зрительные восприятия. </w:t>
      </w:r>
    </w:p>
    <w:p w:rsidR="003B094F" w:rsidRPr="007F4B2A" w:rsidRDefault="003B094F" w:rsidP="003B094F">
      <w:pPr>
        <w:pStyle w:val="Default"/>
        <w:ind w:firstLine="708"/>
        <w:jc w:val="both"/>
        <w:rPr>
          <w:color w:val="auto"/>
          <w:sz w:val="20"/>
          <w:szCs w:val="20"/>
        </w:rPr>
      </w:pPr>
      <w:r w:rsidRPr="007F4B2A">
        <w:rPr>
          <w:color w:val="auto"/>
          <w:sz w:val="20"/>
          <w:szCs w:val="20"/>
        </w:rPr>
        <w:t xml:space="preserve">Умение видеть положение и перемещение игроков по площадке, не выпускать из поля зрения мяч, быстро ориентироваться в сложившихся условиях — важнейшие качества игрока. </w:t>
      </w:r>
    </w:p>
    <w:p w:rsidR="003B094F" w:rsidRPr="007F4B2A" w:rsidRDefault="003B094F" w:rsidP="003B094F">
      <w:pPr>
        <w:pStyle w:val="Default"/>
        <w:ind w:firstLine="708"/>
        <w:jc w:val="both"/>
        <w:rPr>
          <w:color w:val="auto"/>
          <w:sz w:val="20"/>
          <w:szCs w:val="20"/>
        </w:rPr>
      </w:pPr>
      <w:r w:rsidRPr="007F4B2A">
        <w:rPr>
          <w:color w:val="auto"/>
          <w:sz w:val="20"/>
          <w:szCs w:val="20"/>
        </w:rPr>
        <w:t xml:space="preserve">Восприятие движений </w:t>
      </w:r>
    </w:p>
    <w:p w:rsidR="003B094F" w:rsidRPr="007F4B2A" w:rsidRDefault="003B094F" w:rsidP="003B094F">
      <w:pPr>
        <w:pStyle w:val="Default"/>
        <w:ind w:firstLine="708"/>
        <w:jc w:val="both"/>
        <w:rPr>
          <w:color w:val="auto"/>
          <w:sz w:val="20"/>
          <w:szCs w:val="20"/>
        </w:rPr>
      </w:pPr>
      <w:r w:rsidRPr="007F4B2A">
        <w:rPr>
          <w:color w:val="auto"/>
          <w:sz w:val="20"/>
          <w:szCs w:val="20"/>
        </w:rPr>
        <w:t xml:space="preserve">В восприятии движений, как целостного действия приема, так и его отдельных частей отражаются различные их особенности и свойства: характер, форма, амплитуда, направление, продолжительность, скорость, ускорение. </w:t>
      </w:r>
    </w:p>
    <w:p w:rsidR="003B094F" w:rsidRPr="007F4B2A" w:rsidRDefault="003B094F" w:rsidP="003B094F">
      <w:pPr>
        <w:pStyle w:val="Default"/>
        <w:ind w:firstLine="708"/>
        <w:jc w:val="both"/>
        <w:rPr>
          <w:color w:val="auto"/>
          <w:sz w:val="20"/>
          <w:szCs w:val="20"/>
        </w:rPr>
      </w:pPr>
      <w:r w:rsidRPr="007F4B2A">
        <w:rPr>
          <w:color w:val="auto"/>
          <w:sz w:val="20"/>
          <w:szCs w:val="20"/>
        </w:rPr>
        <w:t>В спортивной деятельности мышечно-двигательная чувствительность — это основа совершенного овладения техникой физических упражнений и приемов, тончайшего регулирования спортсменом своих движений. Кинестетическая чувствительность является одним из основных компонентов такого сложного специализированного восприятия, как «чувство мяча».</w:t>
      </w:r>
    </w:p>
    <w:p w:rsidR="003B094F" w:rsidRPr="007F4B2A" w:rsidRDefault="003B094F" w:rsidP="003B094F">
      <w:pPr>
        <w:pStyle w:val="Default"/>
        <w:ind w:firstLine="708"/>
        <w:jc w:val="both"/>
        <w:rPr>
          <w:color w:val="auto"/>
          <w:sz w:val="20"/>
          <w:szCs w:val="20"/>
        </w:rPr>
      </w:pPr>
      <w:r w:rsidRPr="007F4B2A">
        <w:rPr>
          <w:color w:val="auto"/>
          <w:sz w:val="20"/>
          <w:szCs w:val="20"/>
        </w:rPr>
        <w:t xml:space="preserve"> </w:t>
      </w:r>
    </w:p>
    <w:p w:rsidR="003B094F" w:rsidRPr="007F4B2A" w:rsidRDefault="003B094F" w:rsidP="003B094F">
      <w:pPr>
        <w:pStyle w:val="Default"/>
        <w:ind w:firstLine="708"/>
        <w:rPr>
          <w:color w:val="auto"/>
          <w:sz w:val="20"/>
          <w:szCs w:val="20"/>
        </w:rPr>
      </w:pPr>
      <w:r w:rsidRPr="007F4B2A">
        <w:rPr>
          <w:iCs/>
          <w:color w:val="auto"/>
          <w:sz w:val="20"/>
          <w:szCs w:val="20"/>
        </w:rPr>
        <w:t>Развитие внимания</w:t>
      </w:r>
    </w:p>
    <w:p w:rsidR="003B094F" w:rsidRPr="007F4B2A" w:rsidRDefault="003B094F" w:rsidP="003B094F">
      <w:pPr>
        <w:pStyle w:val="Default"/>
        <w:ind w:firstLine="708"/>
        <w:jc w:val="both"/>
        <w:rPr>
          <w:color w:val="auto"/>
          <w:sz w:val="20"/>
          <w:szCs w:val="20"/>
        </w:rPr>
      </w:pPr>
      <w:r w:rsidRPr="007F4B2A">
        <w:rPr>
          <w:color w:val="auto"/>
          <w:sz w:val="20"/>
          <w:szCs w:val="20"/>
        </w:rPr>
        <w:t xml:space="preserve">Успешное выполнение технических и тактических действий волейболистами в значительной степени определяется высоким уровнем развития у них таких свойств внимания, как объем, интенсивность, устойчивость, распределение и переключение. </w:t>
      </w:r>
    </w:p>
    <w:p w:rsidR="003B094F" w:rsidRPr="007F4B2A" w:rsidRDefault="003B094F" w:rsidP="003B094F">
      <w:pPr>
        <w:pStyle w:val="Default"/>
        <w:ind w:firstLine="708"/>
        <w:rPr>
          <w:color w:val="auto"/>
          <w:sz w:val="20"/>
          <w:szCs w:val="20"/>
        </w:rPr>
      </w:pPr>
      <w:r w:rsidRPr="007F4B2A">
        <w:rPr>
          <w:iCs/>
          <w:color w:val="auto"/>
          <w:sz w:val="20"/>
          <w:szCs w:val="20"/>
        </w:rPr>
        <w:t>Развитие волевых качеств</w:t>
      </w:r>
    </w:p>
    <w:p w:rsidR="003B094F" w:rsidRPr="007F4B2A" w:rsidRDefault="003B094F" w:rsidP="003B094F">
      <w:pPr>
        <w:pStyle w:val="Default"/>
        <w:ind w:firstLine="708"/>
        <w:jc w:val="both"/>
        <w:rPr>
          <w:color w:val="auto"/>
          <w:sz w:val="20"/>
          <w:szCs w:val="20"/>
        </w:rPr>
      </w:pPr>
      <w:r w:rsidRPr="007F4B2A">
        <w:rPr>
          <w:color w:val="auto"/>
          <w:sz w:val="20"/>
          <w:szCs w:val="20"/>
        </w:rPr>
        <w:t xml:space="preserve">Внимание, высокая двигательная активность, острая соревновательная борьба, резкая смена успехов и неудач требуют от волейболистов большого напряжения воли. Волевые качества спортсмена проявляются в его действиях, направленных на преодоление трудностей и препятствий, специфичных для данного вида спорта. </w:t>
      </w:r>
    </w:p>
    <w:p w:rsidR="003B094F" w:rsidRPr="007F4B2A" w:rsidRDefault="003B094F" w:rsidP="003B094F">
      <w:pPr>
        <w:pStyle w:val="Default"/>
        <w:jc w:val="both"/>
        <w:rPr>
          <w:color w:val="auto"/>
          <w:sz w:val="20"/>
          <w:szCs w:val="20"/>
        </w:rPr>
      </w:pPr>
      <w:r w:rsidRPr="007F4B2A">
        <w:rPr>
          <w:color w:val="auto"/>
          <w:sz w:val="20"/>
          <w:szCs w:val="20"/>
        </w:rPr>
        <w:t xml:space="preserve">Целеустремленность и настойчивость </w:t>
      </w:r>
    </w:p>
    <w:p w:rsidR="003B094F" w:rsidRPr="007F4B2A" w:rsidRDefault="003B094F" w:rsidP="003B094F">
      <w:pPr>
        <w:pStyle w:val="Default"/>
        <w:ind w:firstLine="708"/>
        <w:jc w:val="both"/>
        <w:rPr>
          <w:color w:val="auto"/>
          <w:sz w:val="20"/>
          <w:szCs w:val="20"/>
        </w:rPr>
      </w:pPr>
      <w:r w:rsidRPr="007F4B2A">
        <w:rPr>
          <w:color w:val="auto"/>
          <w:sz w:val="20"/>
          <w:szCs w:val="20"/>
        </w:rPr>
        <w:t xml:space="preserve">Эти качества выражаются в ясном осознании целей и задач, стоящих перед волейболистами, активном и неуклонном стремлении к повышению спортивного мастерства, в трудолюбии. </w:t>
      </w:r>
    </w:p>
    <w:p w:rsidR="003B094F" w:rsidRPr="007F4B2A" w:rsidRDefault="003B094F" w:rsidP="003B094F">
      <w:pPr>
        <w:pStyle w:val="Default"/>
        <w:ind w:firstLine="708"/>
        <w:jc w:val="both"/>
        <w:rPr>
          <w:color w:val="auto"/>
          <w:sz w:val="20"/>
          <w:szCs w:val="20"/>
        </w:rPr>
      </w:pPr>
      <w:r w:rsidRPr="007F4B2A">
        <w:rPr>
          <w:color w:val="auto"/>
          <w:sz w:val="20"/>
          <w:szCs w:val="20"/>
        </w:rPr>
        <w:lastRenderedPageBreak/>
        <w:t xml:space="preserve">Прежде всего, необходимо выработать у игроков сознательное отношение к овладению техникой и тактикой игры, заинтересовать этой работой, поставить перед игроком конкретные задачи на определенный срок с тем, чтобы непременно решить их. В занятия следует включать упражнения, различные по сложности и трудности, и обязательно контролировать их выполнение. Проводить занятия нужно при любых условиях. </w:t>
      </w:r>
    </w:p>
    <w:p w:rsidR="003B094F" w:rsidRPr="007F4B2A" w:rsidRDefault="003B094F" w:rsidP="003B094F">
      <w:pPr>
        <w:pStyle w:val="Default"/>
        <w:ind w:firstLine="708"/>
        <w:jc w:val="both"/>
        <w:rPr>
          <w:color w:val="auto"/>
          <w:sz w:val="20"/>
          <w:szCs w:val="20"/>
        </w:rPr>
      </w:pPr>
      <w:r w:rsidRPr="007F4B2A">
        <w:rPr>
          <w:color w:val="auto"/>
          <w:sz w:val="20"/>
          <w:szCs w:val="20"/>
        </w:rPr>
        <w:t xml:space="preserve">Выдержка и самообладание. </w:t>
      </w:r>
    </w:p>
    <w:p w:rsidR="003B094F" w:rsidRPr="007F4B2A" w:rsidRDefault="003B094F" w:rsidP="003B094F">
      <w:pPr>
        <w:pStyle w:val="Default"/>
        <w:ind w:firstLine="708"/>
        <w:jc w:val="both"/>
        <w:rPr>
          <w:color w:val="auto"/>
          <w:sz w:val="20"/>
          <w:szCs w:val="20"/>
        </w:rPr>
      </w:pPr>
      <w:r w:rsidRPr="007F4B2A">
        <w:rPr>
          <w:color w:val="auto"/>
          <w:sz w:val="20"/>
          <w:szCs w:val="20"/>
        </w:rPr>
        <w:t xml:space="preserve">Эти волевые качества необходимы волейболистам для успешного преодоления неблагоприятных эмоциональных состояний: чрезмерной возбудимости, растерянности, подавленности, для преодоления нарастающего утомления. </w:t>
      </w:r>
    </w:p>
    <w:p w:rsidR="003B094F" w:rsidRPr="007F4B2A" w:rsidRDefault="003B094F" w:rsidP="003B094F">
      <w:pPr>
        <w:pStyle w:val="Default"/>
        <w:jc w:val="both"/>
        <w:rPr>
          <w:color w:val="auto"/>
          <w:sz w:val="20"/>
          <w:szCs w:val="20"/>
        </w:rPr>
      </w:pPr>
      <w:r w:rsidRPr="007F4B2A">
        <w:rPr>
          <w:color w:val="auto"/>
          <w:sz w:val="20"/>
          <w:szCs w:val="20"/>
        </w:rPr>
        <w:t xml:space="preserve">Чтобы преодолеть утомление и болевые ощущения, следует добиваться точного выполнения любого задания. Развить специальную выносливость, тренироваться и играть в усложненных условиях. Особое значение имеет воспитание у игроков чувства дружбы и товарищества, умения подчинять личные интересы интересам коллектива. Только в таком случае игрок будет твердо уверен в том, что товарищи всегда поддержат его в трудные моменты. </w:t>
      </w:r>
    </w:p>
    <w:p w:rsidR="003B094F" w:rsidRPr="007F4B2A" w:rsidRDefault="003B094F" w:rsidP="003B094F">
      <w:pPr>
        <w:pStyle w:val="Default"/>
        <w:ind w:firstLine="708"/>
        <w:jc w:val="both"/>
        <w:rPr>
          <w:color w:val="auto"/>
          <w:sz w:val="20"/>
          <w:szCs w:val="20"/>
        </w:rPr>
      </w:pPr>
      <w:r w:rsidRPr="007F4B2A">
        <w:rPr>
          <w:color w:val="auto"/>
          <w:sz w:val="20"/>
          <w:szCs w:val="20"/>
        </w:rPr>
        <w:t xml:space="preserve">Решительность и смелость. </w:t>
      </w:r>
    </w:p>
    <w:p w:rsidR="003B094F" w:rsidRPr="007F4B2A" w:rsidRDefault="003B094F" w:rsidP="003B094F">
      <w:pPr>
        <w:pStyle w:val="Default"/>
        <w:ind w:firstLine="708"/>
        <w:jc w:val="both"/>
        <w:rPr>
          <w:color w:val="auto"/>
          <w:sz w:val="20"/>
          <w:szCs w:val="20"/>
        </w:rPr>
      </w:pPr>
      <w:r w:rsidRPr="007F4B2A">
        <w:rPr>
          <w:color w:val="auto"/>
          <w:sz w:val="20"/>
          <w:szCs w:val="20"/>
        </w:rPr>
        <w:t xml:space="preserve">Эти качества выражаются в способности своевременно находить и принимать обдуманные решения в ответственные моменты игры, смело принимать на себя ответственность, вступать в единоборство. </w:t>
      </w:r>
    </w:p>
    <w:p w:rsidR="003B094F" w:rsidRPr="007F4B2A" w:rsidRDefault="003B094F" w:rsidP="003B094F">
      <w:pPr>
        <w:pStyle w:val="Default"/>
        <w:jc w:val="both"/>
        <w:rPr>
          <w:color w:val="auto"/>
          <w:sz w:val="20"/>
          <w:szCs w:val="20"/>
        </w:rPr>
      </w:pPr>
      <w:r w:rsidRPr="007F4B2A">
        <w:rPr>
          <w:color w:val="auto"/>
          <w:sz w:val="20"/>
          <w:szCs w:val="20"/>
        </w:rPr>
        <w:t xml:space="preserve">Включение в тренировочный процесс хоккея, баскетбола, прыжков в воду, акробатических упражнений, выполнение которых связано с известным риском и требует преодоления боязни, колебаний и т. д., поможет развить у волейболистов решительность и смелость. </w:t>
      </w:r>
    </w:p>
    <w:p w:rsidR="003B094F" w:rsidRPr="007F4B2A" w:rsidRDefault="003B094F" w:rsidP="003B094F">
      <w:pPr>
        <w:pStyle w:val="Default"/>
        <w:ind w:firstLine="708"/>
        <w:jc w:val="both"/>
        <w:rPr>
          <w:color w:val="auto"/>
          <w:sz w:val="20"/>
          <w:szCs w:val="20"/>
        </w:rPr>
      </w:pPr>
      <w:r w:rsidRPr="007F4B2A">
        <w:rPr>
          <w:color w:val="auto"/>
          <w:sz w:val="20"/>
          <w:szCs w:val="20"/>
        </w:rPr>
        <w:t xml:space="preserve">Инициативность и дисциплинированность. </w:t>
      </w:r>
    </w:p>
    <w:p w:rsidR="003B094F" w:rsidRPr="007F4B2A" w:rsidRDefault="003B094F" w:rsidP="003B094F">
      <w:pPr>
        <w:pStyle w:val="Default"/>
        <w:ind w:firstLine="708"/>
        <w:jc w:val="both"/>
        <w:rPr>
          <w:color w:val="auto"/>
          <w:sz w:val="20"/>
          <w:szCs w:val="20"/>
        </w:rPr>
      </w:pPr>
      <w:r w:rsidRPr="007F4B2A">
        <w:rPr>
          <w:color w:val="auto"/>
          <w:sz w:val="20"/>
          <w:szCs w:val="20"/>
        </w:rPr>
        <w:t xml:space="preserve">Инициативный игрок является организатором, ведет за собой команду, вносит в игру дух  творчества, не поддается постороннему нежелательному влиянию. Дисциплинированность выражается в умении игрока подчинить свои действия задачам коллектива, плану действий всей команды. </w:t>
      </w:r>
    </w:p>
    <w:p w:rsidR="003B094F" w:rsidRPr="007F4B2A" w:rsidRDefault="003B094F" w:rsidP="003B094F">
      <w:pPr>
        <w:pStyle w:val="Default"/>
        <w:ind w:firstLine="708"/>
        <w:jc w:val="both"/>
        <w:rPr>
          <w:color w:val="auto"/>
          <w:sz w:val="20"/>
          <w:szCs w:val="20"/>
        </w:rPr>
      </w:pPr>
      <w:r w:rsidRPr="007F4B2A">
        <w:rPr>
          <w:color w:val="auto"/>
          <w:sz w:val="20"/>
          <w:szCs w:val="20"/>
        </w:rPr>
        <w:t xml:space="preserve">Развитие инициативности у волейболисток возможно лишь при хорошей технической и тактической подготовленности. Инициативность воспитывается только в процессе самостоятельного решения поставленных задач, самостоятельного нахождения путей и средств для достижения поставленной цели. </w:t>
      </w:r>
    </w:p>
    <w:p w:rsidR="003B094F" w:rsidRPr="007F4B2A" w:rsidRDefault="003B094F" w:rsidP="003B094F">
      <w:pPr>
        <w:pStyle w:val="Default"/>
        <w:ind w:firstLine="708"/>
        <w:jc w:val="both"/>
        <w:rPr>
          <w:color w:val="auto"/>
          <w:sz w:val="20"/>
          <w:szCs w:val="20"/>
        </w:rPr>
      </w:pPr>
      <w:r w:rsidRPr="007F4B2A">
        <w:rPr>
          <w:color w:val="auto"/>
          <w:sz w:val="20"/>
          <w:szCs w:val="20"/>
        </w:rPr>
        <w:t xml:space="preserve">Эффективным средством воспитания этого качества являются двусторонние игры со специальными заданиями в условиях, требующих от игроков максимального проявления инициативности. </w:t>
      </w:r>
    </w:p>
    <w:p w:rsidR="003B094F" w:rsidRPr="007F4B2A" w:rsidRDefault="003B094F" w:rsidP="003B094F">
      <w:pPr>
        <w:pStyle w:val="Default"/>
        <w:jc w:val="both"/>
        <w:rPr>
          <w:color w:val="auto"/>
          <w:sz w:val="20"/>
          <w:szCs w:val="20"/>
        </w:rPr>
      </w:pPr>
      <w:r w:rsidRPr="007F4B2A">
        <w:rPr>
          <w:color w:val="auto"/>
          <w:sz w:val="20"/>
          <w:szCs w:val="20"/>
        </w:rPr>
        <w:t xml:space="preserve">Что касается дисциплинированности, то сознательная дисциплина предполагает не слепое, по принуждению, а добровольное подчинение на основе осознанного долга. Для дисциплинированного человека характерно исполнительность, организованность. В дисциплинированности находят выражение все волевые качества. </w:t>
      </w:r>
    </w:p>
    <w:p w:rsidR="003B094F" w:rsidRPr="007F4B2A" w:rsidRDefault="003B094F" w:rsidP="00A07C94">
      <w:pPr>
        <w:pStyle w:val="Default"/>
        <w:ind w:firstLine="708"/>
        <w:jc w:val="both"/>
        <w:rPr>
          <w:color w:val="auto"/>
          <w:sz w:val="20"/>
          <w:szCs w:val="20"/>
        </w:rPr>
      </w:pPr>
      <w:r w:rsidRPr="007F4B2A">
        <w:rPr>
          <w:color w:val="auto"/>
          <w:sz w:val="20"/>
          <w:szCs w:val="20"/>
        </w:rPr>
        <w:t xml:space="preserve">Дисциплинированность достигается всей организацией процесса обучения и тренировки. Выполнение спортсменом установленных требований должно носить сознательный характер. Важное значение для воспитания дисциплинированности имеет строгое соблюдение режима. </w:t>
      </w:r>
    </w:p>
    <w:p w:rsidR="00A07C94" w:rsidRPr="007F4B2A" w:rsidRDefault="00A07C94" w:rsidP="00A07C94">
      <w:pPr>
        <w:pStyle w:val="Default"/>
        <w:ind w:firstLine="708"/>
        <w:jc w:val="both"/>
        <w:rPr>
          <w:color w:val="auto"/>
          <w:sz w:val="20"/>
          <w:szCs w:val="20"/>
        </w:rPr>
      </w:pPr>
    </w:p>
    <w:p w:rsidR="00A07C94" w:rsidRPr="007F4B2A" w:rsidRDefault="00A07C94" w:rsidP="00A07C94">
      <w:pPr>
        <w:autoSpaceDE w:val="0"/>
        <w:autoSpaceDN w:val="0"/>
        <w:adjustRightInd w:val="0"/>
        <w:spacing w:after="0" w:line="240" w:lineRule="auto"/>
        <w:jc w:val="center"/>
        <w:rPr>
          <w:rFonts w:ascii="Times New Roman" w:hAnsi="Times New Roman"/>
          <w:b/>
          <w:sz w:val="20"/>
          <w:szCs w:val="20"/>
          <w:lang w:eastAsia="ru-RU"/>
        </w:rPr>
      </w:pPr>
      <w:r w:rsidRPr="007F4B2A">
        <w:rPr>
          <w:rFonts w:ascii="Times New Roman" w:hAnsi="Times New Roman"/>
          <w:b/>
          <w:sz w:val="20"/>
          <w:szCs w:val="20"/>
          <w:lang w:eastAsia="ru-RU"/>
        </w:rPr>
        <w:t>Программный материал по компонентам спортивной тренировки</w:t>
      </w:r>
    </w:p>
    <w:p w:rsidR="00A07C94" w:rsidRPr="007F4B2A" w:rsidRDefault="00A07C94" w:rsidP="00A07C94">
      <w:pPr>
        <w:autoSpaceDE w:val="0"/>
        <w:autoSpaceDN w:val="0"/>
        <w:adjustRightInd w:val="0"/>
        <w:spacing w:after="0" w:line="240" w:lineRule="auto"/>
        <w:ind w:firstLine="708"/>
        <w:jc w:val="both"/>
        <w:rPr>
          <w:rFonts w:ascii="Times New Roman" w:hAnsi="Times New Roman"/>
          <w:sz w:val="20"/>
          <w:szCs w:val="20"/>
          <w:lang w:eastAsia="ru-RU"/>
        </w:rPr>
      </w:pPr>
      <w:r w:rsidRPr="007F4B2A">
        <w:rPr>
          <w:rFonts w:ascii="Times New Roman" w:hAnsi="Times New Roman"/>
          <w:sz w:val="20"/>
          <w:szCs w:val="20"/>
          <w:lang w:eastAsia="ru-RU"/>
        </w:rPr>
        <w:t>В данном разделе представлен программный материал по таким видам спортивной подготовки, как: теоретическая, физическая, техническая, тактическая, психологическая, интегральная. Сведения излагаются последовательно от этапа начальной подготовки до этапа высшего спортивного мастерства. Направленность и содержание тренировочного процесса по годам обучения определяется с учетом задач и принципов многолетней подготовки юных спортсменов.</w:t>
      </w:r>
    </w:p>
    <w:p w:rsidR="00A07C94" w:rsidRPr="007F4B2A" w:rsidRDefault="00A07C94" w:rsidP="00A07C94">
      <w:pPr>
        <w:autoSpaceDE w:val="0"/>
        <w:autoSpaceDN w:val="0"/>
        <w:adjustRightInd w:val="0"/>
        <w:spacing w:after="0" w:line="240" w:lineRule="auto"/>
        <w:jc w:val="both"/>
        <w:rPr>
          <w:rFonts w:ascii="Times New Roman" w:hAnsi="Times New Roman"/>
          <w:i/>
          <w:iCs/>
          <w:sz w:val="20"/>
          <w:szCs w:val="20"/>
          <w:lang w:eastAsia="ru-RU"/>
        </w:rPr>
      </w:pPr>
      <w:r w:rsidRPr="007F4B2A">
        <w:rPr>
          <w:rFonts w:ascii="Times New Roman" w:hAnsi="Times New Roman"/>
          <w:sz w:val="20"/>
          <w:szCs w:val="20"/>
          <w:lang w:eastAsia="ru-RU"/>
        </w:rPr>
        <w:t xml:space="preserve">На этапе </w:t>
      </w:r>
      <w:r w:rsidRPr="007F4B2A">
        <w:rPr>
          <w:rFonts w:ascii="Times New Roman" w:hAnsi="Times New Roman"/>
          <w:i/>
          <w:iCs/>
          <w:sz w:val="20"/>
          <w:szCs w:val="20"/>
          <w:lang w:eastAsia="ru-RU"/>
        </w:rPr>
        <w:t xml:space="preserve">начальной подготовки </w:t>
      </w:r>
      <w:r w:rsidRPr="007F4B2A">
        <w:rPr>
          <w:rFonts w:ascii="Times New Roman" w:hAnsi="Times New Roman"/>
          <w:sz w:val="20"/>
          <w:szCs w:val="20"/>
          <w:lang w:eastAsia="ru-RU"/>
        </w:rPr>
        <w:t xml:space="preserve">и </w:t>
      </w:r>
      <w:r w:rsidRPr="007F4B2A">
        <w:rPr>
          <w:rFonts w:ascii="Times New Roman" w:hAnsi="Times New Roman"/>
          <w:i/>
          <w:iCs/>
          <w:sz w:val="20"/>
          <w:szCs w:val="20"/>
          <w:lang w:eastAsia="ru-RU"/>
        </w:rPr>
        <w:t xml:space="preserve">тренировочном этапе (спортивной специализации) </w:t>
      </w:r>
      <w:r w:rsidRPr="007F4B2A">
        <w:rPr>
          <w:rFonts w:ascii="Times New Roman" w:hAnsi="Times New Roman"/>
          <w:sz w:val="20"/>
          <w:szCs w:val="20"/>
          <w:lang w:eastAsia="ru-RU"/>
        </w:rPr>
        <w:t>главное внимание уделяется обучению технике основных</w:t>
      </w:r>
      <w:r w:rsidRPr="007F4B2A">
        <w:rPr>
          <w:rFonts w:ascii="Times New Roman" w:hAnsi="Times New Roman"/>
          <w:i/>
          <w:iCs/>
          <w:sz w:val="20"/>
          <w:szCs w:val="20"/>
          <w:lang w:eastAsia="ru-RU"/>
        </w:rPr>
        <w:t xml:space="preserve"> </w:t>
      </w:r>
      <w:r w:rsidRPr="007F4B2A">
        <w:rPr>
          <w:rFonts w:ascii="Times New Roman" w:hAnsi="Times New Roman"/>
          <w:sz w:val="20"/>
          <w:szCs w:val="20"/>
          <w:lang w:eastAsia="ru-RU"/>
        </w:rPr>
        <w:t>приемов игры, формированию тактических умений и освоению тактических</w:t>
      </w:r>
      <w:r w:rsidRPr="007F4B2A">
        <w:rPr>
          <w:rFonts w:ascii="Times New Roman" w:hAnsi="Times New Roman"/>
          <w:i/>
          <w:iCs/>
          <w:sz w:val="20"/>
          <w:szCs w:val="20"/>
          <w:lang w:eastAsia="ru-RU"/>
        </w:rPr>
        <w:t xml:space="preserve"> </w:t>
      </w:r>
      <w:r w:rsidRPr="007F4B2A">
        <w:rPr>
          <w:rFonts w:ascii="Times New Roman" w:hAnsi="Times New Roman"/>
          <w:sz w:val="20"/>
          <w:szCs w:val="20"/>
          <w:lang w:eastAsia="ru-RU"/>
        </w:rPr>
        <w:t>действий.</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Следует широко использовать игровой метод, подвижные игры, круговую тренировку, эстафеты и упражнения из различных видов спорта.</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Важное значение придается развитию скоростных и скоростно-силовых</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качеств, быстроты ответных действий, ловкости, координации, выносливости. При этом надо стремиться к тому, чтобы эти качества«включались» в тактические действия и технические приемы игры.</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Целесообразно развивать скоростные качества в упражнениях с мячом. Важно последовательно и целенаправленно формировать устойчивую взаимосвязь между различными сторонами подготовленности (физической и технической, физической и тактической, технической и тактической). Для этой цели применяется интегральная подготовка, для которой выделяется тренировочное время. Высшей формой интегральной подготовки служат учебные, контрольные и календарные игры. При построении тренировочных занятий и выбора заданий необходимо ориентироваться на структуру соревновательной деятельности и факторы, определяющие ее эффективность в волейболе. Поэтому продолжительность упражнений, игровых заданий, фрагментов игры, особенности и характер повторения, содержание упражнений должны в той или в иной мере соответствовать пространственно-временным и количественно-качественным параметрам розыгрышей мяча, микропоединков двух соперничающих команд.</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xml:space="preserve">Чем ближе соревнования, тем больше должно быть соответствие тренировочных заданий в структуре игрового соревновательного противоборства по расположению игроков в зонах и их тактическому </w:t>
      </w:r>
      <w:r w:rsidRPr="007F4B2A">
        <w:rPr>
          <w:rFonts w:ascii="Times New Roman" w:hAnsi="Times New Roman"/>
          <w:sz w:val="20"/>
          <w:szCs w:val="20"/>
          <w:lang w:eastAsia="ru-RU"/>
        </w:rPr>
        <w:lastRenderedPageBreak/>
        <w:t>взаимодействию в рамках отдельных микропоединков. Анализ соревновательной деятельности показал, что отстающими компонентами игры являются подача и прием подач, блокирование и защитные действия, страховка в защите и нападении, действия в условиях переключений от действий в нападении к действиям в защите и наоборот, низкий уровень самостоятельности, творческой активности и психологической подготовки.</w:t>
      </w:r>
    </w:p>
    <w:p w:rsidR="00A07C94" w:rsidRPr="007F4B2A" w:rsidRDefault="00A07C94" w:rsidP="00A07C94">
      <w:pPr>
        <w:autoSpaceDE w:val="0"/>
        <w:autoSpaceDN w:val="0"/>
        <w:adjustRightInd w:val="0"/>
        <w:spacing w:after="0" w:line="240" w:lineRule="auto"/>
        <w:jc w:val="both"/>
        <w:rPr>
          <w:rFonts w:ascii="Times New Roman" w:hAnsi="Times New Roman"/>
          <w:i/>
          <w:iCs/>
          <w:sz w:val="20"/>
          <w:szCs w:val="20"/>
          <w:lang w:eastAsia="ru-RU"/>
        </w:rPr>
      </w:pPr>
      <w:r w:rsidRPr="007F4B2A">
        <w:rPr>
          <w:rFonts w:ascii="Times New Roman" w:hAnsi="Times New Roman"/>
          <w:i/>
          <w:iCs/>
          <w:sz w:val="20"/>
          <w:szCs w:val="20"/>
          <w:lang w:eastAsia="ru-RU"/>
        </w:rPr>
        <w:t xml:space="preserve">На этапах совершенствования спортивного мастерства и высшего спортивного мастерства </w:t>
      </w:r>
      <w:r w:rsidRPr="007F4B2A">
        <w:rPr>
          <w:rFonts w:ascii="Times New Roman" w:hAnsi="Times New Roman"/>
          <w:sz w:val="20"/>
          <w:szCs w:val="20"/>
          <w:lang w:eastAsia="ru-RU"/>
        </w:rPr>
        <w:t>тренировочные задания по всем компонентам</w:t>
      </w:r>
      <w:r w:rsidRPr="007F4B2A">
        <w:rPr>
          <w:rFonts w:ascii="Times New Roman" w:hAnsi="Times New Roman"/>
          <w:i/>
          <w:iCs/>
          <w:sz w:val="20"/>
          <w:szCs w:val="20"/>
          <w:lang w:eastAsia="ru-RU"/>
        </w:rPr>
        <w:t xml:space="preserve"> </w:t>
      </w:r>
      <w:r w:rsidRPr="007F4B2A">
        <w:rPr>
          <w:rFonts w:ascii="Times New Roman" w:hAnsi="Times New Roman"/>
          <w:sz w:val="20"/>
          <w:szCs w:val="20"/>
          <w:lang w:eastAsia="ru-RU"/>
        </w:rPr>
        <w:t>тренировки формируются из упражнений, освоенных ранее. На основе</w:t>
      </w:r>
      <w:r w:rsidRPr="007F4B2A">
        <w:rPr>
          <w:rFonts w:ascii="Times New Roman" w:hAnsi="Times New Roman"/>
          <w:i/>
          <w:iCs/>
          <w:sz w:val="20"/>
          <w:szCs w:val="20"/>
          <w:lang w:eastAsia="ru-RU"/>
        </w:rPr>
        <w:t xml:space="preserve"> </w:t>
      </w:r>
      <w:r w:rsidRPr="007F4B2A">
        <w:rPr>
          <w:rFonts w:ascii="Times New Roman" w:hAnsi="Times New Roman"/>
          <w:sz w:val="20"/>
          <w:szCs w:val="20"/>
          <w:lang w:eastAsia="ru-RU"/>
        </w:rPr>
        <w:t>типовых упражнений разрабатываются другие, которые применяются</w:t>
      </w:r>
      <w:r w:rsidRPr="007F4B2A">
        <w:rPr>
          <w:rFonts w:ascii="Times New Roman" w:hAnsi="Times New Roman"/>
          <w:i/>
          <w:iCs/>
          <w:sz w:val="20"/>
          <w:szCs w:val="20"/>
          <w:lang w:eastAsia="ru-RU"/>
        </w:rPr>
        <w:t xml:space="preserve"> </w:t>
      </w:r>
      <w:r w:rsidRPr="007F4B2A">
        <w:rPr>
          <w:rFonts w:ascii="Times New Roman" w:hAnsi="Times New Roman"/>
          <w:sz w:val="20"/>
          <w:szCs w:val="20"/>
          <w:lang w:eastAsia="ru-RU"/>
        </w:rPr>
        <w:t>систематически с увеличением мощности и объема нагрузки.</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Характерная отличительная черта в содержании работы состоит в том, что с целью совершенствования спортивного мастерства проводится индивидуализация тренировочного процесса, исходя из учета игровой функции в команде (связующий, нападающий, либеро).</w:t>
      </w:r>
    </w:p>
    <w:p w:rsidR="00A07C94" w:rsidRPr="007F4B2A" w:rsidRDefault="00A07C94" w:rsidP="00A07C94">
      <w:pPr>
        <w:autoSpaceDE w:val="0"/>
        <w:autoSpaceDN w:val="0"/>
        <w:adjustRightInd w:val="0"/>
        <w:spacing w:after="0" w:line="240" w:lineRule="auto"/>
        <w:ind w:firstLine="708"/>
        <w:jc w:val="both"/>
        <w:rPr>
          <w:rFonts w:ascii="Times New Roman" w:hAnsi="Times New Roman"/>
          <w:sz w:val="20"/>
          <w:szCs w:val="20"/>
          <w:lang w:eastAsia="ru-RU"/>
        </w:rPr>
      </w:pPr>
      <w:r w:rsidRPr="007F4B2A">
        <w:rPr>
          <w:rFonts w:ascii="Times New Roman" w:hAnsi="Times New Roman"/>
          <w:sz w:val="20"/>
          <w:szCs w:val="20"/>
          <w:lang w:eastAsia="ru-RU"/>
        </w:rPr>
        <w:t>Материал по видам подготовки представлен для всех этапов дифференцированно. На основе программного материала по видам подготовки разрабатываются тренировочные задания, которые объединяются в блоки для решения задач тренировки для каждого возраста юных волейболистов (спортсменов пляжного волейбола) и года обучения в спортивной школе.</w:t>
      </w:r>
    </w:p>
    <w:p w:rsidR="00A07C94" w:rsidRPr="007F4B2A" w:rsidRDefault="00A07C94" w:rsidP="00A07C94">
      <w:pPr>
        <w:autoSpaceDE w:val="0"/>
        <w:autoSpaceDN w:val="0"/>
        <w:adjustRightInd w:val="0"/>
        <w:spacing w:after="0" w:line="240" w:lineRule="auto"/>
        <w:ind w:firstLine="708"/>
        <w:jc w:val="both"/>
        <w:rPr>
          <w:rFonts w:ascii="Times New Roman" w:hAnsi="Times New Roman"/>
          <w:sz w:val="20"/>
          <w:szCs w:val="20"/>
          <w:lang w:eastAsia="ru-RU"/>
        </w:rPr>
      </w:pPr>
    </w:p>
    <w:p w:rsidR="00A07C94" w:rsidRPr="007F4B2A" w:rsidRDefault="00A07C94" w:rsidP="00A07C94">
      <w:pPr>
        <w:pStyle w:val="Default"/>
        <w:jc w:val="center"/>
        <w:rPr>
          <w:b/>
          <w:sz w:val="20"/>
          <w:szCs w:val="20"/>
        </w:rPr>
      </w:pPr>
      <w:r w:rsidRPr="007F4B2A">
        <w:rPr>
          <w:b/>
          <w:sz w:val="20"/>
          <w:szCs w:val="20"/>
        </w:rPr>
        <w:t>Теоретическая подготовка</w:t>
      </w:r>
    </w:p>
    <w:p w:rsidR="00A07C94" w:rsidRPr="007F4B2A" w:rsidRDefault="00A07C94" w:rsidP="00A07C94">
      <w:pPr>
        <w:autoSpaceDE w:val="0"/>
        <w:autoSpaceDN w:val="0"/>
        <w:adjustRightInd w:val="0"/>
        <w:spacing w:after="0" w:line="240" w:lineRule="auto"/>
        <w:jc w:val="both"/>
        <w:rPr>
          <w:rFonts w:ascii="Times New Roman" w:hAnsi="Times New Roman"/>
          <w:b/>
          <w:bCs/>
          <w:sz w:val="20"/>
          <w:szCs w:val="20"/>
          <w:lang w:eastAsia="ru-RU"/>
        </w:rPr>
      </w:pPr>
      <w:r w:rsidRPr="007F4B2A">
        <w:rPr>
          <w:rFonts w:ascii="Times New Roman" w:hAnsi="Times New Roman"/>
          <w:b/>
          <w:bCs/>
          <w:sz w:val="20"/>
          <w:szCs w:val="20"/>
          <w:lang w:eastAsia="ru-RU"/>
        </w:rPr>
        <w:t>Этап начальной подготовки</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xml:space="preserve">1. </w:t>
      </w:r>
      <w:r w:rsidRPr="007F4B2A">
        <w:rPr>
          <w:rFonts w:ascii="Times New Roman" w:hAnsi="Times New Roman"/>
          <w:iCs/>
          <w:sz w:val="20"/>
          <w:szCs w:val="20"/>
          <w:lang w:eastAsia="ru-RU"/>
        </w:rPr>
        <w:t xml:space="preserve">Физическая культура и спорт в России. </w:t>
      </w:r>
      <w:r w:rsidRPr="007F4B2A">
        <w:rPr>
          <w:rFonts w:ascii="Times New Roman" w:hAnsi="Times New Roman"/>
          <w:sz w:val="20"/>
          <w:szCs w:val="20"/>
          <w:lang w:eastAsia="ru-RU"/>
        </w:rPr>
        <w:t>Задачи физической культуры и спорта, их оздоровительное и воспитательное значение. Характеристика классического волейбола. Характеристика пляжного волейбола.</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xml:space="preserve">2. </w:t>
      </w:r>
      <w:r w:rsidRPr="007F4B2A">
        <w:rPr>
          <w:rFonts w:ascii="Times New Roman" w:hAnsi="Times New Roman"/>
          <w:iCs/>
          <w:sz w:val="20"/>
          <w:szCs w:val="20"/>
          <w:lang w:eastAsia="ru-RU"/>
        </w:rPr>
        <w:t xml:space="preserve">Сведения о строении и функциях организма человека. </w:t>
      </w:r>
      <w:r w:rsidRPr="007F4B2A">
        <w:rPr>
          <w:rFonts w:ascii="Times New Roman" w:hAnsi="Times New Roman"/>
          <w:sz w:val="20"/>
          <w:szCs w:val="20"/>
          <w:lang w:eastAsia="ru-RU"/>
        </w:rPr>
        <w:t>Костная имышечная системы, связочный аппарат, сердечно-сосудистая и дыхательнаясистемы человека.</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xml:space="preserve">3. </w:t>
      </w:r>
      <w:r w:rsidRPr="007F4B2A">
        <w:rPr>
          <w:rFonts w:ascii="Times New Roman" w:hAnsi="Times New Roman"/>
          <w:iCs/>
          <w:sz w:val="20"/>
          <w:szCs w:val="20"/>
          <w:lang w:eastAsia="ru-RU"/>
        </w:rPr>
        <w:t xml:space="preserve">Влияние физических упражнений на организм человека. </w:t>
      </w:r>
      <w:r w:rsidRPr="007F4B2A">
        <w:rPr>
          <w:rFonts w:ascii="Times New Roman" w:hAnsi="Times New Roman"/>
          <w:sz w:val="20"/>
          <w:szCs w:val="20"/>
          <w:lang w:eastAsia="ru-RU"/>
        </w:rPr>
        <w:t>Влияниефизических упражнений на увеличение мышечной массы, работоспособность мышц и подвижность суставов, развитие сердечно-сосудистой и дыхательной систем.</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xml:space="preserve">4. </w:t>
      </w:r>
      <w:r w:rsidRPr="007F4B2A">
        <w:rPr>
          <w:rFonts w:ascii="Times New Roman" w:hAnsi="Times New Roman"/>
          <w:iCs/>
          <w:sz w:val="20"/>
          <w:szCs w:val="20"/>
          <w:lang w:eastAsia="ru-RU"/>
        </w:rPr>
        <w:t xml:space="preserve">Гигиена, врачебный контроль и самоконтроль. </w:t>
      </w:r>
      <w:r w:rsidRPr="007F4B2A">
        <w:rPr>
          <w:rFonts w:ascii="Times New Roman" w:hAnsi="Times New Roman"/>
          <w:sz w:val="20"/>
          <w:szCs w:val="20"/>
          <w:lang w:eastAsia="ru-RU"/>
        </w:rPr>
        <w:t>Гигиенические требования к местам физкультурно-спортивных занятий. Понятие о травмах и их предупреждении. Первая помощь при ушибах, растяжении связок. Общие гигиенические требования к занимающимся волейболом. Общий режим дня. Гигиенические требования к инвентарю, спортивной одежде и обуви.</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xml:space="preserve">5. </w:t>
      </w:r>
      <w:r w:rsidRPr="007F4B2A">
        <w:rPr>
          <w:rFonts w:ascii="Times New Roman" w:hAnsi="Times New Roman"/>
          <w:iCs/>
          <w:sz w:val="20"/>
          <w:szCs w:val="20"/>
          <w:lang w:eastAsia="ru-RU"/>
        </w:rPr>
        <w:t xml:space="preserve">Правила игры в волейбол, в пляжный волейбол. </w:t>
      </w:r>
      <w:r w:rsidRPr="007F4B2A">
        <w:rPr>
          <w:rFonts w:ascii="Times New Roman" w:hAnsi="Times New Roman"/>
          <w:sz w:val="20"/>
          <w:szCs w:val="20"/>
          <w:lang w:eastAsia="ru-RU"/>
        </w:rPr>
        <w:t>Состав команды. Расстановка и переход игроков. Костюм игроков. Начало игры и подача. Переход подачи. Контакты с мячом. Выход мяча из игры. Счет и результатигры. Права и обязанности игроков. Состав команды, замена игроков. Упрощенные правила игры. Судейская терминология.</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xml:space="preserve">6. </w:t>
      </w:r>
      <w:r w:rsidRPr="007F4B2A">
        <w:rPr>
          <w:rFonts w:ascii="Times New Roman" w:hAnsi="Times New Roman"/>
          <w:iCs/>
          <w:sz w:val="20"/>
          <w:szCs w:val="20"/>
          <w:lang w:eastAsia="ru-RU"/>
        </w:rPr>
        <w:t xml:space="preserve">Места - занятий и инвентарь. </w:t>
      </w:r>
      <w:r w:rsidRPr="007F4B2A">
        <w:rPr>
          <w:rFonts w:ascii="Times New Roman" w:hAnsi="Times New Roman"/>
          <w:sz w:val="20"/>
          <w:szCs w:val="20"/>
          <w:lang w:eastAsia="ru-RU"/>
        </w:rPr>
        <w:t>Площадка для игры в волейбол в спортивном зале, на открытом воздухе. Оборудование и инвентарь для игры в волейбол и пляжный волейбол в спортивном зале и на открытом воздухе. Сетка и мяч. Уход за инвентарем. Оборудование мест занятий в закрытом зале и на открытой площадке.</w:t>
      </w:r>
    </w:p>
    <w:p w:rsidR="00A07C94" w:rsidRPr="007F4B2A" w:rsidRDefault="00A07C94" w:rsidP="00A07C94">
      <w:pPr>
        <w:autoSpaceDE w:val="0"/>
        <w:autoSpaceDN w:val="0"/>
        <w:adjustRightInd w:val="0"/>
        <w:spacing w:after="0" w:line="240" w:lineRule="auto"/>
        <w:jc w:val="both"/>
        <w:rPr>
          <w:rFonts w:ascii="Times New Roman" w:hAnsi="Times New Roman"/>
          <w:b/>
          <w:bCs/>
          <w:sz w:val="20"/>
          <w:szCs w:val="20"/>
          <w:lang w:eastAsia="ru-RU"/>
        </w:rPr>
      </w:pPr>
      <w:r w:rsidRPr="007F4B2A">
        <w:rPr>
          <w:rFonts w:ascii="Times New Roman" w:hAnsi="Times New Roman"/>
          <w:b/>
          <w:bCs/>
          <w:sz w:val="20"/>
          <w:szCs w:val="20"/>
          <w:lang w:eastAsia="ru-RU"/>
        </w:rPr>
        <w:t>Тренировочный этап.</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xml:space="preserve">1. </w:t>
      </w:r>
      <w:r w:rsidRPr="007F4B2A">
        <w:rPr>
          <w:rFonts w:ascii="Times New Roman" w:hAnsi="Times New Roman"/>
          <w:iCs/>
          <w:sz w:val="20"/>
          <w:szCs w:val="20"/>
          <w:lang w:eastAsia="ru-RU"/>
        </w:rPr>
        <w:t>Физическая культура и спорт в России</w:t>
      </w:r>
      <w:r w:rsidRPr="007F4B2A">
        <w:rPr>
          <w:rFonts w:ascii="Times New Roman" w:hAnsi="Times New Roman"/>
          <w:sz w:val="20"/>
          <w:szCs w:val="20"/>
          <w:lang w:eastAsia="ru-RU"/>
        </w:rPr>
        <w:t>. Формы занятий физическими упражнениями детей школьного возраста. Массовый народный характер спорта в нашей стране. Почетные спортивные звания и спортивные разряды, установленные в России. Усиление роли и значения физической культуры в повышении уровня общей культуры и продлении творческого долголетия людей. Важнейшие постановления Правительства по вопросам развития физической культуры и спорта в стране и роста достижений российских</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спортсменов в борьбе за завоевание передовых позиций в мировом спорте.</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xml:space="preserve">2. </w:t>
      </w:r>
      <w:r w:rsidRPr="007F4B2A">
        <w:rPr>
          <w:rFonts w:ascii="Times New Roman" w:hAnsi="Times New Roman"/>
          <w:iCs/>
          <w:sz w:val="20"/>
          <w:szCs w:val="20"/>
          <w:lang w:eastAsia="ru-RU"/>
        </w:rPr>
        <w:t xml:space="preserve">Состояние и развитие волейбола и пляжного волейбола. </w:t>
      </w:r>
      <w:r w:rsidRPr="007F4B2A">
        <w:rPr>
          <w:rFonts w:ascii="Times New Roman" w:hAnsi="Times New Roman"/>
          <w:sz w:val="20"/>
          <w:szCs w:val="20"/>
          <w:lang w:eastAsia="ru-RU"/>
        </w:rPr>
        <w:t>Развитие волейбола и пляжного волейбола среди школьников. Соревнования по волейболу и пляжному волейболу для школьников. Оздоровительная и прикладная направленность волейбола и пляжного волейбола. История возникновения волейбола и пляжного волейбола. Развитие волейбола в России. Международные юношеские соревнования по волейболу и пляжному волейболу. Характеристика сильнейших команд по волейболу и пляжному волейболу в нашей стране и за рубежом. Международные соревнования по волейболу и пляжному волейболу.</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xml:space="preserve">3. </w:t>
      </w:r>
      <w:r w:rsidRPr="007F4B2A">
        <w:rPr>
          <w:rFonts w:ascii="Times New Roman" w:hAnsi="Times New Roman"/>
          <w:iCs/>
          <w:sz w:val="20"/>
          <w:szCs w:val="20"/>
          <w:lang w:eastAsia="ru-RU"/>
        </w:rPr>
        <w:t xml:space="preserve">Сведения о строении и функциях организма человека. </w:t>
      </w:r>
      <w:r w:rsidRPr="007F4B2A">
        <w:rPr>
          <w:rFonts w:ascii="Times New Roman" w:hAnsi="Times New Roman"/>
          <w:sz w:val="20"/>
          <w:szCs w:val="20"/>
          <w:lang w:eastAsia="ru-RU"/>
        </w:rPr>
        <w:t>Органы пищеварения и обмен веществ. Органы выделения. Общие понятия о строении организма человека, взаимодействие органов и систем. Работоспособность мышц и подвижность суставов. Понятие о спортивной работоспособности, функциональных возможностях человека при занятиях спортом. Влияние физических упражнений на работоспособность мышц, на</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развитие сердечно-сосудистой системы. Основные требования к дозировке тренировочной нагрузки в зависимости от возраста, пола и уровня физической подготовленности спортсмена: рациональное сочетание работы и отдыха. Понятие об утомляемости и восстановлении энергетических затрат в процессе занятий спортом.</w:t>
      </w:r>
    </w:p>
    <w:p w:rsidR="00A07C94" w:rsidRPr="007F4B2A" w:rsidRDefault="00A07C94" w:rsidP="00A07C94">
      <w:pPr>
        <w:pStyle w:val="Default"/>
        <w:spacing w:after="27"/>
        <w:jc w:val="both"/>
        <w:rPr>
          <w:color w:val="auto"/>
          <w:sz w:val="20"/>
          <w:szCs w:val="20"/>
        </w:rPr>
      </w:pPr>
      <w:r w:rsidRPr="007F4B2A">
        <w:rPr>
          <w:sz w:val="20"/>
          <w:szCs w:val="20"/>
        </w:rPr>
        <w:t xml:space="preserve">4. </w:t>
      </w:r>
      <w:r w:rsidRPr="007F4B2A">
        <w:rPr>
          <w:iCs/>
          <w:sz w:val="20"/>
          <w:szCs w:val="20"/>
        </w:rPr>
        <w:t>Гигиена, врачебный контроль и самоконтроль. Общие санитарно-гигиенические требования к занятиям волейболом и пляжным волейболом. Использование естественных</w:t>
      </w:r>
    </w:p>
    <w:p w:rsidR="00A07C94" w:rsidRPr="007F4B2A" w:rsidRDefault="00A07C94" w:rsidP="00A07C94">
      <w:pPr>
        <w:autoSpaceDE w:val="0"/>
        <w:autoSpaceDN w:val="0"/>
        <w:adjustRightInd w:val="0"/>
        <w:spacing w:after="0" w:line="240" w:lineRule="auto"/>
        <w:jc w:val="both"/>
        <w:rPr>
          <w:rFonts w:ascii="Times New Roman" w:hAnsi="Times New Roman"/>
          <w:iCs/>
          <w:sz w:val="20"/>
          <w:szCs w:val="20"/>
          <w:lang w:eastAsia="ru-RU"/>
        </w:rPr>
      </w:pPr>
      <w:r w:rsidRPr="007F4B2A">
        <w:rPr>
          <w:rFonts w:ascii="Times New Roman" w:hAnsi="Times New Roman"/>
          <w:iCs/>
          <w:sz w:val="20"/>
          <w:szCs w:val="20"/>
          <w:lang w:eastAsia="ru-RU"/>
        </w:rPr>
        <w:lastRenderedPageBreak/>
        <w:t>факторов природы (солнца, воздуха и воды) в целях закаливания организма. Меры общественной и личной санитарно- гигиенической профилактики. Режим дня. Режим питания. Понятие о тренировке и «спортивной форме». Значение массажа и самомассажа. Ушибы, растяжения, разрывы мышц, связок и сухожилий. Кровотечения, их виды и меры остановки. Учет объективных и субъективных показателей спортсмена (вес, динамометрия, спирометрия, пульс, сон, аппетит, работоспособность, общее состояние и самочувствие). Дневник самоконтроля спортсмена. Действие высокой температуры, ознобление, обморожение. Доврачебная помощь пострадавшим, способы остановки кровотечений, перевязки. Массаж как средство восстановления, понятие о</w:t>
      </w:r>
    </w:p>
    <w:p w:rsidR="00A07C94" w:rsidRPr="007F4B2A" w:rsidRDefault="00A07C94" w:rsidP="00A07C94">
      <w:pPr>
        <w:autoSpaceDE w:val="0"/>
        <w:autoSpaceDN w:val="0"/>
        <w:adjustRightInd w:val="0"/>
        <w:spacing w:after="0" w:line="240" w:lineRule="auto"/>
        <w:jc w:val="both"/>
        <w:rPr>
          <w:rFonts w:ascii="Times New Roman" w:hAnsi="Times New Roman"/>
          <w:iCs/>
          <w:sz w:val="20"/>
          <w:szCs w:val="20"/>
          <w:lang w:eastAsia="ru-RU"/>
        </w:rPr>
      </w:pPr>
      <w:r w:rsidRPr="007F4B2A">
        <w:rPr>
          <w:rFonts w:ascii="Times New Roman" w:hAnsi="Times New Roman"/>
          <w:iCs/>
          <w:sz w:val="20"/>
          <w:szCs w:val="20"/>
          <w:lang w:eastAsia="ru-RU"/>
        </w:rPr>
        <w:t>методике его применения. Врачебный контроль и самоконтроль врача и спортсмена. Основы спортивного массажа. Общие понятия о спортивном массаже, основные приемы массажа, массаж перед тренировочным занятием и соревнованием, во время и после соревнований. Доврачебная помощь пострадавшим, приемы искусственного дыхания, их транспортировка.</w:t>
      </w:r>
    </w:p>
    <w:p w:rsidR="00A07C94" w:rsidRPr="007F4B2A" w:rsidRDefault="00A07C94" w:rsidP="00A07C94">
      <w:pPr>
        <w:autoSpaceDE w:val="0"/>
        <w:autoSpaceDN w:val="0"/>
        <w:adjustRightInd w:val="0"/>
        <w:spacing w:after="0" w:line="240" w:lineRule="auto"/>
        <w:jc w:val="both"/>
        <w:rPr>
          <w:rFonts w:ascii="Times New Roman" w:hAnsi="Times New Roman"/>
          <w:iCs/>
          <w:sz w:val="20"/>
          <w:szCs w:val="20"/>
          <w:lang w:eastAsia="ru-RU"/>
        </w:rPr>
      </w:pPr>
      <w:r w:rsidRPr="007F4B2A">
        <w:rPr>
          <w:rFonts w:ascii="Times New Roman" w:hAnsi="Times New Roman"/>
          <w:iCs/>
          <w:sz w:val="20"/>
          <w:szCs w:val="20"/>
          <w:lang w:eastAsia="ru-RU"/>
        </w:rPr>
        <w:t>5. Нагрузка и отдых как взаимосвязанные компоненты процесса упражнения. Характеристика нагрузки в волейболе. Соревновательные и тренировочные нагрузки. Основные компоненты нагрузки.</w:t>
      </w:r>
    </w:p>
    <w:p w:rsidR="00A07C94" w:rsidRPr="007F4B2A" w:rsidRDefault="00A07C94" w:rsidP="00A07C94">
      <w:pPr>
        <w:autoSpaceDE w:val="0"/>
        <w:autoSpaceDN w:val="0"/>
        <w:adjustRightInd w:val="0"/>
        <w:spacing w:after="0" w:line="240" w:lineRule="auto"/>
        <w:jc w:val="both"/>
        <w:rPr>
          <w:rFonts w:ascii="Times New Roman" w:hAnsi="Times New Roman"/>
          <w:iCs/>
          <w:sz w:val="20"/>
          <w:szCs w:val="20"/>
          <w:lang w:eastAsia="ru-RU"/>
        </w:rPr>
      </w:pPr>
      <w:r w:rsidRPr="007F4B2A">
        <w:rPr>
          <w:rFonts w:ascii="Times New Roman" w:hAnsi="Times New Roman"/>
          <w:iCs/>
          <w:sz w:val="20"/>
          <w:szCs w:val="20"/>
          <w:lang w:eastAsia="ru-RU"/>
        </w:rPr>
        <w:t>6. Правила соревнований, их организация и проведение. Роль соревнований в спортивной подготовке юных волейболистов. Виды соревнований. Положение о соревнованиях.</w:t>
      </w:r>
    </w:p>
    <w:p w:rsidR="00A07C94" w:rsidRPr="007F4B2A" w:rsidRDefault="00A07C94" w:rsidP="00A07C94">
      <w:pPr>
        <w:autoSpaceDE w:val="0"/>
        <w:autoSpaceDN w:val="0"/>
        <w:adjustRightInd w:val="0"/>
        <w:spacing w:after="0" w:line="240" w:lineRule="auto"/>
        <w:jc w:val="both"/>
        <w:rPr>
          <w:rFonts w:ascii="Times New Roman" w:hAnsi="Times New Roman"/>
          <w:iCs/>
          <w:sz w:val="20"/>
          <w:szCs w:val="20"/>
          <w:lang w:eastAsia="ru-RU"/>
        </w:rPr>
      </w:pPr>
      <w:r w:rsidRPr="007F4B2A">
        <w:rPr>
          <w:rFonts w:ascii="Times New Roman" w:hAnsi="Times New Roman"/>
          <w:iCs/>
          <w:sz w:val="20"/>
          <w:szCs w:val="20"/>
          <w:lang w:eastAsia="ru-RU"/>
        </w:rPr>
        <w:t>Способы проведения соревнований: круговой, с выбыванием, смешанный. Подготовка мест для соревнований. Обязанности судей. Содержание работы главной судейской коллегии. Методика судейства. Документация при проведении соревнований. Содержание работы главной судейской коллегии. Методика судейства.</w:t>
      </w:r>
    </w:p>
    <w:p w:rsidR="00A07C94" w:rsidRPr="007F4B2A" w:rsidRDefault="00A07C94" w:rsidP="00A07C94">
      <w:pPr>
        <w:autoSpaceDE w:val="0"/>
        <w:autoSpaceDN w:val="0"/>
        <w:adjustRightInd w:val="0"/>
        <w:spacing w:after="0" w:line="240" w:lineRule="auto"/>
        <w:jc w:val="both"/>
        <w:rPr>
          <w:rFonts w:ascii="Times New Roman" w:hAnsi="Times New Roman"/>
          <w:iCs/>
          <w:sz w:val="20"/>
          <w:szCs w:val="20"/>
          <w:lang w:eastAsia="ru-RU"/>
        </w:rPr>
      </w:pPr>
      <w:r w:rsidRPr="007F4B2A">
        <w:rPr>
          <w:rFonts w:ascii="Times New Roman" w:hAnsi="Times New Roman"/>
          <w:iCs/>
          <w:sz w:val="20"/>
          <w:szCs w:val="20"/>
          <w:lang w:eastAsia="ru-RU"/>
        </w:rPr>
        <w:t>7. Основы техники и тактики игры в волейбол и пляжный волейбол. Понятие о технике игры. Характеристика приемов игры. Понятие о тактике игры. Характеристика тактических действий. Анализ технических приемов и тактических действий в нападении и защите (на основе программы для данного года). Единство техники и тактики игры. Классификация техники и тактики игры.</w:t>
      </w:r>
    </w:p>
    <w:p w:rsidR="00A07C94" w:rsidRPr="007F4B2A" w:rsidRDefault="00A07C94" w:rsidP="00A07C94">
      <w:pPr>
        <w:autoSpaceDE w:val="0"/>
        <w:autoSpaceDN w:val="0"/>
        <w:adjustRightInd w:val="0"/>
        <w:spacing w:after="0" w:line="240" w:lineRule="auto"/>
        <w:jc w:val="both"/>
        <w:rPr>
          <w:rFonts w:ascii="Times New Roman" w:hAnsi="Times New Roman"/>
          <w:iCs/>
          <w:sz w:val="20"/>
          <w:szCs w:val="20"/>
          <w:lang w:eastAsia="ru-RU"/>
        </w:rPr>
      </w:pPr>
      <w:r w:rsidRPr="007F4B2A">
        <w:rPr>
          <w:rFonts w:ascii="Times New Roman" w:hAnsi="Times New Roman"/>
          <w:iCs/>
          <w:sz w:val="20"/>
          <w:szCs w:val="20"/>
          <w:lang w:eastAsia="ru-RU"/>
        </w:rPr>
        <w:t>8. Основы методики обучения волейболу и пляжному волейболу. Понятие об обучении технике и тактике игры. Характеристика средств, применяемых в тренировке. Классификация упражнений, применяемых в тренировочном процессе. Обучение и тренировка как единый процесс формирования и совершенствования двигательных навыков, физических и волевых качеств. Важность соблюдения режима.</w:t>
      </w:r>
    </w:p>
    <w:p w:rsidR="00A07C94" w:rsidRPr="007F4B2A" w:rsidRDefault="00A07C94" w:rsidP="00A07C94">
      <w:pPr>
        <w:autoSpaceDE w:val="0"/>
        <w:autoSpaceDN w:val="0"/>
        <w:adjustRightInd w:val="0"/>
        <w:spacing w:after="0" w:line="240" w:lineRule="auto"/>
        <w:jc w:val="both"/>
        <w:rPr>
          <w:rFonts w:ascii="Times New Roman" w:hAnsi="Times New Roman"/>
          <w:iCs/>
          <w:sz w:val="20"/>
          <w:szCs w:val="20"/>
          <w:lang w:eastAsia="ru-RU"/>
        </w:rPr>
      </w:pPr>
      <w:r w:rsidRPr="007F4B2A">
        <w:rPr>
          <w:rFonts w:ascii="Times New Roman" w:hAnsi="Times New Roman"/>
          <w:iCs/>
          <w:sz w:val="20"/>
          <w:szCs w:val="20"/>
          <w:lang w:eastAsia="ru-RU"/>
        </w:rPr>
        <w:t>9. Планирование и контроль тренировочного процесса. Наблюдение на соревнованиях. Контрольные испытания. Индивидуальный план тренировки. Урок как основная форма организации и проведения занятий, организация учащихся.</w:t>
      </w:r>
    </w:p>
    <w:p w:rsidR="00A07C94" w:rsidRPr="007F4B2A" w:rsidRDefault="00A07C94" w:rsidP="00A07C94">
      <w:pPr>
        <w:autoSpaceDE w:val="0"/>
        <w:autoSpaceDN w:val="0"/>
        <w:adjustRightInd w:val="0"/>
        <w:spacing w:after="0" w:line="240" w:lineRule="auto"/>
        <w:jc w:val="both"/>
        <w:rPr>
          <w:rFonts w:ascii="Times New Roman" w:hAnsi="Times New Roman"/>
          <w:iCs/>
          <w:sz w:val="20"/>
          <w:szCs w:val="20"/>
          <w:lang w:eastAsia="ru-RU"/>
        </w:rPr>
      </w:pPr>
      <w:r w:rsidRPr="007F4B2A">
        <w:rPr>
          <w:rFonts w:ascii="Times New Roman" w:hAnsi="Times New Roman"/>
          <w:iCs/>
          <w:sz w:val="20"/>
          <w:szCs w:val="20"/>
          <w:lang w:eastAsia="ru-RU"/>
        </w:rPr>
        <w:t>10. Оборудование и инвентарь. Тренажерные устройства для обучения технике игры. Изготовление специального оборудования для занятий волейболом и пляжным волейболом (держатели мяча, мяч на амортизаторах, приспособления для развития прыгучести, дополнительные сетки и т.д.). Роль и место специального оборудования в повышении эффективности тренировочного процесса. Технические средства, применяемые при обучении игре.</w:t>
      </w:r>
    </w:p>
    <w:p w:rsidR="00A07C94" w:rsidRPr="007F4B2A" w:rsidRDefault="00A07C94" w:rsidP="00A07C94">
      <w:pPr>
        <w:autoSpaceDE w:val="0"/>
        <w:autoSpaceDN w:val="0"/>
        <w:adjustRightInd w:val="0"/>
        <w:spacing w:after="0" w:line="240" w:lineRule="auto"/>
        <w:jc w:val="both"/>
        <w:rPr>
          <w:rFonts w:ascii="Times New Roman" w:hAnsi="Times New Roman"/>
          <w:iCs/>
          <w:sz w:val="20"/>
          <w:szCs w:val="20"/>
          <w:lang w:eastAsia="ru-RU"/>
        </w:rPr>
      </w:pPr>
      <w:r w:rsidRPr="007F4B2A">
        <w:rPr>
          <w:rFonts w:ascii="Times New Roman" w:hAnsi="Times New Roman"/>
          <w:iCs/>
          <w:sz w:val="20"/>
          <w:szCs w:val="20"/>
          <w:lang w:eastAsia="ru-RU"/>
        </w:rPr>
        <w:t>11. Установка игрокам перед соревнованиями и разбор проведенных игр. Установка на предстоящую игру (на макете). Характеристика команды соперника. Тактический план игры команды и задания отдельным игрокам. Разбор проведенной игры. Выполнение тактического плана. Общая оценка игры и действий отдельных игроков. Выводы по игре. Системы записи игр по технике, тактике и анализ полученных данных.</w:t>
      </w:r>
    </w:p>
    <w:p w:rsidR="00A07C94" w:rsidRPr="007F4B2A" w:rsidRDefault="00A07C94" w:rsidP="00121205">
      <w:pPr>
        <w:autoSpaceDE w:val="0"/>
        <w:autoSpaceDN w:val="0"/>
        <w:adjustRightInd w:val="0"/>
        <w:spacing w:after="0" w:line="240" w:lineRule="auto"/>
        <w:jc w:val="center"/>
        <w:rPr>
          <w:rFonts w:ascii="Times New Roman" w:hAnsi="Times New Roman"/>
          <w:b/>
          <w:bCs/>
          <w:iCs/>
          <w:sz w:val="20"/>
          <w:szCs w:val="20"/>
          <w:lang w:eastAsia="ru-RU"/>
        </w:rPr>
      </w:pPr>
      <w:r w:rsidRPr="007F4B2A">
        <w:rPr>
          <w:rFonts w:ascii="Times New Roman" w:hAnsi="Times New Roman"/>
          <w:b/>
          <w:bCs/>
          <w:iCs/>
          <w:sz w:val="20"/>
          <w:szCs w:val="20"/>
          <w:lang w:eastAsia="ru-RU"/>
        </w:rPr>
        <w:t>Этап совершенствования спортивного мастерства</w:t>
      </w:r>
    </w:p>
    <w:p w:rsidR="00A07C94" w:rsidRPr="007F4B2A" w:rsidRDefault="00A07C94" w:rsidP="00A07C94">
      <w:pPr>
        <w:autoSpaceDE w:val="0"/>
        <w:autoSpaceDN w:val="0"/>
        <w:adjustRightInd w:val="0"/>
        <w:spacing w:after="0" w:line="240" w:lineRule="auto"/>
        <w:jc w:val="both"/>
        <w:rPr>
          <w:rFonts w:ascii="Times New Roman" w:hAnsi="Times New Roman"/>
          <w:iCs/>
          <w:sz w:val="20"/>
          <w:szCs w:val="20"/>
          <w:lang w:eastAsia="ru-RU"/>
        </w:rPr>
      </w:pPr>
      <w:r w:rsidRPr="007F4B2A">
        <w:rPr>
          <w:rFonts w:ascii="Times New Roman" w:hAnsi="Times New Roman"/>
          <w:iCs/>
          <w:sz w:val="20"/>
          <w:szCs w:val="20"/>
          <w:lang w:eastAsia="ru-RU"/>
        </w:rPr>
        <w:t>1. Физическая культура и спорт в России. Роль Единой всероссийской спортивной классификации в стимулировании массовости спорта, роста мастерства российских спортсменов и совершенствования методов обучения и тренировки. Краткий разбор положения о действующей спортивной классификации и разрядных нормах по волейболу.</w:t>
      </w:r>
    </w:p>
    <w:p w:rsidR="00A07C94" w:rsidRPr="007F4B2A" w:rsidRDefault="00A07C94" w:rsidP="00A07C94">
      <w:pPr>
        <w:autoSpaceDE w:val="0"/>
        <w:autoSpaceDN w:val="0"/>
        <w:adjustRightInd w:val="0"/>
        <w:spacing w:after="0" w:line="240" w:lineRule="auto"/>
        <w:jc w:val="both"/>
        <w:rPr>
          <w:rFonts w:ascii="Times New Roman" w:hAnsi="Times New Roman"/>
          <w:iCs/>
          <w:sz w:val="20"/>
          <w:szCs w:val="20"/>
          <w:lang w:eastAsia="ru-RU"/>
        </w:rPr>
      </w:pPr>
      <w:r w:rsidRPr="007F4B2A">
        <w:rPr>
          <w:rFonts w:ascii="Times New Roman" w:hAnsi="Times New Roman"/>
          <w:iCs/>
          <w:sz w:val="20"/>
          <w:szCs w:val="20"/>
          <w:lang w:eastAsia="ru-RU"/>
        </w:rPr>
        <w:t>Организационная структура и руководство физкультурным движением в России. Министерство спорта Российской Федерации, Олимпийский комитет России.</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iCs/>
          <w:sz w:val="20"/>
          <w:szCs w:val="20"/>
        </w:rPr>
        <w:t>Краткий обзор состояния и развития волейбола</w:t>
      </w:r>
      <w:r w:rsidRPr="007F4B2A">
        <w:rPr>
          <w:rFonts w:ascii="Times New Roman" w:hAnsi="Times New Roman"/>
          <w:sz w:val="20"/>
          <w:szCs w:val="20"/>
          <w:lang w:eastAsia="ru-RU"/>
        </w:rPr>
        <w:t>. Краткая характеристика участия российских спортсменов в международных соревнованиях и Олимпийских играх. Помощь российских специалистов по волейболу и пляжному волейболу другим странам в</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развитии этих спортивных дисциплин волейбола. Анализ международных и российских соревнований, выводы для совершенствования тренировочно - соревновательной деятельности молодых волейболистов.  Анализ результатов соревнований в нашей стране и зарубежом за последние годы. Характеристика сильнейших команд и игроков. Тенденции развития волейбола и пляжного волейбола.</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3. Краткие сведения о строении и функциях организма человека и влияние на него физических упражнении. Характеристика физического развития и развития двигательных качеств волейболистов в возрастном аспекте. Качественные особенности</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спортсменов по игровым функциям. Влияние занятий волейболом на организм занимающихся. Влияние максимальных тренировочных и соревновательных нагрузок и профилактически-восстановительные мероприятия. Понятие интенсивности нагрузки в</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тренировочных занятиях.</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lastRenderedPageBreak/>
        <w:t>4. Гигиена тренировочного процесса, врачебный контроль. Личная гигиена спортсмена, гигиена в быту. Правильное питание спортсмена. Самоконтроль спортсмена. Самомассаж. Средства восстановления. Оказание первой помощи при травмах. Анализ данных самоконтроля и медицинских обследований. Комплексные обследования медико-биологического и педагогического характера. Профилактически-восстановительные</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мероприятия.</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5. Организация и проведение соревнований. Подготовка и проведение различных по характеру и масштабам соревнований. Содержание соревнований по технике игры в волейбол и пляжный волейбол, по подвижным и подготовительным играм, по мини-волейболу, пляжному волейболу, их организация. Особенности организации и проведения</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соревнований для юных волейболистов и спортсменов пляжного волейбола, команд высших разрядов. Методика судейства игр детских, мужских и женских команд.</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6. Основы техники и тактики игры в классический и пляжный волейбол. Анализ техники и тактики игры сильнейших отечественных и зарубежных спортсменов. Индивидуальные особенности спортсменов и совершенствование технического мастерства. Техника по игровым функциям. Углубленный анализ техники игры. Стратегия и тактика, тенденции развития волейбола и пляжного волейбола и прогнозирование направлений в развитии техники и тактики.</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7. Основы методики обучения и тренировки по волейболу и пляжному волейболу. Методы физической подготовки. Методы начального обучения технике и тактике, методы совершенствования навыков технических приемов и тактических действий. Разминка, ее значение и содержание перед тренировочными занятиями и соревнованиями. Психологическая подготовка. Задачи, средства и методы интегральной (игровой) подготовки. Индивидуализация тренировочного процесса с учетом индивидуальных</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особенностей спортсменов и их игровой функции в команде. Взаимосвязь основных сторон подготовки спортсменов. Оценка уровня их подготовленности и спортивного мастерства.</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8. Установка игрокам перед соревнованиями и разбор проведенных игр. Изучение опыта команд высших разрядов по проведению установок на игру и разбору проведенных игр. Анализ материалов графической записи игр, на магнитофон, видеозаписей, киноматериалов. Принципы, содержание и методика установок на игру и разбор проведенных игр, принятые в командах высших разрядов.</w:t>
      </w:r>
    </w:p>
    <w:p w:rsidR="00A07C94" w:rsidRPr="007F4B2A" w:rsidRDefault="00A07C94" w:rsidP="00A07C94">
      <w:pPr>
        <w:autoSpaceDE w:val="0"/>
        <w:autoSpaceDN w:val="0"/>
        <w:adjustRightInd w:val="0"/>
        <w:spacing w:after="0" w:line="240" w:lineRule="auto"/>
        <w:jc w:val="both"/>
        <w:rPr>
          <w:rFonts w:ascii="Times New Roman" w:hAnsi="Times New Roman"/>
          <w:b/>
          <w:bCs/>
          <w:sz w:val="20"/>
          <w:szCs w:val="20"/>
          <w:lang w:eastAsia="ru-RU"/>
        </w:rPr>
      </w:pPr>
      <w:r w:rsidRPr="007F4B2A">
        <w:rPr>
          <w:rFonts w:ascii="Times New Roman" w:hAnsi="Times New Roman"/>
          <w:b/>
          <w:bCs/>
          <w:sz w:val="20"/>
          <w:szCs w:val="20"/>
          <w:lang w:eastAsia="ru-RU"/>
        </w:rPr>
        <w:t>Этап высшего спортивного мастерства</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1. Основы техники и тактики игры в волейбол. Индивидуальные особенности техники по игровым функциям связующих и нападающих. Стратегия и тактика, изменения в правилах игры, тенденции развития волейбола и пляжного волейбола и прогнозирование направлений и развития техники и тактики.</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2. Основы методики обучения и тренировки в волейболе. Индивидуализация тренировочного процесса с учетом морфо-функциональных особенностей спортсменов и игровой функции в команде. Взаимосвязь основных сторон подготовки. Оценка уровня подготовленности и спортивного мастерства.</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Установка на игру и разбор проведенных игр. Участие каждого волейболиста или спортсмена пляжного волейбола в разборе игры, анализе действий команды, отдельных игроков и своих собственных действий.</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lang w:eastAsia="ru-RU"/>
        </w:rPr>
      </w:pPr>
    </w:p>
    <w:p w:rsidR="00A07C94" w:rsidRPr="007F4B2A" w:rsidRDefault="00A07C94" w:rsidP="00A07C94">
      <w:pPr>
        <w:pStyle w:val="Default"/>
        <w:jc w:val="center"/>
        <w:rPr>
          <w:b/>
          <w:sz w:val="20"/>
          <w:szCs w:val="20"/>
        </w:rPr>
      </w:pPr>
      <w:r w:rsidRPr="007F4B2A">
        <w:rPr>
          <w:b/>
          <w:sz w:val="20"/>
          <w:szCs w:val="20"/>
        </w:rPr>
        <w:t>Физическая подготовка</w:t>
      </w:r>
    </w:p>
    <w:p w:rsidR="00A07C94" w:rsidRPr="007F4B2A" w:rsidRDefault="00A07C94" w:rsidP="00A07C94">
      <w:pPr>
        <w:pStyle w:val="Default"/>
        <w:jc w:val="center"/>
        <w:rPr>
          <w:b/>
          <w:sz w:val="20"/>
          <w:szCs w:val="20"/>
        </w:rPr>
      </w:pPr>
      <w:r w:rsidRPr="007F4B2A">
        <w:rPr>
          <w:b/>
          <w:sz w:val="20"/>
          <w:szCs w:val="20"/>
        </w:rPr>
        <w:t>Этап начальной подготовки и тренировочный этап</w:t>
      </w:r>
    </w:p>
    <w:p w:rsidR="00A07C94" w:rsidRPr="007F4B2A" w:rsidRDefault="00A07C94" w:rsidP="00A07C94">
      <w:pPr>
        <w:pStyle w:val="Default"/>
        <w:ind w:firstLine="708"/>
        <w:jc w:val="both"/>
        <w:rPr>
          <w:sz w:val="20"/>
          <w:szCs w:val="20"/>
        </w:rPr>
      </w:pPr>
      <w:r w:rsidRPr="007F4B2A">
        <w:rPr>
          <w:sz w:val="20"/>
          <w:szCs w:val="20"/>
        </w:rPr>
        <w:t xml:space="preserve">Физическая подготовка слагается из общей и специальной подготовки. Между ними существует тесная связь. Общая  физическая  подготовка  волейболистов направлена на развитие основных двигательных качеств -  силы, быстроты, выносливости, гибкости, ловкости, а также на обогащение юных  игроков  разнообразными  двигательными  навыками.  Средства  общей физической  подготовки  подбираются  с  учетом  возраста  занимающихся  и специфики игры. </w:t>
      </w:r>
    </w:p>
    <w:p w:rsidR="00A07C94" w:rsidRPr="007F4B2A" w:rsidRDefault="00A07C94" w:rsidP="00A07C94">
      <w:pPr>
        <w:pStyle w:val="Default"/>
        <w:ind w:firstLine="708"/>
        <w:jc w:val="both"/>
        <w:rPr>
          <w:sz w:val="20"/>
          <w:szCs w:val="20"/>
        </w:rPr>
      </w:pPr>
      <w:r w:rsidRPr="007F4B2A">
        <w:rPr>
          <w:sz w:val="20"/>
          <w:szCs w:val="20"/>
        </w:rPr>
        <w:t>Из  всего  многообразия  средств  общей  физической  подготовки  в занятиях  с юными  волейболистами  и  спортсменами  пляжного  волейбола преимущественно  используются  упражнения  из  гимнастики,  акробатики, различных  видов  фитнеса,  легкой  атлетики,  баскетбола,  гандбола, подвижные игры и т.д.Удельный вес общеразвивающих упражнений в занятиях различен на отдельных  этапах  тренировочного  процесса.  Общеразвивающие упражнения  в  зависимости  от  задач  тренировочного  занятия   можно включать  в  подготовительную  часть,  в  основную  и,  отчасти,  в заключительную.  Так,  гимнастические,  легкоатлетические  и акробатические  упражнения,  баскетбол,  ручной  мяч,  подвижные  игры применяются  как  в  подготовительной  части,  так  и  в  основной.  Это особенно характерно для начального этапа обучения, когда эффективность средств  волейбола  еще  незначительна  (малая  физическая  нагрузка  в упражнениях по технике и двусторонней игре).</w:t>
      </w:r>
    </w:p>
    <w:p w:rsidR="00A07C94" w:rsidRPr="007F4B2A" w:rsidRDefault="00A07C94" w:rsidP="00A07C94">
      <w:pPr>
        <w:pStyle w:val="Default"/>
        <w:jc w:val="both"/>
        <w:rPr>
          <w:sz w:val="20"/>
          <w:szCs w:val="20"/>
        </w:rPr>
      </w:pPr>
      <w:r w:rsidRPr="007F4B2A">
        <w:rPr>
          <w:sz w:val="20"/>
          <w:szCs w:val="20"/>
        </w:rPr>
        <w:t>Периодически  для  выполнения  общеразвивающих  упражнений целесообразно  выделять  отдельные  занятия.  В  этом  случае  в подготовительной  части  даются  упражнения  и  игры,  хорошо  известные занимающимся.  Основную  часть занятия  посвящают  разучиванию  техники, например легкоатлетических видов. Занятие заканчивают подвижной игрой, баскетболом и ручным мячом.</w:t>
      </w:r>
    </w:p>
    <w:p w:rsidR="00A07C94" w:rsidRPr="007F4B2A" w:rsidRDefault="00A07C94" w:rsidP="00A07C94">
      <w:pPr>
        <w:pStyle w:val="Default"/>
        <w:jc w:val="both"/>
        <w:rPr>
          <w:sz w:val="20"/>
          <w:szCs w:val="20"/>
        </w:rPr>
      </w:pPr>
      <w:r w:rsidRPr="007F4B2A">
        <w:rPr>
          <w:sz w:val="20"/>
          <w:szCs w:val="20"/>
        </w:rPr>
        <w:t xml:space="preserve">Специальная  физическая  подготовка  направлена  на  развитие физических качеств и способностей, специфичных для игры в   волейбол. Задачи ее непосредственно связаны с обучением детей технике  и  </w:t>
      </w:r>
      <w:r w:rsidRPr="007F4B2A">
        <w:rPr>
          <w:sz w:val="20"/>
          <w:szCs w:val="20"/>
        </w:rPr>
        <w:lastRenderedPageBreak/>
        <w:t xml:space="preserve">тактике  игры.  Основным  средством  специальной  физической подготовки  являются  специальные  (подготовительные)  упражнения  и </w:t>
      </w:r>
    </w:p>
    <w:p w:rsidR="00A07C94" w:rsidRPr="007F4B2A" w:rsidRDefault="00A07C94" w:rsidP="00A07C94">
      <w:pPr>
        <w:pStyle w:val="Default"/>
        <w:jc w:val="both"/>
        <w:rPr>
          <w:sz w:val="20"/>
          <w:szCs w:val="20"/>
        </w:rPr>
      </w:pPr>
      <w:r w:rsidRPr="007F4B2A">
        <w:rPr>
          <w:sz w:val="20"/>
          <w:szCs w:val="20"/>
        </w:rPr>
        <w:t>игры. Одни  упражнения  развивают  качества,  необходимые  для  овладения техникой  (укрепление  кистей,  увеличение  их  подвижности,  скорости сокращения  мышц,  развитие  мышц  ног  и  т.д.),  другие  направлены  на формирование  тактических  умений  (развитие  быстроты  реакции  и ориентировки,  быстроты  перемещения  в  ответных  действиях  на  сигналы  и т.п.). Важное место занимают специально отобранные игры.</w:t>
      </w:r>
    </w:p>
    <w:p w:rsidR="00A07C94" w:rsidRPr="007F4B2A" w:rsidRDefault="00A07C94" w:rsidP="00A07C94">
      <w:pPr>
        <w:pStyle w:val="Default"/>
        <w:jc w:val="both"/>
        <w:rPr>
          <w:sz w:val="20"/>
          <w:szCs w:val="20"/>
        </w:rPr>
      </w:pPr>
      <w:r w:rsidRPr="007F4B2A">
        <w:rPr>
          <w:sz w:val="20"/>
          <w:szCs w:val="20"/>
        </w:rPr>
        <w:t>Систематическое применение подготовительных упражнений ускоряет процесс обучения техническим приемам  волейбола  и пляжного волейбола  и создает  предпосылки  для  формирования  более  прочных  двигательных навыков.</w:t>
      </w:r>
    </w:p>
    <w:p w:rsidR="00A07C94" w:rsidRPr="007F4B2A" w:rsidRDefault="00A07C94" w:rsidP="00121205">
      <w:pPr>
        <w:pStyle w:val="Default"/>
        <w:jc w:val="center"/>
        <w:rPr>
          <w:b/>
          <w:sz w:val="20"/>
          <w:szCs w:val="20"/>
        </w:rPr>
      </w:pPr>
      <w:r w:rsidRPr="007F4B2A">
        <w:rPr>
          <w:b/>
          <w:sz w:val="20"/>
          <w:szCs w:val="20"/>
        </w:rPr>
        <w:t>Общая физическая подготовка (ОФП)</w:t>
      </w:r>
    </w:p>
    <w:p w:rsidR="00A07C94" w:rsidRPr="007F4B2A" w:rsidRDefault="00A07C94" w:rsidP="00A07C94">
      <w:pPr>
        <w:pStyle w:val="Default"/>
        <w:jc w:val="both"/>
        <w:rPr>
          <w:sz w:val="20"/>
          <w:szCs w:val="20"/>
        </w:rPr>
      </w:pPr>
      <w:r w:rsidRPr="007F4B2A">
        <w:rPr>
          <w:sz w:val="20"/>
          <w:szCs w:val="20"/>
        </w:rPr>
        <w:t>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 Гимнастические упражнения  подразделяются на три группы:  первая  -для мышц рук и плечевого пояса, вторая  - для мышц туловища и шеи; третья - для мышц ног и таза.</w:t>
      </w:r>
    </w:p>
    <w:p w:rsidR="00A07C94" w:rsidRPr="007F4B2A" w:rsidRDefault="00A07C94" w:rsidP="00A07C94">
      <w:pPr>
        <w:pStyle w:val="Default"/>
        <w:jc w:val="both"/>
        <w:rPr>
          <w:sz w:val="20"/>
          <w:szCs w:val="20"/>
        </w:rPr>
      </w:pPr>
      <w:r w:rsidRPr="007F4B2A">
        <w:rPr>
          <w:sz w:val="20"/>
          <w:szCs w:val="20"/>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w:t>
      </w:r>
    </w:p>
    <w:p w:rsidR="00A07C94" w:rsidRPr="007F4B2A" w:rsidRDefault="00A07C94" w:rsidP="00A07C94">
      <w:pPr>
        <w:pStyle w:val="Default"/>
        <w:jc w:val="both"/>
        <w:rPr>
          <w:sz w:val="20"/>
          <w:szCs w:val="20"/>
        </w:rPr>
      </w:pPr>
      <w:r w:rsidRPr="007F4B2A">
        <w:rPr>
          <w:sz w:val="20"/>
          <w:szCs w:val="20"/>
        </w:rPr>
        <w:t>Акробатические  упражнения  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w:t>
      </w:r>
    </w:p>
    <w:p w:rsidR="00A07C94" w:rsidRPr="007F4B2A" w:rsidRDefault="00A07C94" w:rsidP="00A07C94">
      <w:pPr>
        <w:pStyle w:val="Default"/>
        <w:jc w:val="both"/>
        <w:rPr>
          <w:sz w:val="20"/>
          <w:szCs w:val="20"/>
        </w:rPr>
      </w:pPr>
      <w:r w:rsidRPr="007F4B2A">
        <w:rPr>
          <w:sz w:val="20"/>
          <w:szCs w:val="20"/>
        </w:rPr>
        <w:t>Легкоатлетические  упражнения.  Сюда  входят  упражнения  в  беге, прыжках и метаниях.</w:t>
      </w:r>
    </w:p>
    <w:p w:rsidR="00A07C94" w:rsidRPr="007F4B2A" w:rsidRDefault="00A07C94" w:rsidP="00A07C94">
      <w:pPr>
        <w:pStyle w:val="Default"/>
        <w:jc w:val="both"/>
        <w:rPr>
          <w:sz w:val="20"/>
          <w:szCs w:val="20"/>
        </w:rPr>
      </w:pPr>
      <w:r w:rsidRPr="007F4B2A">
        <w:rPr>
          <w:sz w:val="20"/>
          <w:szCs w:val="20"/>
        </w:rPr>
        <w:t>Бег: 20,30,60 м, повторный бег - два-три отрезка по 20-30 м (с 12 лет) и</w:t>
      </w:r>
    </w:p>
    <w:p w:rsidR="00A07C94" w:rsidRPr="007F4B2A" w:rsidRDefault="00A07C94" w:rsidP="00A07C94">
      <w:pPr>
        <w:pStyle w:val="Default"/>
        <w:jc w:val="both"/>
        <w:rPr>
          <w:sz w:val="20"/>
          <w:szCs w:val="20"/>
        </w:rPr>
      </w:pPr>
      <w:r w:rsidRPr="007F4B2A">
        <w:rPr>
          <w:sz w:val="20"/>
          <w:szCs w:val="20"/>
        </w:rPr>
        <w:t>по 40 м (с 14 лет), три отрезка по 50-60 м (с 16 лет). Бег с низкого старта 60 м</w:t>
      </w:r>
    </w:p>
    <w:p w:rsidR="00A07C94" w:rsidRPr="007F4B2A" w:rsidRDefault="00A07C94" w:rsidP="00A07C94">
      <w:pPr>
        <w:pStyle w:val="Default"/>
        <w:jc w:val="both"/>
        <w:rPr>
          <w:sz w:val="20"/>
          <w:szCs w:val="20"/>
        </w:rPr>
      </w:pPr>
      <w:r w:rsidRPr="007F4B2A">
        <w:rPr>
          <w:sz w:val="20"/>
          <w:szCs w:val="20"/>
        </w:rPr>
        <w:t xml:space="preserve">(с 13 лет), 100  м  (с 15 лет). Эстафетный бег с этапами  от 10  до 40  м (10-12 </w:t>
      </w:r>
    </w:p>
    <w:p w:rsidR="00A07C94" w:rsidRPr="007F4B2A" w:rsidRDefault="00A07C94" w:rsidP="00A07C94">
      <w:pPr>
        <w:pStyle w:val="Default"/>
        <w:jc w:val="both"/>
        <w:rPr>
          <w:sz w:val="20"/>
          <w:szCs w:val="20"/>
        </w:rPr>
      </w:pPr>
      <w:r w:rsidRPr="007F4B2A">
        <w:rPr>
          <w:sz w:val="20"/>
          <w:szCs w:val="20"/>
        </w:rPr>
        <w:t xml:space="preserve">лет),  от 10  до  50-60  м  (с  13  лет).  Бег  с  горизонтальными  и  вертикальными препятствиями  (учебные  барьеры,  набивные  мячи,  условные  окопы, </w:t>
      </w:r>
    </w:p>
    <w:p w:rsidR="00A07C94" w:rsidRPr="007F4B2A" w:rsidRDefault="00A07C94" w:rsidP="00A07C94">
      <w:pPr>
        <w:pStyle w:val="Default"/>
        <w:jc w:val="both"/>
        <w:rPr>
          <w:sz w:val="20"/>
          <w:szCs w:val="20"/>
        </w:rPr>
      </w:pPr>
      <w:r w:rsidRPr="007F4B2A">
        <w:rPr>
          <w:sz w:val="20"/>
          <w:szCs w:val="20"/>
        </w:rPr>
        <w:t>количество  препятствий  от 4  до  10).  Бег  или  кросс  500-1000  м  (мальчики), 300-800 м (девочки).</w:t>
      </w:r>
    </w:p>
    <w:p w:rsidR="00A07C94" w:rsidRPr="007F4B2A" w:rsidRDefault="00A07C94" w:rsidP="00A07C94">
      <w:pPr>
        <w:pStyle w:val="Default"/>
        <w:jc w:val="both"/>
        <w:rPr>
          <w:sz w:val="20"/>
          <w:szCs w:val="20"/>
        </w:rPr>
      </w:pPr>
      <w:r w:rsidRPr="007F4B2A">
        <w:rPr>
          <w:sz w:val="20"/>
          <w:szCs w:val="20"/>
        </w:rPr>
        <w:t xml:space="preserve">Прыжки: через планку с прямого разбега; в высоту с разбега; в длину с </w:t>
      </w:r>
    </w:p>
    <w:p w:rsidR="00A07C94" w:rsidRPr="007F4B2A" w:rsidRDefault="00A07C94" w:rsidP="00A07C94">
      <w:pPr>
        <w:pStyle w:val="Default"/>
        <w:jc w:val="both"/>
        <w:rPr>
          <w:sz w:val="20"/>
          <w:szCs w:val="20"/>
        </w:rPr>
      </w:pPr>
      <w:r w:rsidRPr="007F4B2A">
        <w:rPr>
          <w:sz w:val="20"/>
          <w:szCs w:val="20"/>
        </w:rPr>
        <w:t>места; тройной прыжок с места; в длину с разбега.</w:t>
      </w:r>
    </w:p>
    <w:p w:rsidR="00A07C94" w:rsidRPr="007F4B2A" w:rsidRDefault="00A07C94" w:rsidP="00A07C94">
      <w:pPr>
        <w:pStyle w:val="Default"/>
        <w:jc w:val="both"/>
        <w:rPr>
          <w:sz w:val="20"/>
          <w:szCs w:val="20"/>
        </w:rPr>
      </w:pPr>
      <w:r w:rsidRPr="007F4B2A">
        <w:rPr>
          <w:sz w:val="20"/>
          <w:szCs w:val="20"/>
        </w:rPr>
        <w:t xml:space="preserve">Метания:  теннисного  мяча  с  места  в  стенку  или  щит  на  дальность </w:t>
      </w:r>
    </w:p>
    <w:p w:rsidR="00A07C94" w:rsidRPr="007F4B2A" w:rsidRDefault="00A07C94" w:rsidP="00A07C94">
      <w:pPr>
        <w:pStyle w:val="Default"/>
        <w:jc w:val="both"/>
        <w:rPr>
          <w:sz w:val="20"/>
          <w:szCs w:val="20"/>
        </w:rPr>
      </w:pPr>
      <w:r w:rsidRPr="007F4B2A">
        <w:rPr>
          <w:sz w:val="20"/>
          <w:szCs w:val="20"/>
        </w:rPr>
        <w:t xml:space="preserve">отскока;  на  дальность;  броски  набивного  мяча  (1-3  кг)  из  различных </w:t>
      </w:r>
    </w:p>
    <w:p w:rsidR="00A07C94" w:rsidRPr="007F4B2A" w:rsidRDefault="00A07C94" w:rsidP="00A07C94">
      <w:pPr>
        <w:pStyle w:val="Default"/>
        <w:jc w:val="both"/>
        <w:rPr>
          <w:sz w:val="20"/>
          <w:szCs w:val="20"/>
        </w:rPr>
      </w:pPr>
      <w:r w:rsidRPr="007F4B2A">
        <w:rPr>
          <w:sz w:val="20"/>
          <w:szCs w:val="20"/>
        </w:rPr>
        <w:t>положений.</w:t>
      </w:r>
    </w:p>
    <w:p w:rsidR="00A07C94" w:rsidRPr="007F4B2A" w:rsidRDefault="00A07C94" w:rsidP="00A07C94">
      <w:pPr>
        <w:pStyle w:val="Default"/>
        <w:jc w:val="both"/>
        <w:rPr>
          <w:sz w:val="20"/>
          <w:szCs w:val="20"/>
        </w:rPr>
      </w:pPr>
      <w:r w:rsidRPr="007F4B2A">
        <w:rPr>
          <w:sz w:val="20"/>
          <w:szCs w:val="20"/>
        </w:rPr>
        <w:t xml:space="preserve">Многоборья:  спринтерские,  прыжковые,  метательные,  смешанные  -от </w:t>
      </w:r>
    </w:p>
    <w:p w:rsidR="00A07C94" w:rsidRPr="007F4B2A" w:rsidRDefault="00A07C94" w:rsidP="00A07C94">
      <w:pPr>
        <w:pStyle w:val="Default"/>
        <w:jc w:val="both"/>
        <w:rPr>
          <w:sz w:val="20"/>
          <w:szCs w:val="20"/>
        </w:rPr>
      </w:pPr>
      <w:r w:rsidRPr="007F4B2A">
        <w:rPr>
          <w:sz w:val="20"/>
          <w:szCs w:val="20"/>
        </w:rPr>
        <w:t xml:space="preserve">3 до 5 видов. </w:t>
      </w:r>
    </w:p>
    <w:p w:rsidR="00A07C94" w:rsidRPr="007F4B2A" w:rsidRDefault="00A07C94" w:rsidP="00A07C94">
      <w:pPr>
        <w:pStyle w:val="Default"/>
        <w:jc w:val="both"/>
        <w:rPr>
          <w:sz w:val="20"/>
          <w:szCs w:val="20"/>
        </w:rPr>
      </w:pPr>
      <w:r w:rsidRPr="007F4B2A">
        <w:rPr>
          <w:sz w:val="20"/>
          <w:szCs w:val="20"/>
        </w:rPr>
        <w:t xml:space="preserve">Спортивные  и  подвижные  игры.  Баскетбол,  ручной  мяч,  футбол, бадминтон  и  др.  Основные  приемы  техники  игры  в  нападении  и  защите. Индивидуальные  тактические  действия  и  простейшие  взаимодействия игроков в защите и нападении. Подвижные игры: «Гонка мячей», «Салки» («Пятнашки»),  «Невод»,  «Метко  в  цель»,  «Подвижная  цель»,  «Эстафета  с бегом»,  «Эстафета  с  прыжками»,  «Мяч  среднему»,  «Охотники  и  утки», «Перестрелка», «Перетягивание через черту», «Вызывай смен у», «Эстафета </w:t>
      </w:r>
    </w:p>
    <w:p w:rsidR="00A07C94" w:rsidRPr="007F4B2A" w:rsidRDefault="00A07C94" w:rsidP="00A07C94">
      <w:pPr>
        <w:pStyle w:val="Default"/>
        <w:jc w:val="both"/>
        <w:rPr>
          <w:sz w:val="20"/>
          <w:szCs w:val="20"/>
        </w:rPr>
      </w:pPr>
      <w:r w:rsidRPr="007F4B2A">
        <w:rPr>
          <w:sz w:val="20"/>
          <w:szCs w:val="20"/>
        </w:rPr>
        <w:t xml:space="preserve">футболистов»,  «Эстафета  баскетболистов»,  «Эстафета  с  прыжками чехардой», «Встречная эстафета с мячом», «Ловцы», «Борьба за мяч», «Мяч ловцу»,  «Перетягивание»,  «Катающаяся  мишень».  Упражнения  для овладения  навыками  быстрых  ответных  действий.  По  сигналу (преимущественно зрительному) бег на 5,10,15 м из исходных положений: стойка  волейболиста  (лицом,  боком  и  спиной  к  стартовой  линии),  сидя, лежа  лицом  вверх  и  вниз  в  различных  положениях  по  отношению  к </w:t>
      </w:r>
    </w:p>
    <w:p w:rsidR="00A07C94" w:rsidRPr="007F4B2A" w:rsidRDefault="00A07C94" w:rsidP="00A07C94">
      <w:pPr>
        <w:pStyle w:val="Default"/>
        <w:jc w:val="both"/>
        <w:rPr>
          <w:sz w:val="20"/>
          <w:szCs w:val="20"/>
        </w:rPr>
      </w:pPr>
      <w:r w:rsidRPr="007F4B2A">
        <w:rPr>
          <w:sz w:val="20"/>
          <w:szCs w:val="20"/>
        </w:rPr>
        <w:t>стартовой  линии;  то  же,  но  перемещение  приставными  или  скрестными шагами.</w:t>
      </w:r>
    </w:p>
    <w:p w:rsidR="00A07C94" w:rsidRPr="007F4B2A" w:rsidRDefault="00A07C94" w:rsidP="00A07C94">
      <w:pPr>
        <w:pStyle w:val="Default"/>
        <w:jc w:val="center"/>
        <w:rPr>
          <w:b/>
          <w:iCs/>
          <w:color w:val="auto"/>
          <w:sz w:val="20"/>
          <w:szCs w:val="20"/>
        </w:rPr>
      </w:pPr>
      <w:r w:rsidRPr="007F4B2A">
        <w:rPr>
          <w:b/>
          <w:sz w:val="20"/>
          <w:szCs w:val="20"/>
        </w:rPr>
        <w:t xml:space="preserve">Соревновательная деятельность. Нормативы соревновательной деятельности </w:t>
      </w:r>
      <w:r w:rsidRPr="007F4B2A">
        <w:rPr>
          <w:b/>
          <w:kern w:val="2"/>
          <w:sz w:val="20"/>
          <w:szCs w:val="20"/>
          <w:lang w:eastAsia="ko-KR"/>
        </w:rPr>
        <w:t>в соответствии с требов</w:t>
      </w:r>
      <w:r w:rsidRPr="007F4B2A">
        <w:rPr>
          <w:b/>
          <w:kern w:val="2"/>
          <w:sz w:val="20"/>
          <w:szCs w:val="20"/>
          <w:lang w:eastAsia="ko-KR"/>
        </w:rPr>
        <w:t>а</w:t>
      </w:r>
      <w:r w:rsidRPr="007F4B2A">
        <w:rPr>
          <w:b/>
          <w:kern w:val="2"/>
          <w:sz w:val="20"/>
          <w:szCs w:val="20"/>
          <w:lang w:eastAsia="ko-KR"/>
        </w:rPr>
        <w:t>ниями ФССП</w:t>
      </w:r>
    </w:p>
    <w:p w:rsidR="00A07C94" w:rsidRPr="007F4B2A" w:rsidRDefault="00A07C94" w:rsidP="00A07C94">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7F4B2A">
        <w:rPr>
          <w:rFonts w:ascii="Times New Roman" w:hAnsi="Times New Roman"/>
          <w:color w:val="000000"/>
          <w:sz w:val="20"/>
          <w:szCs w:val="20"/>
          <w:shd w:val="clear" w:color="auto" w:fill="FFFFFF"/>
        </w:rPr>
        <w:t xml:space="preserve"> Классификация соревнований осуществляется на основе правил, положений и календарей соревнований по признакам цели, состава и х</w:t>
      </w:r>
      <w:r w:rsidRPr="007F4B2A">
        <w:rPr>
          <w:rFonts w:ascii="Times New Roman" w:hAnsi="Times New Roman"/>
          <w:color w:val="000000"/>
          <w:sz w:val="20"/>
          <w:szCs w:val="20"/>
          <w:shd w:val="clear" w:color="auto" w:fill="FFFFFF"/>
        </w:rPr>
        <w:t>а</w:t>
      </w:r>
      <w:r w:rsidRPr="007F4B2A">
        <w:rPr>
          <w:rFonts w:ascii="Times New Roman" w:hAnsi="Times New Roman"/>
          <w:color w:val="000000"/>
          <w:sz w:val="20"/>
          <w:szCs w:val="20"/>
          <w:shd w:val="clear" w:color="auto" w:fill="FFFFFF"/>
        </w:rPr>
        <w:t>рактера соревновательных действий соперников, контингента соперников, способа ведения соревновательного противоборства, условий проведения, типа судейства.</w:t>
      </w:r>
    </w:p>
    <w:p w:rsidR="00A07C94" w:rsidRPr="007F4B2A" w:rsidRDefault="00A07C94" w:rsidP="00A07C94">
      <w:pPr>
        <w:widowControl w:val="0"/>
        <w:autoSpaceDE w:val="0"/>
        <w:autoSpaceDN w:val="0"/>
        <w:adjustRightInd w:val="0"/>
        <w:spacing w:after="0" w:line="240" w:lineRule="auto"/>
        <w:ind w:firstLine="708"/>
        <w:jc w:val="both"/>
        <w:rPr>
          <w:rFonts w:ascii="Times New Roman" w:hAnsi="Times New Roman"/>
          <w:color w:val="000000"/>
          <w:sz w:val="20"/>
          <w:szCs w:val="20"/>
          <w:shd w:val="clear" w:color="auto" w:fill="FFFFFF"/>
        </w:rPr>
      </w:pPr>
      <w:r w:rsidRPr="007F4B2A">
        <w:rPr>
          <w:rFonts w:ascii="Times New Roman" w:hAnsi="Times New Roman"/>
          <w:b/>
          <w:bCs/>
          <w:i/>
          <w:iCs/>
          <w:color w:val="000000"/>
          <w:sz w:val="20"/>
          <w:szCs w:val="20"/>
          <w:shd w:val="clear" w:color="auto" w:fill="FFFFFF"/>
        </w:rPr>
        <w:t>По цели</w:t>
      </w:r>
      <w:r w:rsidRPr="007F4B2A">
        <w:rPr>
          <w:rStyle w:val="apple-converted-space"/>
          <w:rFonts w:ascii="Times New Roman" w:hAnsi="Times New Roman"/>
          <w:color w:val="000000"/>
          <w:sz w:val="20"/>
          <w:szCs w:val="20"/>
          <w:shd w:val="clear" w:color="auto" w:fill="FFFFFF"/>
        </w:rPr>
        <w:t> </w:t>
      </w:r>
      <w:r w:rsidRPr="007F4B2A">
        <w:rPr>
          <w:rFonts w:ascii="Times New Roman" w:hAnsi="Times New Roman"/>
          <w:color w:val="000000"/>
          <w:sz w:val="20"/>
          <w:szCs w:val="20"/>
          <w:shd w:val="clear" w:color="auto" w:fill="FFFFFF"/>
        </w:rPr>
        <w:t xml:space="preserve">соревнования могут быть основными,   отборочными, контрольными, подводящими, главными, зрелищными, массовыми. </w:t>
      </w:r>
      <w:r w:rsidRPr="007F4B2A">
        <w:rPr>
          <w:rFonts w:ascii="Times New Roman" w:hAnsi="Times New Roman"/>
          <w:b/>
          <w:color w:val="000000"/>
          <w:sz w:val="20"/>
          <w:szCs w:val="20"/>
          <w:shd w:val="clear" w:color="auto" w:fill="FFFFFF"/>
        </w:rPr>
        <w:t>Основные</w:t>
      </w:r>
      <w:r w:rsidRPr="007F4B2A">
        <w:rPr>
          <w:rFonts w:ascii="Times New Roman" w:hAnsi="Times New Roman"/>
          <w:color w:val="000000"/>
          <w:sz w:val="20"/>
          <w:szCs w:val="20"/>
          <w:shd w:val="clear" w:color="auto" w:fill="FFFFFF"/>
        </w:rPr>
        <w:t xml:space="preserve"> соревнования - это соревнования, целью которых является повышение квалификации спортсмена.   </w:t>
      </w:r>
      <w:r w:rsidRPr="007F4B2A">
        <w:rPr>
          <w:rFonts w:ascii="Times New Roman" w:hAnsi="Times New Roman"/>
          <w:b/>
          <w:color w:val="000000"/>
          <w:sz w:val="20"/>
          <w:szCs w:val="20"/>
          <w:shd w:val="clear" w:color="auto" w:fill="FFFFFF"/>
        </w:rPr>
        <w:t>Отборочные</w:t>
      </w:r>
      <w:r w:rsidRPr="007F4B2A">
        <w:rPr>
          <w:rFonts w:ascii="Times New Roman" w:hAnsi="Times New Roman"/>
          <w:color w:val="000000"/>
          <w:sz w:val="20"/>
          <w:szCs w:val="20"/>
          <w:shd w:val="clear" w:color="auto" w:fill="FFFFFF"/>
        </w:rPr>
        <w:t xml:space="preserve"> - проводятся для отбора участников заключительного этапа соревнований или формирования сборных команд. </w:t>
      </w:r>
      <w:r w:rsidRPr="007F4B2A">
        <w:rPr>
          <w:rFonts w:ascii="Times New Roman" w:hAnsi="Times New Roman"/>
          <w:b/>
          <w:color w:val="000000"/>
          <w:sz w:val="20"/>
          <w:szCs w:val="20"/>
          <w:shd w:val="clear" w:color="auto" w:fill="FFFFFF"/>
        </w:rPr>
        <w:t>Контрольные соревнования</w:t>
      </w:r>
      <w:r w:rsidRPr="007F4B2A">
        <w:rPr>
          <w:rFonts w:ascii="Times New Roman" w:hAnsi="Times New Roman"/>
          <w:color w:val="000000"/>
          <w:sz w:val="20"/>
          <w:szCs w:val="20"/>
          <w:shd w:val="clear" w:color="auto" w:fill="FFFFFF"/>
        </w:rPr>
        <w:t xml:space="preserve"> служат средством по</w:t>
      </w:r>
      <w:r w:rsidRPr="007F4B2A">
        <w:rPr>
          <w:rFonts w:ascii="Times New Roman" w:hAnsi="Times New Roman"/>
          <w:color w:val="000000"/>
          <w:sz w:val="20"/>
          <w:szCs w:val="20"/>
          <w:shd w:val="clear" w:color="auto" w:fill="FFFFFF"/>
        </w:rPr>
        <w:t>д</w:t>
      </w:r>
      <w:r w:rsidRPr="007F4B2A">
        <w:rPr>
          <w:rFonts w:ascii="Times New Roman" w:hAnsi="Times New Roman"/>
          <w:color w:val="000000"/>
          <w:sz w:val="20"/>
          <w:szCs w:val="20"/>
          <w:shd w:val="clear" w:color="auto" w:fill="FFFFFF"/>
        </w:rPr>
        <w:t xml:space="preserve">готовки спортсменов, для внесения коррективов в ее содержание. </w:t>
      </w:r>
      <w:r w:rsidRPr="007F4B2A">
        <w:rPr>
          <w:rFonts w:ascii="Times New Roman" w:hAnsi="Times New Roman"/>
          <w:i/>
          <w:color w:val="000000"/>
          <w:sz w:val="20"/>
          <w:szCs w:val="20"/>
          <w:shd w:val="clear" w:color="auto" w:fill="FFFFFF"/>
        </w:rPr>
        <w:t>Зрелищные, массовые</w:t>
      </w:r>
      <w:r w:rsidRPr="007F4B2A">
        <w:rPr>
          <w:rFonts w:ascii="Times New Roman" w:hAnsi="Times New Roman"/>
          <w:color w:val="000000"/>
          <w:sz w:val="20"/>
          <w:szCs w:val="20"/>
          <w:shd w:val="clear" w:color="auto" w:fill="FFFFFF"/>
        </w:rPr>
        <w:t xml:space="preserve">   соревнования  проводятся для привлечения большого количества участников и  планируются в соответствующем разделе спорти</w:t>
      </w:r>
      <w:r w:rsidRPr="007F4B2A">
        <w:rPr>
          <w:rFonts w:ascii="Times New Roman" w:hAnsi="Times New Roman"/>
          <w:color w:val="000000"/>
          <w:sz w:val="20"/>
          <w:szCs w:val="20"/>
          <w:shd w:val="clear" w:color="auto" w:fill="FFFFFF"/>
        </w:rPr>
        <w:t>в</w:t>
      </w:r>
      <w:r w:rsidRPr="007F4B2A">
        <w:rPr>
          <w:rFonts w:ascii="Times New Roman" w:hAnsi="Times New Roman"/>
          <w:color w:val="000000"/>
          <w:sz w:val="20"/>
          <w:szCs w:val="20"/>
          <w:shd w:val="clear" w:color="auto" w:fill="FFFFFF"/>
        </w:rPr>
        <w:t xml:space="preserve">ной – массовой работы. </w:t>
      </w:r>
    </w:p>
    <w:p w:rsidR="00A07C94" w:rsidRPr="007F4B2A" w:rsidRDefault="00A07C94" w:rsidP="00A07C94">
      <w:pPr>
        <w:spacing w:after="0" w:line="240" w:lineRule="auto"/>
        <w:rPr>
          <w:rFonts w:ascii="Times New Roman" w:hAnsi="Times New Roman"/>
          <w:sz w:val="20"/>
          <w:szCs w:val="20"/>
        </w:rPr>
      </w:pPr>
    </w:p>
    <w:p w:rsidR="00A07C94" w:rsidRPr="007F4B2A" w:rsidRDefault="00A07C94" w:rsidP="00A07C94">
      <w:pPr>
        <w:pStyle w:val="Default"/>
        <w:jc w:val="center"/>
        <w:rPr>
          <w:b/>
          <w:sz w:val="20"/>
          <w:szCs w:val="20"/>
        </w:rPr>
      </w:pPr>
      <w:r w:rsidRPr="007F4B2A">
        <w:rPr>
          <w:b/>
          <w:sz w:val="20"/>
          <w:szCs w:val="20"/>
        </w:rPr>
        <w:t>Специальная физическая подготовка (СФП)</w:t>
      </w:r>
    </w:p>
    <w:p w:rsidR="00A07C94" w:rsidRPr="007F4B2A" w:rsidRDefault="00A07C94" w:rsidP="00A07C94">
      <w:pPr>
        <w:pStyle w:val="Default"/>
        <w:jc w:val="both"/>
        <w:rPr>
          <w:sz w:val="20"/>
          <w:szCs w:val="20"/>
        </w:rPr>
      </w:pPr>
      <w:r w:rsidRPr="007F4B2A">
        <w:rPr>
          <w:sz w:val="20"/>
          <w:szCs w:val="20"/>
        </w:rPr>
        <w:lastRenderedPageBreak/>
        <w:t>Бег с остановками и изменением направления. «Челночный» бег на 5,6 и  10  м  (общий  пробег  за  одну  попытку  20-30  м).  «Челночный»  бег,  но отрезок вначале пробегают лицом вперед, а затем спиной и т.д. По принципу «челночного» бега передвижение приставными шагами. То же с набивными мячами  в  руках  (2-5  кг)  в  руках,  с  поясом-  отягощением  или  в  куртке  с отягощением. Бег  по  прямой  лицом  или  спиной  вперед,  боком  –  приставными  или скрестными  шагами  вдоль  границ  площадки,  по  сигналу  выполнение определенного  задания:  ускорение,  остановка,  изменение  направления  или способа  передвижения, поворот на  360°,  прыжок вверх, падение  и перекат, имитация  передачи  в  стойке,  с  падением,  в  прыжке,  имитация  подачи, нападающих  ударов,  блокирования  и  т.д.  То  же,  но  подают  несколько сигналов;  на  каждый  сигнал  занимающиеся  выполняют  определенное действие.</w:t>
      </w:r>
    </w:p>
    <w:p w:rsidR="00A07C94" w:rsidRPr="007F4B2A" w:rsidRDefault="00A07C94" w:rsidP="00A07C94">
      <w:pPr>
        <w:pStyle w:val="Default"/>
        <w:jc w:val="both"/>
        <w:rPr>
          <w:sz w:val="20"/>
          <w:szCs w:val="20"/>
        </w:rPr>
      </w:pPr>
      <w:r w:rsidRPr="007F4B2A">
        <w:rPr>
          <w:sz w:val="20"/>
          <w:szCs w:val="20"/>
        </w:rPr>
        <w:t xml:space="preserve">Подвижные  игры:  «День  и  ночь»  (сигнал  зрительный,  исходные положения  самые  различные),  «Вызов»,  «Вызов  номеров»,  «Попробуй унеси»,  различные  варианты  игры  «Салочки»,  специальные  эстафеты  с выполнением  перечисленных  заданий  в  разнообразных  сочетаниях  и  с преодолением препятствий. Упражнения  для  развития  прыгучести.  Приседание  и  резкое выпрямление ног со взмахом руками вверх; то же с прыжком вверх; то же с набивным  мячом  (двумя)  в  руках  (до  3  кг).  Из  положения  стоя  на гимнастической  стенке  -  одна  нога  сильно  согнута,  другая  опущена  вниз, </w:t>
      </w:r>
    </w:p>
    <w:p w:rsidR="00A07C94" w:rsidRPr="007F4B2A" w:rsidRDefault="00A07C94" w:rsidP="00A07C94">
      <w:pPr>
        <w:pStyle w:val="Default"/>
        <w:jc w:val="both"/>
        <w:rPr>
          <w:sz w:val="20"/>
          <w:szCs w:val="20"/>
        </w:rPr>
      </w:pPr>
      <w:r w:rsidRPr="007F4B2A">
        <w:rPr>
          <w:sz w:val="20"/>
          <w:szCs w:val="20"/>
        </w:rPr>
        <w:t>руками  держаться  на  уровне  лица:  быстрое  разгибание  ноги  (от  стенки  не отклоняться). То же с отягощением (пояс до 6 кг).</w:t>
      </w:r>
    </w:p>
    <w:p w:rsidR="00A07C94" w:rsidRPr="007F4B2A" w:rsidRDefault="00A07C94" w:rsidP="00A07C94">
      <w:pPr>
        <w:pStyle w:val="Default"/>
        <w:jc w:val="both"/>
        <w:rPr>
          <w:sz w:val="20"/>
          <w:szCs w:val="20"/>
        </w:rPr>
      </w:pPr>
      <w:r w:rsidRPr="007F4B2A">
        <w:rPr>
          <w:sz w:val="20"/>
          <w:szCs w:val="20"/>
        </w:rPr>
        <w:t>Упражнения  с  отягощениями  (пояс,  манжеты  на  запястьях,  голени  у выпрыгивания  вверх  из  приседа,  полуприседа,  полуприседа  и  выпада, прыжки на обеих ногах.</w:t>
      </w:r>
    </w:p>
    <w:p w:rsidR="00A07C94" w:rsidRPr="007F4B2A" w:rsidRDefault="00A07C94" w:rsidP="00A07C94">
      <w:pPr>
        <w:pStyle w:val="Default"/>
        <w:jc w:val="both"/>
        <w:rPr>
          <w:sz w:val="20"/>
          <w:szCs w:val="20"/>
        </w:rPr>
      </w:pPr>
      <w:r w:rsidRPr="007F4B2A">
        <w:rPr>
          <w:sz w:val="20"/>
          <w:szCs w:val="20"/>
        </w:rPr>
        <w:t>Многократные  броски  набивного  мяча  (1-2  кг)  над  собой  в  прыжке  и ловля  после  приземления.  Стоя  на  расстоянии  1-1,5  м  от  стены  (щита)  с набивным  (баскетбольным)  мячом  в  руках,  в  прыжке  бросить  мяч  вверх  о стенку, приземлиться, снова прыгнуть и поймать мяч, приземлиться и снова в прыжке бросить и т.д. (выполняют ритмично, без лишних доскоков). То же, но без касания мячом стены (с 14 лет - прыжки на одной ноге).</w:t>
      </w:r>
    </w:p>
    <w:p w:rsidR="00A07C94" w:rsidRPr="007F4B2A" w:rsidRDefault="00A07C94" w:rsidP="00A07C94">
      <w:pPr>
        <w:pStyle w:val="Default"/>
        <w:jc w:val="both"/>
        <w:rPr>
          <w:sz w:val="20"/>
          <w:szCs w:val="20"/>
        </w:rPr>
      </w:pPr>
      <w:r w:rsidRPr="007F4B2A">
        <w:rPr>
          <w:sz w:val="20"/>
          <w:szCs w:val="20"/>
        </w:rPr>
        <w:t xml:space="preserve">Прыжки  на  одной  и  на  двух  ногах  на  месте  и  в  движении  лицом вперед,  боком  и  спиной  вперед.  То  же  с  отягощением.  Напрыгивание  на тумбу,  постепенно  увеличивая  высоту  и  количество  прыжков  подряд. Прыжки в глубину с гимнастической стенки. Спрыгивапие (высота 40-80 см) с  последующим  прыжком  вверх.  Прыжки  на  одной  и  двух  ногах  с преодолением препятствий (набивные мячи и т.п.). Прыжки с места  вперед, назад,  вправо,  влево,  толчком  двух  ног.  Прыжки  вверх  с  доставанием подвешенного  мяча,  отталкиваясь  одной  и  двумя  ногами.  То  же,  но  делая разбег  в  три  шага.  Прыжки  с  места  и  с  разбега  с  доставанием  теннисных </w:t>
      </w:r>
    </w:p>
    <w:p w:rsidR="00A07C94" w:rsidRPr="007F4B2A" w:rsidRDefault="00A07C94" w:rsidP="00A07C94">
      <w:pPr>
        <w:pStyle w:val="Default"/>
        <w:jc w:val="both"/>
        <w:rPr>
          <w:sz w:val="20"/>
          <w:szCs w:val="20"/>
        </w:rPr>
      </w:pPr>
      <w:r w:rsidRPr="007F4B2A">
        <w:rPr>
          <w:sz w:val="20"/>
          <w:szCs w:val="20"/>
        </w:rPr>
        <w:t>(волейбольных) мячей, укрепленных на разной высоте.Прыжки  опорные,  прыжки  со  скакалкой,  разнообразные  подскоки. Многократные прыжки с места и с разбега в сочетании с ударом по мячу. Бег по крутым склонам. Бег по песку без обуви. Бег по лестнице вверх, ступая на каждую ступеньку. Упражнения  для  развития  качеств,  необходимых  при  выполнении приема  и  передач  мяча.  Сгибание  и  разгибание  рук  в  лучезапястных суставах,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 Сжимание теннисного мяча Из  упора,  стоя  у  стены  одновременное  и  попеременное  сгибание лучезапястных  суставов  (ладони  располагаются  на  стене,  пальцы  вверх,  в стороны,  вниз,  пальцы  вместе  или  расставлены,  расстояние  от  стены постепенно  увеличивают).  То  же,  но  опираясь  о  стену  пальцами. Отталкивание ладонями и пальцами от стены двумя руками одновременно и попеременно  правой  и  левой  рукой.  Упор  лежа  -  передвижение  на  руках вправо (влево) по кругу, носки ног на месте. То же, но передвижение вправо и  влево,  одновременно  выполняя  приставные  шаги  руками  и  йогами  (с  15 лет).  Из  упора  присев,  разгибаясь  вперед  вверх,  перейти  в  упор  лежа  (при касании  пола руки  согнуть).  Передвижение  на  руках  в упоре  лежа,  ноги  за голеностопные  суставы  удерживает  партнер  (с  14  лет  для  мальчиков). Тыльное сгибание кистей (к себе) и разгибание, держа набивной мяч двумя руками  у  лица  (движение  напоминает  заключительную  фазу  при  верхней передаче мяча).</w:t>
      </w:r>
    </w:p>
    <w:p w:rsidR="00A07C94" w:rsidRPr="007F4B2A" w:rsidRDefault="00A07C94" w:rsidP="00A07C94">
      <w:pPr>
        <w:pStyle w:val="Default"/>
        <w:jc w:val="both"/>
        <w:rPr>
          <w:sz w:val="20"/>
          <w:szCs w:val="20"/>
        </w:rPr>
      </w:pPr>
      <w:r w:rsidRPr="007F4B2A">
        <w:rPr>
          <w:sz w:val="20"/>
          <w:szCs w:val="20"/>
        </w:rPr>
        <w:t xml:space="preserve">Многократные броски набивного мяча от груди двумя руками (вперед и над собой) и ловля (особое внимание уделить заключительному движению кистей  и  пальцев).  Броски набивного  мяча  двумя  руками  (из  стойки волейболиста)  на  дальность  (соревнование).  Многократные  передачи утяжеленного мяча (медицинбола)  в  стену и ловля его.  Поочередные броски и  ловля  утяжеленных  мячей,  которые  со  всех  сторон  бросают </w:t>
      </w:r>
    </w:p>
    <w:p w:rsidR="00A07C94" w:rsidRPr="007F4B2A" w:rsidRDefault="00A07C94" w:rsidP="00A07C94">
      <w:pPr>
        <w:pStyle w:val="Default"/>
        <w:jc w:val="both"/>
        <w:rPr>
          <w:sz w:val="20"/>
          <w:szCs w:val="20"/>
        </w:rPr>
      </w:pPr>
      <w:r w:rsidRPr="007F4B2A">
        <w:rPr>
          <w:sz w:val="20"/>
          <w:szCs w:val="20"/>
        </w:rPr>
        <w:t xml:space="preserve">занимающемуся  партнеры.  Ведение  баскетбольного  мяча  ударом  о  пол. Упражнения  с  гантелями  для  кистей  рук.  Упражнения  с  кистевым эспандером.  Сжимание  теннисного  (резинового)  мяча.  Многократные волейбольные  передачи  утяжеленного  волейбольного  мяча  в  стену. </w:t>
      </w:r>
    </w:p>
    <w:p w:rsidR="00A07C94" w:rsidRPr="007F4B2A" w:rsidRDefault="00A07C94" w:rsidP="00A07C94">
      <w:pPr>
        <w:pStyle w:val="Default"/>
        <w:jc w:val="both"/>
        <w:rPr>
          <w:sz w:val="20"/>
          <w:szCs w:val="20"/>
        </w:rPr>
      </w:pPr>
      <w:r w:rsidRPr="007F4B2A">
        <w:rPr>
          <w:sz w:val="20"/>
          <w:szCs w:val="20"/>
        </w:rPr>
        <w:t xml:space="preserve">Многократные  передачи  волейбольного  мяча  в  стену,  постепенно </w:t>
      </w:r>
    </w:p>
    <w:p w:rsidR="00A07C94" w:rsidRPr="007F4B2A" w:rsidRDefault="00A07C94" w:rsidP="00A07C94">
      <w:pPr>
        <w:pStyle w:val="Default"/>
        <w:jc w:val="both"/>
        <w:rPr>
          <w:sz w:val="20"/>
          <w:szCs w:val="20"/>
        </w:rPr>
      </w:pPr>
      <w:r w:rsidRPr="007F4B2A">
        <w:rPr>
          <w:sz w:val="20"/>
          <w:szCs w:val="20"/>
        </w:rPr>
        <w:t xml:space="preserve">увеличивая расстояние до нее. Многократные передачи волейбольного мяча на дальность с собственного подбрасывания. Броски набивного мяча над собой и наблюдение за партнером (двумя, тремя);  в  зависимости  от  действия  партнера  (партнеров)  изменять  высоту подбрасывания, бросок на свободное место, на партнера и т.д. Многократные </w:t>
      </w:r>
    </w:p>
    <w:p w:rsidR="00A07C94" w:rsidRPr="007F4B2A" w:rsidRDefault="00A07C94" w:rsidP="00A07C94">
      <w:pPr>
        <w:pStyle w:val="Default"/>
        <w:jc w:val="both"/>
        <w:rPr>
          <w:sz w:val="20"/>
          <w:szCs w:val="20"/>
        </w:rPr>
      </w:pPr>
      <w:r w:rsidRPr="007F4B2A">
        <w:rPr>
          <w:sz w:val="20"/>
          <w:szCs w:val="20"/>
        </w:rPr>
        <w:t xml:space="preserve">броски и ловля набивного мяча во встречных колоннах, в тройках в рамках групповых тактических действий (направления первой и второй передач). То же, но броски при первой и второй передачах в </w:t>
      </w:r>
      <w:r w:rsidRPr="007F4B2A">
        <w:rPr>
          <w:sz w:val="20"/>
          <w:szCs w:val="20"/>
        </w:rPr>
        <w:lastRenderedPageBreak/>
        <w:t xml:space="preserve">соответствии с сигналом. Тоже в рамках командных действий. Упражнения  для  развития  качеств,  необходимых  при  выполнении подач.  Круговые  движения  руками  в  плечевых  суставах  с  большой амплитудой и максимальной быстротой. Упражнения  с  резиновыми  амортизаторами.  Стоя  спиной  к гимнастической  стенке  в  положении  наклона  вперед,  руки  назад (амортизаторы  укреплены  на  уровне  коленей),  движение  руками  с  шагом правой  ногой  вперед  (как  при  нижней  прямой  подаче).  Стоя  спиной  к гимнастической  стенке  (амортизатор  укреплен  на  уровне  плеч),  руки  за головой, движение руками из  -  за головы вверх и вперед. То же одной рукой (правой,  левой).  То  же,  но  амортизатор  укреплен  за  нижнюю  рейку,  а занимающийся стоит у самой стенки. Движение рукой вверх, затем вперед. Стоя  на  амортизаторе,  руки  внизу  -  поднимание  рук  через  стороны  вверх, </w:t>
      </w:r>
    </w:p>
    <w:p w:rsidR="00A07C94" w:rsidRPr="007F4B2A" w:rsidRDefault="00A07C94" w:rsidP="00A07C94">
      <w:pPr>
        <w:pStyle w:val="Default"/>
        <w:jc w:val="both"/>
        <w:rPr>
          <w:sz w:val="20"/>
          <w:szCs w:val="20"/>
        </w:rPr>
      </w:pPr>
      <w:r w:rsidRPr="007F4B2A">
        <w:rPr>
          <w:sz w:val="20"/>
          <w:szCs w:val="20"/>
        </w:rPr>
        <w:t xml:space="preserve">поднимание  прямых  рук  вперед  вверх  и  отведение  назад.  То  же,  но  круги руками. Стоя правым боком к стенке (амортизатор укреплен на уровне плеч), движение правой рукой как при верхней боковой подаче. Упражнения  с  набивным  мячом.  Броски  мяча  двумя  руками  из-за головы с максимальным прогибанием при замахе. Броски мяча снизу одной и двумя руками. Броски мяча одной рукой над головой: правой рукой влево, </w:t>
      </w:r>
    </w:p>
    <w:p w:rsidR="00A07C94" w:rsidRPr="007F4B2A" w:rsidRDefault="00A07C94" w:rsidP="00A07C94">
      <w:pPr>
        <w:pStyle w:val="Default"/>
        <w:jc w:val="both"/>
        <w:rPr>
          <w:sz w:val="20"/>
          <w:szCs w:val="20"/>
        </w:rPr>
      </w:pPr>
      <w:r w:rsidRPr="007F4B2A">
        <w:rPr>
          <w:sz w:val="20"/>
          <w:szCs w:val="20"/>
        </w:rPr>
        <w:t>левой  -  вправо. Броски набивного мяча (1 кг) через сетку, расстояние 4-6 м. С набивным мячом в руках у степы (2-3 м) в ответ на сигнал бросок снизу, сверху.  Бросок  гандбольного  мяча  через  сетку  из-за  лицевой  линии  в пределах площадки и на точность в зоны. То же,  но после перемещения от сетки.</w:t>
      </w:r>
    </w:p>
    <w:p w:rsidR="00A07C94" w:rsidRPr="007F4B2A" w:rsidRDefault="00A07C94" w:rsidP="00A07C94">
      <w:pPr>
        <w:pStyle w:val="Default"/>
        <w:jc w:val="both"/>
        <w:rPr>
          <w:sz w:val="20"/>
          <w:szCs w:val="20"/>
        </w:rPr>
      </w:pPr>
      <w:r w:rsidRPr="007F4B2A">
        <w:rPr>
          <w:sz w:val="20"/>
          <w:szCs w:val="20"/>
        </w:rPr>
        <w:t xml:space="preserve">Упражнения с волейбольным мячом (выполняют многократно подряд). Совершенствование  ударного  движения  по  мячу  на  резиновых амортизаторах в опорном положении и в прыжке с места, с разбега. Подачи с максимальной  силой  у  тренировочной  сетки  (в  сетку).  Подачи  мяча слабейшей рукой. </w:t>
      </w:r>
    </w:p>
    <w:p w:rsidR="00A07C94" w:rsidRPr="007F4B2A" w:rsidRDefault="00A07C94" w:rsidP="00A07C94">
      <w:pPr>
        <w:pStyle w:val="Default"/>
        <w:jc w:val="both"/>
        <w:rPr>
          <w:sz w:val="20"/>
          <w:szCs w:val="20"/>
        </w:rPr>
      </w:pPr>
      <w:r w:rsidRPr="007F4B2A">
        <w:rPr>
          <w:sz w:val="20"/>
          <w:szCs w:val="20"/>
        </w:rPr>
        <w:t xml:space="preserve">Упражнения  для  развития  качеств,  необходимых  при  выполнении нападающих  ударов.  Броски  набивного  мяча  из-за  головы  двумя  руками  с активным движением кистей сверху вниз стоя на месте и в прыжке (бросать перед  собой  в  пол,  гимнастический  мат).  Броски  набивного  мяча  (1  кг)  в прыжке  из-за  головы  двумя  руками  через  сетку.  Имитация  прямого нападающего  удара,  держа  в  руке  теннисный  мяч  наполненный  водой, песком  и  т.д.  Метание  теннисного  или  хоккейного  мяча  (правой  и  левой рукой)  в  цель  на  стене  (высота  1,5-2  м)  или  на  полу  (расстояние  5-10  м)  с места, с разбега, после  поворота, в прыжке; то же через сетку. Соревнование </w:t>
      </w:r>
    </w:p>
    <w:p w:rsidR="00A07C94" w:rsidRPr="007F4B2A" w:rsidRDefault="00A07C94" w:rsidP="00A07C94">
      <w:pPr>
        <w:pStyle w:val="Default"/>
        <w:jc w:val="both"/>
        <w:rPr>
          <w:sz w:val="20"/>
          <w:szCs w:val="20"/>
        </w:rPr>
      </w:pPr>
      <w:r w:rsidRPr="007F4B2A">
        <w:rPr>
          <w:sz w:val="20"/>
          <w:szCs w:val="20"/>
        </w:rPr>
        <w:t xml:space="preserve">на  точность  метания  малых  мячей.  Совершенствование  ударного  движения нападающих ударов по мячу, укрепленному на резиновых амортизаторах. То же, но у тренировочной стенки. Удары выполняют правой и левой  рукой с максимальной  силой.  Удары  по  мячу,  укрепленному  на  амортизаторах,  с отягощениями  на  кисти,  предплечье,  ногах  или  при  отягощении  всего  тела (куртка, пояс). Спрыгиваиие с высоты (до 50 см) с последующим прыжком и нападающим ударом по мячу на амортизаторах. Многократное выполнение нападающих  ударов  с  собственного  подбрасывания,  с  набрасывания партнера  (посылаемого  волейбольной  пушкой)  у  сетки  и  из  глубины площадки.  Чередование  бросков  набивного  мяча  и  нападающих  ударов  по мячу, укрепленному на амортизаторах. То же, броски и удары через сетку  (с </w:t>
      </w:r>
    </w:p>
    <w:p w:rsidR="00A07C94" w:rsidRPr="007F4B2A" w:rsidRDefault="00A07C94" w:rsidP="00A07C94">
      <w:pPr>
        <w:pStyle w:val="Default"/>
        <w:jc w:val="both"/>
        <w:rPr>
          <w:sz w:val="20"/>
          <w:szCs w:val="20"/>
        </w:rPr>
      </w:pPr>
      <w:r w:rsidRPr="007F4B2A">
        <w:rPr>
          <w:sz w:val="20"/>
          <w:szCs w:val="20"/>
        </w:rPr>
        <w:t>собственного подбрасывания).</w:t>
      </w:r>
    </w:p>
    <w:p w:rsidR="00A07C94" w:rsidRPr="007F4B2A" w:rsidRDefault="00A07C94" w:rsidP="00A07C94">
      <w:pPr>
        <w:pStyle w:val="Default"/>
        <w:jc w:val="both"/>
        <w:rPr>
          <w:sz w:val="20"/>
          <w:szCs w:val="20"/>
        </w:rPr>
      </w:pPr>
      <w:r w:rsidRPr="007F4B2A">
        <w:rPr>
          <w:sz w:val="20"/>
          <w:szCs w:val="20"/>
        </w:rPr>
        <w:t xml:space="preserve">В парах. С утяжеленным  мячом в руках (1 кг) прыжок вверх, замах из-за  головы  двумя  руками  и,  в  ответ  на  сигнал,  бросок  с  сильным заключительным движением кистей вниз вперед, или вверх  вперед (плавно). </w:t>
      </w:r>
    </w:p>
    <w:p w:rsidR="00A07C94" w:rsidRPr="007F4B2A" w:rsidRDefault="00A07C94" w:rsidP="00A07C94">
      <w:pPr>
        <w:pStyle w:val="Default"/>
        <w:jc w:val="both"/>
        <w:rPr>
          <w:sz w:val="20"/>
          <w:szCs w:val="20"/>
        </w:rPr>
      </w:pPr>
      <w:r w:rsidRPr="007F4B2A">
        <w:rPr>
          <w:sz w:val="20"/>
          <w:szCs w:val="20"/>
        </w:rPr>
        <w:t xml:space="preserve">То же,  но бросок через сетку; то же, но бросок вниз двумя руками, вверх  -одной. В ответ на сигнал бросок  утяжеленного    мяча двумя руками по ходу или с переводом (вправо, влево).Упражнения  для  развития  качеств,  необходимых  при  блокировании. Прыжковые упражнения, описанные ранее, в сочетании с подниманием рук вверх  с  касанием  подвешенного  волейбольного  мяча.  То  же  с  касанием волейбольного  мяча,  укрепленного  па  резиновых  амортизаторах:  с  места, после  перемещения,  после  поворотов,  после  поворотов  и  перемещений (различные  сочетания),  после  прыжка  в  глубину  (спрыгивание)  с последующей имитацией блока Стоя  у  стены  (щита)  с  утяжеленным  мячом  в  руках,  подбросить  мяч вверх,  подпрыгнуть  и  двумя  руками  (ладонями)  отбить  его  в  стену; приземлившись,  поймать  мяч  и  т.д.  Мяч  отбивать  в высшей  точке  взлета. </w:t>
      </w:r>
    </w:p>
    <w:p w:rsidR="00A07C94" w:rsidRPr="007F4B2A" w:rsidRDefault="00A07C94" w:rsidP="00A07C94">
      <w:pPr>
        <w:pStyle w:val="Default"/>
        <w:jc w:val="both"/>
        <w:rPr>
          <w:sz w:val="20"/>
          <w:szCs w:val="20"/>
        </w:rPr>
      </w:pPr>
      <w:r w:rsidRPr="007F4B2A">
        <w:rPr>
          <w:sz w:val="20"/>
          <w:szCs w:val="20"/>
        </w:rPr>
        <w:t xml:space="preserve">Учащийся  располагается  спиной  к  стене  -  бросить  мяч  вверх  назад, повернуться на 180° и в прыжке отбить его в стену. То же,  что предыдущие два  упражнения,  но  мячи  подбрасывает  партнер.  Партнер  с  мячом  может менять  высоту  подбрасывания,  выполнять  отвлекающие  и  обманные движения:  замах  и  движение  для  броска,  но  в  последний  момент  мяч задерживает  в руках и тут же подбрасывает на различную высоту и т.п. То же, поворот блокирующего по сигналу партнера - вначале мяч подбрасывают </w:t>
      </w:r>
    </w:p>
    <w:p w:rsidR="00A07C94" w:rsidRPr="007F4B2A" w:rsidRDefault="00A07C94" w:rsidP="00A07C94">
      <w:pPr>
        <w:pStyle w:val="Default"/>
        <w:jc w:val="both"/>
        <w:rPr>
          <w:sz w:val="20"/>
          <w:szCs w:val="20"/>
        </w:rPr>
      </w:pPr>
      <w:r w:rsidRPr="007F4B2A">
        <w:rPr>
          <w:sz w:val="20"/>
          <w:szCs w:val="20"/>
        </w:rPr>
        <w:t>после  поворота,  затем  во  время  поворота  и  до  поворота.  Перечисленные упражнения,  но  после  перемещения  и  остановки.  Многократные  прыжки  с доставанием  ладонями  подвешенного  мяча,  набивного  или  волейбольного, укрепленного на амортизаторах.</w:t>
      </w:r>
    </w:p>
    <w:p w:rsidR="00A07C94" w:rsidRPr="007F4B2A" w:rsidRDefault="00A07C94" w:rsidP="00A07C94">
      <w:pPr>
        <w:pStyle w:val="Default"/>
        <w:jc w:val="both"/>
        <w:rPr>
          <w:sz w:val="20"/>
          <w:szCs w:val="20"/>
        </w:rPr>
      </w:pPr>
      <w:r w:rsidRPr="007F4B2A">
        <w:rPr>
          <w:sz w:val="20"/>
          <w:szCs w:val="20"/>
        </w:rPr>
        <w:t xml:space="preserve">Перемещение  вдоль сетки лицом к ней приставными шагами  вправо и влево, остановка и принятие исходного положения для блокирования. То же, но  в  положении  спиной  к  сетке  и  с  поворотом  на  180°.  Тоже,  что предыдущие  два  упражнения,  но  на  расстоянии  1-1,5м  от  сетки;  исходное положение  принимают  после  шага  к  сетке.  То  же,  что  последние  три упражнения,  но  остановку  и  исходное  положение  принимают  по  сигналу. Передвижение  вдоль  сетки,  остановка  и  прыжок  вверх  с  выносом  рук  над сеткой. То же, но остановку и прыжок выполняют по сигналу. Перемещения </w:t>
      </w:r>
    </w:p>
    <w:p w:rsidR="00A07C94" w:rsidRPr="007F4B2A" w:rsidRDefault="00A07C94" w:rsidP="00A07C94">
      <w:pPr>
        <w:pStyle w:val="Default"/>
        <w:jc w:val="both"/>
        <w:rPr>
          <w:sz w:val="20"/>
          <w:szCs w:val="20"/>
        </w:rPr>
      </w:pPr>
      <w:r w:rsidRPr="007F4B2A">
        <w:rPr>
          <w:sz w:val="20"/>
          <w:szCs w:val="20"/>
        </w:rPr>
        <w:lastRenderedPageBreak/>
        <w:t xml:space="preserve">у сетки, остановка и прыжок вверх, ладонями коснуться подвешенного над сеткой набивного (волейбольного) мяча. Двое  занимающихся  стоят  у  сетки  лицом  к  ней  на  противоположных сторонах  площадки:  один  занимающийся  двигается  приставными  шагами  с остановками  и  изменением  направления,  другой  старается  повторить  его действия.  То  же,  но  с  прыжком,  стараться  над  сеткой  коснуться  ладоней партнера.  Упражнения  вдвоем,  втроем  на  согласованность  действий  на основе перечисленных упражнений. Нападающий с набивным мячом перемещается вдоль сетки, выполняет </w:t>
      </w:r>
    </w:p>
    <w:p w:rsidR="00A07C94" w:rsidRPr="007F4B2A" w:rsidRDefault="00A07C94" w:rsidP="00A07C94">
      <w:pPr>
        <w:pStyle w:val="Default"/>
        <w:jc w:val="both"/>
        <w:rPr>
          <w:sz w:val="20"/>
          <w:szCs w:val="20"/>
        </w:rPr>
      </w:pPr>
      <w:r w:rsidRPr="007F4B2A">
        <w:rPr>
          <w:sz w:val="20"/>
          <w:szCs w:val="20"/>
        </w:rPr>
        <w:t xml:space="preserve">остановки  и  в  прыжке  подбрасывает  мяч  над  собой;  блокирующий  должен своевременно  занять  исходное  положение  и  прыгнуть  на  блок  так,  чтобы ладони были над сеткой в момент, когда нападающий выпустит мяч из рук. </w:t>
      </w:r>
    </w:p>
    <w:p w:rsidR="00A07C94" w:rsidRPr="007F4B2A" w:rsidRDefault="00A07C94" w:rsidP="00A07C94">
      <w:pPr>
        <w:pStyle w:val="Default"/>
        <w:jc w:val="both"/>
        <w:rPr>
          <w:sz w:val="20"/>
          <w:szCs w:val="20"/>
        </w:rPr>
      </w:pPr>
      <w:r w:rsidRPr="007F4B2A">
        <w:rPr>
          <w:sz w:val="20"/>
          <w:szCs w:val="20"/>
        </w:rPr>
        <w:t>Нападающие  выполняют  броски  и  ловлю  набивного  мяча  в  рамках групповых  тактических  действий  в  нападении,  блокирующий  выбирает место  и  блокирует  (заключительная  фаза,  как  в  предыдущем  упражнении). Предыдущие  два  упражнения,  но  блокирующих  у  сетки  трое,  блокируют двое.</w:t>
      </w:r>
    </w:p>
    <w:p w:rsidR="00A07C94" w:rsidRPr="007F4B2A" w:rsidRDefault="00A07C94" w:rsidP="00A07C94">
      <w:pPr>
        <w:pStyle w:val="Default"/>
        <w:jc w:val="both"/>
        <w:rPr>
          <w:sz w:val="20"/>
          <w:szCs w:val="20"/>
        </w:rPr>
      </w:pPr>
      <w:r w:rsidRPr="007F4B2A">
        <w:rPr>
          <w:sz w:val="20"/>
          <w:szCs w:val="20"/>
        </w:rPr>
        <w:t>Этап совершенствования спортивного мастерства</w:t>
      </w:r>
    </w:p>
    <w:p w:rsidR="00A07C94" w:rsidRPr="007F4B2A" w:rsidRDefault="00A07C94" w:rsidP="00A07C94">
      <w:pPr>
        <w:pStyle w:val="Default"/>
        <w:jc w:val="both"/>
        <w:rPr>
          <w:b/>
          <w:sz w:val="20"/>
          <w:szCs w:val="20"/>
        </w:rPr>
      </w:pPr>
      <w:r w:rsidRPr="007F4B2A">
        <w:rPr>
          <w:b/>
          <w:sz w:val="20"/>
          <w:szCs w:val="20"/>
        </w:rPr>
        <w:t>Общая физическая подготовка</w:t>
      </w:r>
    </w:p>
    <w:p w:rsidR="00A07C94" w:rsidRPr="007F4B2A" w:rsidRDefault="00A07C94" w:rsidP="00A07C94">
      <w:pPr>
        <w:pStyle w:val="Default"/>
        <w:jc w:val="both"/>
        <w:rPr>
          <w:sz w:val="20"/>
          <w:szCs w:val="20"/>
        </w:rPr>
      </w:pPr>
      <w:r w:rsidRPr="007F4B2A">
        <w:rPr>
          <w:sz w:val="20"/>
          <w:szCs w:val="20"/>
        </w:rPr>
        <w:t>1.Строевые  упражнения.  Совершенствование  навыков  выполнения строевых команд, перестроений, поворотов, движения строем, остановок и т.д.  на  основе  программного  материала  для  предыдущих  этапов подготовки.</w:t>
      </w:r>
    </w:p>
    <w:p w:rsidR="00A07C94" w:rsidRPr="007F4B2A" w:rsidRDefault="00A07C94" w:rsidP="00A07C94">
      <w:pPr>
        <w:pStyle w:val="Default"/>
        <w:jc w:val="both"/>
        <w:rPr>
          <w:sz w:val="20"/>
          <w:szCs w:val="20"/>
        </w:rPr>
      </w:pPr>
      <w:r w:rsidRPr="007F4B2A">
        <w:rPr>
          <w:sz w:val="20"/>
          <w:szCs w:val="20"/>
        </w:rPr>
        <w:t>2.</w:t>
      </w:r>
      <w:r w:rsidRPr="007F4B2A">
        <w:rPr>
          <w:b/>
          <w:sz w:val="20"/>
          <w:szCs w:val="20"/>
        </w:rPr>
        <w:t>Общеразвивающие упражнения:</w:t>
      </w:r>
    </w:p>
    <w:p w:rsidR="00A07C94" w:rsidRPr="007F4B2A" w:rsidRDefault="00A07C94" w:rsidP="00A07C94">
      <w:pPr>
        <w:pStyle w:val="Default"/>
        <w:jc w:val="both"/>
        <w:rPr>
          <w:sz w:val="20"/>
          <w:szCs w:val="20"/>
        </w:rPr>
      </w:pPr>
      <w:r w:rsidRPr="007F4B2A">
        <w:rPr>
          <w:sz w:val="20"/>
          <w:szCs w:val="20"/>
        </w:rPr>
        <w:t>-упражнения  для  мышц  рук  и  плечевого  пояса:  упражнения  без предметов  индивидуальные  и  в  парах;  упражнения  с  набивными  мячами, гимнастическими  палками,  гантелями,  резиновыми  амортизаторами; упражнения на снарядах массового типа: висы, упоры, размахивания в висе и упоре, подтягивание, лазанье по канату: с помощью ног (дев.), без помощи ног (юн.);</w:t>
      </w:r>
    </w:p>
    <w:p w:rsidR="00A07C94" w:rsidRPr="007F4B2A" w:rsidRDefault="00A07C94" w:rsidP="00A07C94">
      <w:pPr>
        <w:pStyle w:val="Default"/>
        <w:jc w:val="both"/>
        <w:rPr>
          <w:sz w:val="20"/>
          <w:szCs w:val="20"/>
        </w:rPr>
      </w:pPr>
      <w:r w:rsidRPr="007F4B2A">
        <w:rPr>
          <w:sz w:val="20"/>
          <w:szCs w:val="20"/>
        </w:rPr>
        <w:t xml:space="preserve">-упражнения для мышц туловища и шеи: упражнения без предметов индивидуальные  и  в  парах  (наклоны,  повороты  туловища  и  головы); </w:t>
      </w:r>
    </w:p>
    <w:p w:rsidR="00A07C94" w:rsidRPr="007F4B2A" w:rsidRDefault="00A07C94" w:rsidP="00A07C94">
      <w:pPr>
        <w:pStyle w:val="Default"/>
        <w:jc w:val="both"/>
        <w:rPr>
          <w:sz w:val="20"/>
          <w:szCs w:val="20"/>
        </w:rPr>
      </w:pPr>
      <w:r w:rsidRPr="007F4B2A">
        <w:rPr>
          <w:sz w:val="20"/>
          <w:szCs w:val="20"/>
        </w:rPr>
        <w:t>упражнения  с  набивными  мячами  (сгибание  и  поднимание  ног  -  мяч зажат между стопами,   прогибание, наклоны  -  мяч в руках); упражнения в парах;  упражнения  с  гимнастическими  палками,  гантелями,  резиновыми амортизаторами,  на  гимнастических  снарядах;  упражнения  на тренажерах;</w:t>
      </w:r>
    </w:p>
    <w:p w:rsidR="00A07C94" w:rsidRPr="007F4B2A" w:rsidRDefault="00A07C94" w:rsidP="00A07C94">
      <w:pPr>
        <w:pStyle w:val="Default"/>
        <w:jc w:val="both"/>
        <w:rPr>
          <w:sz w:val="20"/>
          <w:szCs w:val="20"/>
        </w:rPr>
      </w:pPr>
      <w:r w:rsidRPr="007F4B2A">
        <w:rPr>
          <w:sz w:val="20"/>
          <w:szCs w:val="20"/>
        </w:rPr>
        <w:t>-упражнения  для  мышц  ног  и  таза:  упражнения  без  предметов индивидуальные и в парах (приседания из различных исходных положений, подскоки,  ходьба,  бег);  упражнения  с  набивными  мячами  -  приседания, выпады,  прыжки,  подскоки;  упражнения  с  гантелями  (бег,  прыжки, приседания); упражнения на снарядах, гимнастической стенке, скамейке, на тренажерах; упражнения со скакалкой; прыжки в высоту с прямого разбега (с мостика) углом или согнув ноги через планку (веревочку); прыжки с разбега через  препятствия  с  жесткого  мостика  и  без  него;  прыжки  с  подкидного мостика с различными заданиями (поворотами и т. п.); опорные прыжки  со страховкой тренера или партнера.</w:t>
      </w:r>
    </w:p>
    <w:p w:rsidR="00A07C94" w:rsidRPr="007F4B2A" w:rsidRDefault="00A07C94" w:rsidP="00A07C94">
      <w:pPr>
        <w:pStyle w:val="Default"/>
        <w:jc w:val="both"/>
        <w:rPr>
          <w:sz w:val="20"/>
          <w:szCs w:val="20"/>
        </w:rPr>
      </w:pPr>
      <w:r w:rsidRPr="007F4B2A">
        <w:rPr>
          <w:b/>
          <w:sz w:val="20"/>
          <w:szCs w:val="20"/>
        </w:rPr>
        <w:t>3.Акробатические упражнения.</w:t>
      </w:r>
      <w:r w:rsidRPr="007F4B2A">
        <w:rPr>
          <w:sz w:val="20"/>
          <w:szCs w:val="20"/>
        </w:rPr>
        <w:t xml:space="preserve">  Группировки в приседе, сидя, лежа на спине.  Перекаты  положения сидя, из упора присев из основной стойки. Перекаты в сторону из положения  лежа  и  стоя  на  коленях.  Стойка  на  лопатках  с  согнутыми  и прямыми ногами. Стойка на руках с опорой ногами о стену. Кувырок  вперед  из  упора  присев  и  из  основной   стойки.  Кувырок вперед с  трех шагов и небольшого разбега. Кувырок  вперед из стойки ноги врозь  в  сед  с прямыми ногами. Длинный  кувырок  вперед.  Кувырок назад </w:t>
      </w:r>
    </w:p>
    <w:p w:rsidR="00A07C94" w:rsidRPr="007F4B2A" w:rsidRDefault="00A07C94" w:rsidP="00A07C94">
      <w:pPr>
        <w:pStyle w:val="Default"/>
        <w:jc w:val="both"/>
        <w:rPr>
          <w:sz w:val="20"/>
          <w:szCs w:val="20"/>
        </w:rPr>
      </w:pPr>
      <w:r w:rsidRPr="007F4B2A">
        <w:rPr>
          <w:sz w:val="20"/>
          <w:szCs w:val="20"/>
        </w:rPr>
        <w:t>из  упора  присев  и  из  основной  стойки.  Соединение  нескольких  кувырков вперед и назад. Кувырок назад прогнувшись через плечо. Мост с помощью партнера и самостоятельно.  Переворот в сторону (вправо и влево) с места и с разбега. Соединение названных выше акробатических упражнении в несложные комбинации.</w:t>
      </w:r>
    </w:p>
    <w:p w:rsidR="00A07C94" w:rsidRPr="007F4B2A" w:rsidRDefault="00A07C94" w:rsidP="00A07C94">
      <w:pPr>
        <w:pStyle w:val="Default"/>
        <w:jc w:val="both"/>
        <w:rPr>
          <w:sz w:val="20"/>
          <w:szCs w:val="20"/>
        </w:rPr>
      </w:pPr>
      <w:r w:rsidRPr="007F4B2A">
        <w:rPr>
          <w:b/>
          <w:sz w:val="20"/>
          <w:szCs w:val="20"/>
        </w:rPr>
        <w:t>4.Легкоатлетические упражнения</w:t>
      </w:r>
      <w:r w:rsidRPr="007F4B2A">
        <w:rPr>
          <w:sz w:val="20"/>
          <w:szCs w:val="20"/>
        </w:rPr>
        <w:t>. Бег. Ускорение до 50 - 60 м. Низкий старт  и  стартовый  разгон  до  60  м.  Повторный  бег  3-4  раза  по  30-60  м. Эстафетный  бег  с  этапами  до  100  м.  Бег  с  препятствиями  от  100  до  200  м (количество препятствий от 10 до 20), в качестве препятствий используются набивные мячи, учебные барьеры, условные опоры. Бег или кросс до 1000 м (девушки) м до 3000 м (юноши).</w:t>
      </w:r>
    </w:p>
    <w:p w:rsidR="00A07C94" w:rsidRPr="007F4B2A" w:rsidRDefault="00A07C94" w:rsidP="00A07C94">
      <w:pPr>
        <w:pStyle w:val="Default"/>
        <w:jc w:val="both"/>
        <w:rPr>
          <w:sz w:val="20"/>
          <w:szCs w:val="20"/>
        </w:rPr>
      </w:pPr>
      <w:r w:rsidRPr="007F4B2A">
        <w:rPr>
          <w:sz w:val="20"/>
          <w:szCs w:val="20"/>
        </w:rPr>
        <w:t>Прыжки.  Прыжки  через  планку  с  поворотом  па  90  и  180ос  прямого разбега.  Прыжки  в  длину  с  места  и  с  разбега,  тройной  прыжок  с  места, многоскоки.</w:t>
      </w:r>
    </w:p>
    <w:p w:rsidR="00A07C94" w:rsidRPr="007F4B2A" w:rsidRDefault="00A07C94" w:rsidP="00A07C94">
      <w:pPr>
        <w:pStyle w:val="Default"/>
        <w:jc w:val="both"/>
        <w:rPr>
          <w:sz w:val="20"/>
          <w:szCs w:val="20"/>
        </w:rPr>
      </w:pPr>
      <w:r w:rsidRPr="007F4B2A">
        <w:rPr>
          <w:sz w:val="20"/>
          <w:szCs w:val="20"/>
        </w:rPr>
        <w:t>Многоборья. Спринтерские, прыжковые, метательные, смешанные, от 3 до 7 видов. Соревнования в пятиборье проводятся в два дня.</w:t>
      </w:r>
    </w:p>
    <w:p w:rsidR="00A07C94" w:rsidRPr="007F4B2A" w:rsidRDefault="00A07C94" w:rsidP="00A07C94">
      <w:pPr>
        <w:pStyle w:val="Default"/>
        <w:jc w:val="both"/>
        <w:rPr>
          <w:sz w:val="20"/>
          <w:szCs w:val="20"/>
        </w:rPr>
      </w:pPr>
      <w:r w:rsidRPr="007F4B2A">
        <w:rPr>
          <w:b/>
          <w:sz w:val="20"/>
          <w:szCs w:val="20"/>
        </w:rPr>
        <w:t>5.Спортивные  игры</w:t>
      </w:r>
      <w:r w:rsidRPr="007F4B2A">
        <w:rPr>
          <w:sz w:val="20"/>
          <w:szCs w:val="20"/>
        </w:rPr>
        <w:t>.  Баскетбол,  гандбол.  Ловля,  передача,  ведение мяча,  основные  способы бросков в корзину  и  по  воротам.  Индивидуальные тактические  действия  в  защите  и  нападении  и  простейшие  групповые взаимодействия игроков в защите и нападении. Двусторонние игры. Футбол, основные приемы игры. Двусторонние игры.</w:t>
      </w:r>
    </w:p>
    <w:p w:rsidR="00A07C94" w:rsidRPr="007F4B2A" w:rsidRDefault="00A07C94" w:rsidP="00A07C94">
      <w:pPr>
        <w:pStyle w:val="Default"/>
        <w:jc w:val="both"/>
        <w:rPr>
          <w:sz w:val="20"/>
          <w:szCs w:val="20"/>
        </w:rPr>
      </w:pPr>
      <w:r w:rsidRPr="007F4B2A">
        <w:rPr>
          <w:b/>
          <w:sz w:val="20"/>
          <w:szCs w:val="20"/>
        </w:rPr>
        <w:t>6.Подвижные  игры</w:t>
      </w:r>
      <w:r w:rsidRPr="007F4B2A">
        <w:rPr>
          <w:sz w:val="20"/>
          <w:szCs w:val="20"/>
        </w:rPr>
        <w:t>.  «Салки»,  «Эстафета  с  бегом  и  прыжками», «Охотники  и  утки»,  «Перетягивание  через  черту»,  «Перетягивание  каната»,  «Эстафеты футболистов, баскетболистов», «Эстафета с прыжками чехардой», «Борьба за мяч», «Катающаяся мишень».</w:t>
      </w:r>
    </w:p>
    <w:p w:rsidR="00A07C94" w:rsidRPr="007F4B2A" w:rsidRDefault="00A07C94" w:rsidP="00A07C94">
      <w:pPr>
        <w:pStyle w:val="Default"/>
        <w:jc w:val="both"/>
        <w:rPr>
          <w:sz w:val="20"/>
          <w:szCs w:val="20"/>
        </w:rPr>
      </w:pPr>
      <w:r w:rsidRPr="007F4B2A">
        <w:rPr>
          <w:sz w:val="20"/>
          <w:szCs w:val="20"/>
        </w:rPr>
        <w:t>Специальная физическая подготовка</w:t>
      </w:r>
    </w:p>
    <w:p w:rsidR="00A07C94" w:rsidRPr="007F4B2A" w:rsidRDefault="00A07C94" w:rsidP="00A07C94">
      <w:pPr>
        <w:pStyle w:val="Default"/>
        <w:jc w:val="both"/>
        <w:rPr>
          <w:sz w:val="20"/>
          <w:szCs w:val="20"/>
        </w:rPr>
      </w:pPr>
      <w:r w:rsidRPr="007F4B2A">
        <w:rPr>
          <w:sz w:val="20"/>
          <w:szCs w:val="20"/>
        </w:rPr>
        <w:t xml:space="preserve">1.  Упражнения  для  развития  навыков  быстроты  ответных </w:t>
      </w:r>
    </w:p>
    <w:p w:rsidR="00A07C94" w:rsidRPr="007F4B2A" w:rsidRDefault="00A07C94" w:rsidP="00A07C94">
      <w:pPr>
        <w:pStyle w:val="Default"/>
        <w:jc w:val="both"/>
        <w:rPr>
          <w:sz w:val="20"/>
          <w:szCs w:val="20"/>
        </w:rPr>
      </w:pPr>
      <w:r w:rsidRPr="007F4B2A">
        <w:rPr>
          <w:sz w:val="20"/>
          <w:szCs w:val="20"/>
        </w:rPr>
        <w:t>действий.</w:t>
      </w:r>
    </w:p>
    <w:p w:rsidR="00A07C94" w:rsidRPr="007F4B2A" w:rsidRDefault="00A07C94" w:rsidP="00A07C94">
      <w:pPr>
        <w:pStyle w:val="Default"/>
        <w:jc w:val="both"/>
        <w:rPr>
          <w:sz w:val="20"/>
          <w:szCs w:val="20"/>
        </w:rPr>
      </w:pPr>
      <w:r w:rsidRPr="007F4B2A">
        <w:rPr>
          <w:sz w:val="20"/>
          <w:szCs w:val="20"/>
        </w:rPr>
        <w:lastRenderedPageBreak/>
        <w:t xml:space="preserve">По  сигналу  (преимущественно  зрительному)  бег  на  5,  10,  15  м  из исходных положений (лицом, боком и спиной к стартовой линии) сидя, лежа лицом  вниз  и  вверх  в  различных  положениях  по  отношению  к  стартовой линии; то же, но перемещение приставными и скрестными шагами. Бег с остановками и изменением направления. «Челночный» бег на 6 и 9 м (общий пробег за одну попытку 30-60 м). «Челночный» бег, но отрезок вначале пробегается лицом вперед, а обратно  -  спиной и т. п. По принципу </w:t>
      </w:r>
    </w:p>
    <w:p w:rsidR="00A07C94" w:rsidRPr="007F4B2A" w:rsidRDefault="00A07C94" w:rsidP="00A07C94">
      <w:pPr>
        <w:pStyle w:val="Default"/>
        <w:jc w:val="both"/>
        <w:rPr>
          <w:sz w:val="20"/>
          <w:szCs w:val="20"/>
        </w:rPr>
      </w:pPr>
      <w:r w:rsidRPr="007F4B2A">
        <w:rPr>
          <w:sz w:val="20"/>
          <w:szCs w:val="20"/>
        </w:rPr>
        <w:t>«челночного» бега передвижение приставными, скрестными шагами. То же, с утяжеленными мячами в руках (весом от 2 кг) с поясом-отягощением или в куртке с весом до 5 кг. Бег  (приставные, скрестные шаги)  (в шеренге) вдоль границ площадки. По  сигналу  -  выполнение  определенного  задания:  ускорение,  остановка, изменение направления или способа  перемещения,  прыжок вверх  -  поворот на 360°, падение и перекат, имитация передачи в стойке, в прыжке, имитация подачи,  нападающих  ударов,  блокирования  и  др.  То  же,  но  занимающиеся перемещаются по одному, по двое, по трое от лицевой линии к сетке. То же, но  подается  несколько  сигналов.  На  каждый  сигнал  занимающиеся выполняют определенное действие.</w:t>
      </w:r>
    </w:p>
    <w:p w:rsidR="00A07C94" w:rsidRPr="007F4B2A" w:rsidRDefault="00A07C94" w:rsidP="00A07C94">
      <w:pPr>
        <w:pStyle w:val="Default"/>
        <w:jc w:val="both"/>
        <w:rPr>
          <w:sz w:val="20"/>
          <w:szCs w:val="20"/>
        </w:rPr>
      </w:pPr>
      <w:r w:rsidRPr="007F4B2A">
        <w:rPr>
          <w:sz w:val="20"/>
          <w:szCs w:val="20"/>
        </w:rPr>
        <w:t>Подвижные игры - из числа изученных ранее. Специальные эстафеты с выполнением  различных  заданий  (скорость  пробегания  отрезков,  быстрота ответной  реакции  и  т.д.)  в  разнообразных  сочетаниях  и  с  преодолением препятствий.</w:t>
      </w:r>
    </w:p>
    <w:p w:rsidR="00A07C94" w:rsidRPr="007F4B2A" w:rsidRDefault="00A07C94" w:rsidP="00A07C94">
      <w:pPr>
        <w:pStyle w:val="Default"/>
        <w:jc w:val="both"/>
        <w:rPr>
          <w:sz w:val="20"/>
          <w:szCs w:val="20"/>
        </w:rPr>
      </w:pPr>
      <w:r w:rsidRPr="007F4B2A">
        <w:rPr>
          <w:sz w:val="20"/>
          <w:szCs w:val="20"/>
        </w:rPr>
        <w:t>2.Упражнения для развития прыгучести.</w:t>
      </w:r>
    </w:p>
    <w:p w:rsidR="00A07C94" w:rsidRPr="007F4B2A" w:rsidRDefault="00A07C94" w:rsidP="00A07C94">
      <w:pPr>
        <w:pStyle w:val="Default"/>
        <w:jc w:val="both"/>
        <w:rPr>
          <w:sz w:val="20"/>
          <w:szCs w:val="20"/>
        </w:rPr>
      </w:pPr>
      <w:r w:rsidRPr="007F4B2A">
        <w:rPr>
          <w:sz w:val="20"/>
          <w:szCs w:val="20"/>
        </w:rPr>
        <w:t xml:space="preserve">а)  прыжок  в  длину  с  места  толчком  двумя  ногами  (варианты:  стоя боком, по направлению прыжка, с поворотом на 90°, 180°); </w:t>
      </w:r>
    </w:p>
    <w:p w:rsidR="00A07C94" w:rsidRPr="007F4B2A" w:rsidRDefault="00A07C94" w:rsidP="00A07C94">
      <w:pPr>
        <w:pStyle w:val="Default"/>
        <w:jc w:val="both"/>
        <w:rPr>
          <w:sz w:val="20"/>
          <w:szCs w:val="20"/>
        </w:rPr>
      </w:pPr>
      <w:r w:rsidRPr="007F4B2A">
        <w:rPr>
          <w:sz w:val="20"/>
          <w:szCs w:val="20"/>
        </w:rPr>
        <w:t xml:space="preserve">б)  тройные, пятерные прыжки толчком одной, двумя ногами; </w:t>
      </w:r>
    </w:p>
    <w:p w:rsidR="00A07C94" w:rsidRPr="007F4B2A" w:rsidRDefault="00A07C94" w:rsidP="00A07C94">
      <w:pPr>
        <w:pStyle w:val="Default"/>
        <w:jc w:val="both"/>
        <w:rPr>
          <w:sz w:val="20"/>
          <w:szCs w:val="20"/>
        </w:rPr>
      </w:pPr>
      <w:r w:rsidRPr="007F4B2A">
        <w:rPr>
          <w:sz w:val="20"/>
          <w:szCs w:val="20"/>
        </w:rPr>
        <w:t xml:space="preserve">в)  прыжки  на  двух  (одной)  ногах  вперёд  вверх  по  лестничным ступенькам; </w:t>
      </w:r>
    </w:p>
    <w:p w:rsidR="00A07C94" w:rsidRPr="007F4B2A" w:rsidRDefault="00A07C94" w:rsidP="00A07C94">
      <w:pPr>
        <w:pStyle w:val="Default"/>
        <w:jc w:val="both"/>
        <w:rPr>
          <w:sz w:val="20"/>
          <w:szCs w:val="20"/>
        </w:rPr>
      </w:pPr>
      <w:r w:rsidRPr="007F4B2A">
        <w:rPr>
          <w:sz w:val="20"/>
          <w:szCs w:val="20"/>
        </w:rPr>
        <w:t xml:space="preserve">г)  серийные  прыжки  через  банкетки  (варианты:  боком;  боком  с  ноги </w:t>
      </w:r>
    </w:p>
    <w:p w:rsidR="00A07C94" w:rsidRPr="007F4B2A" w:rsidRDefault="00A07C94" w:rsidP="00A07C94">
      <w:pPr>
        <w:pStyle w:val="Default"/>
        <w:jc w:val="both"/>
        <w:rPr>
          <w:sz w:val="20"/>
          <w:szCs w:val="20"/>
        </w:rPr>
      </w:pPr>
      <w:r w:rsidRPr="007F4B2A">
        <w:rPr>
          <w:sz w:val="20"/>
          <w:szCs w:val="20"/>
        </w:rPr>
        <w:t xml:space="preserve">на ногу; с поворотом на 90°,180°); </w:t>
      </w:r>
    </w:p>
    <w:p w:rsidR="00A07C94" w:rsidRPr="007F4B2A" w:rsidRDefault="00A07C94" w:rsidP="00A07C94">
      <w:pPr>
        <w:pStyle w:val="Default"/>
        <w:jc w:val="both"/>
        <w:rPr>
          <w:sz w:val="20"/>
          <w:szCs w:val="20"/>
        </w:rPr>
      </w:pPr>
      <w:r w:rsidRPr="007F4B2A">
        <w:rPr>
          <w:sz w:val="20"/>
          <w:szCs w:val="20"/>
        </w:rPr>
        <w:t xml:space="preserve">д)  прыжки вверх из положения полуприседа, приседа; </w:t>
      </w:r>
    </w:p>
    <w:p w:rsidR="00A07C94" w:rsidRPr="007F4B2A" w:rsidRDefault="00A07C94" w:rsidP="00A07C94">
      <w:pPr>
        <w:pStyle w:val="Default"/>
        <w:jc w:val="both"/>
        <w:rPr>
          <w:sz w:val="20"/>
          <w:szCs w:val="20"/>
        </w:rPr>
      </w:pPr>
      <w:r w:rsidRPr="007F4B2A">
        <w:rPr>
          <w:sz w:val="20"/>
          <w:szCs w:val="20"/>
        </w:rPr>
        <w:t xml:space="preserve">е)  пружинистая ходьба со штангой на плечах; </w:t>
      </w:r>
    </w:p>
    <w:p w:rsidR="00A07C94" w:rsidRPr="007F4B2A" w:rsidRDefault="00A07C94" w:rsidP="00A07C94">
      <w:pPr>
        <w:pStyle w:val="Default"/>
        <w:jc w:val="both"/>
        <w:rPr>
          <w:sz w:val="20"/>
          <w:szCs w:val="20"/>
        </w:rPr>
      </w:pPr>
      <w:r w:rsidRPr="007F4B2A">
        <w:rPr>
          <w:sz w:val="20"/>
          <w:szCs w:val="20"/>
        </w:rPr>
        <w:t>ж)  подъем и сход с возвышения со штангой на плечах;</w:t>
      </w:r>
    </w:p>
    <w:p w:rsidR="00A07C94" w:rsidRPr="007F4B2A" w:rsidRDefault="00A07C94" w:rsidP="00A07C94">
      <w:pPr>
        <w:pStyle w:val="Default"/>
        <w:jc w:val="both"/>
        <w:rPr>
          <w:sz w:val="20"/>
          <w:szCs w:val="20"/>
        </w:rPr>
      </w:pPr>
      <w:r w:rsidRPr="007F4B2A">
        <w:rPr>
          <w:sz w:val="20"/>
          <w:szCs w:val="20"/>
        </w:rPr>
        <w:t xml:space="preserve">з)  подъем гири, стоящей между двумя скамейками из приседа за счет разгибания ног; </w:t>
      </w:r>
    </w:p>
    <w:p w:rsidR="00A07C94" w:rsidRPr="007F4B2A" w:rsidRDefault="00A07C94" w:rsidP="00A07C94">
      <w:pPr>
        <w:pStyle w:val="Default"/>
        <w:jc w:val="both"/>
        <w:rPr>
          <w:sz w:val="20"/>
          <w:szCs w:val="20"/>
        </w:rPr>
      </w:pPr>
      <w:r w:rsidRPr="007F4B2A">
        <w:rPr>
          <w:sz w:val="20"/>
          <w:szCs w:val="20"/>
        </w:rPr>
        <w:t xml:space="preserve">и)  лежа на спине - отталкивание подвижного груза ногами; </w:t>
      </w:r>
    </w:p>
    <w:p w:rsidR="00A07C94" w:rsidRPr="007F4B2A" w:rsidRDefault="00A07C94" w:rsidP="00A07C94">
      <w:pPr>
        <w:pStyle w:val="Default"/>
        <w:jc w:val="both"/>
        <w:rPr>
          <w:sz w:val="20"/>
          <w:szCs w:val="20"/>
        </w:rPr>
      </w:pPr>
      <w:r w:rsidRPr="007F4B2A">
        <w:rPr>
          <w:sz w:val="20"/>
          <w:szCs w:val="20"/>
        </w:rPr>
        <w:t>к)  серийные прыжки вверх с места, с разбега с доставанием разметки (предмета);</w:t>
      </w:r>
    </w:p>
    <w:p w:rsidR="00A07C94" w:rsidRPr="007F4B2A" w:rsidRDefault="00A07C94" w:rsidP="00A07C94">
      <w:pPr>
        <w:pStyle w:val="Default"/>
        <w:jc w:val="both"/>
        <w:rPr>
          <w:sz w:val="20"/>
          <w:szCs w:val="20"/>
        </w:rPr>
      </w:pPr>
      <w:r w:rsidRPr="007F4B2A">
        <w:rPr>
          <w:sz w:val="20"/>
          <w:szCs w:val="20"/>
        </w:rPr>
        <w:t xml:space="preserve">л)  прыжки «в глубину». Спрыгивание с возвышения, с последующим запрыгиванием на это же возвышение (высота от 70 до 75 см для мужчин, 50 –  55  см  для  женщин).  Техника  выполнения  –  стоя  на  тумбе,  сделать  шаг вперед и с началом падения присоединить к ней другую ногу. Приземляться на  обе  ноги.  Приземление  должно  быть  упругим  и  амортизирующим.  Для смягчения приземления на пол следует положить амортизирующий мат; </w:t>
      </w:r>
    </w:p>
    <w:p w:rsidR="00A07C94" w:rsidRPr="007F4B2A" w:rsidRDefault="00A07C94" w:rsidP="00A07C94">
      <w:pPr>
        <w:pStyle w:val="Default"/>
        <w:jc w:val="both"/>
        <w:rPr>
          <w:sz w:val="20"/>
          <w:szCs w:val="20"/>
        </w:rPr>
      </w:pPr>
      <w:r w:rsidRPr="007F4B2A">
        <w:rPr>
          <w:sz w:val="20"/>
          <w:szCs w:val="20"/>
        </w:rPr>
        <w:t>м)  прыжок «в глубину» с последующим прыжком в длину;</w:t>
      </w:r>
    </w:p>
    <w:p w:rsidR="00A07C94" w:rsidRPr="007F4B2A" w:rsidRDefault="00A07C94" w:rsidP="00A07C94">
      <w:pPr>
        <w:pStyle w:val="Default"/>
        <w:jc w:val="both"/>
        <w:rPr>
          <w:sz w:val="20"/>
          <w:szCs w:val="20"/>
        </w:rPr>
      </w:pPr>
      <w:r w:rsidRPr="007F4B2A">
        <w:rPr>
          <w:sz w:val="20"/>
          <w:szCs w:val="20"/>
        </w:rPr>
        <w:t xml:space="preserve">н)  подскоки (с отягощением) с продвижением вперед; </w:t>
      </w:r>
    </w:p>
    <w:p w:rsidR="00A07C94" w:rsidRPr="007F4B2A" w:rsidRDefault="00A07C94" w:rsidP="00A07C94">
      <w:pPr>
        <w:pStyle w:val="Default"/>
        <w:jc w:val="both"/>
        <w:rPr>
          <w:sz w:val="20"/>
          <w:szCs w:val="20"/>
        </w:rPr>
      </w:pPr>
      <w:r w:rsidRPr="007F4B2A">
        <w:rPr>
          <w:sz w:val="20"/>
          <w:szCs w:val="20"/>
        </w:rPr>
        <w:t>о)  спрыгивание с тумбы и тут же  запрыгивание на другую тумбу  –  с продвижением  вперед  (до  10  прыжков).  После  последней  тумбы  прыжок вверх или в длину.</w:t>
      </w:r>
    </w:p>
    <w:p w:rsidR="00A07C94" w:rsidRPr="007F4B2A" w:rsidRDefault="00A07C94" w:rsidP="00A07C94">
      <w:pPr>
        <w:pStyle w:val="Default"/>
        <w:jc w:val="both"/>
        <w:rPr>
          <w:sz w:val="20"/>
          <w:szCs w:val="20"/>
        </w:rPr>
      </w:pPr>
      <w:r w:rsidRPr="007F4B2A">
        <w:rPr>
          <w:sz w:val="20"/>
          <w:szCs w:val="20"/>
        </w:rPr>
        <w:t xml:space="preserve">п)  спрыгивание  с  тумбы  –  прыжок через  легкоатлетический  барьер  –прыжок на тумбу и т.д.; </w:t>
      </w:r>
    </w:p>
    <w:p w:rsidR="00A07C94" w:rsidRPr="007F4B2A" w:rsidRDefault="00A07C94" w:rsidP="00A07C94">
      <w:pPr>
        <w:pStyle w:val="Default"/>
        <w:jc w:val="both"/>
        <w:rPr>
          <w:sz w:val="20"/>
          <w:szCs w:val="20"/>
        </w:rPr>
      </w:pPr>
      <w:r w:rsidRPr="007F4B2A">
        <w:rPr>
          <w:sz w:val="20"/>
          <w:szCs w:val="20"/>
        </w:rPr>
        <w:t>р)  прыжки  через  барьеры.  Оптимальная  высота  70  –  80%  от  max прыжка вверх с места у мужчин и 60 – 70% от max – у женщин. Приведенные  упражнения  для  совершенствования  прыгучести  и прыжковой выносливости  не исчерпывают всего  их  многообразия. Подходя творчески  к  составлению  планов  тренировок,  тренер  на  основании приведенных примерных упражнений, может составлять любые комплексы</w:t>
      </w:r>
    </w:p>
    <w:p w:rsidR="00A07C94" w:rsidRPr="007F4B2A" w:rsidRDefault="00A07C94" w:rsidP="00A07C94">
      <w:pPr>
        <w:pStyle w:val="Default"/>
        <w:jc w:val="both"/>
        <w:rPr>
          <w:sz w:val="20"/>
          <w:szCs w:val="20"/>
        </w:rPr>
      </w:pPr>
      <w:r w:rsidRPr="007F4B2A">
        <w:rPr>
          <w:sz w:val="20"/>
          <w:szCs w:val="20"/>
        </w:rPr>
        <w:t xml:space="preserve">3.  Упражнения  для  развития  качеств,  необходимых  при  выполнении приема и передач мяча.  Сгибание и разгибание рук в лучезапястных суставах и  круговые  движения  кистями,  сжимание  и  разжимание  пальцами  рук резинового  кольца,  теннисного  мяча  в  положении  руки  вперед,  в  стороны, вверх, на месте и в сочетании с различными перемещениями. Из  упора  стоя  у  стены  одновременное  и  попеременное  сгибание  в </w:t>
      </w:r>
    </w:p>
    <w:p w:rsidR="00A07C94" w:rsidRPr="007F4B2A" w:rsidRDefault="00A07C94" w:rsidP="00A07C94">
      <w:pPr>
        <w:pStyle w:val="Default"/>
        <w:jc w:val="both"/>
        <w:rPr>
          <w:sz w:val="20"/>
          <w:szCs w:val="20"/>
        </w:rPr>
      </w:pPr>
      <w:r w:rsidRPr="007F4B2A">
        <w:rPr>
          <w:sz w:val="20"/>
          <w:szCs w:val="20"/>
        </w:rPr>
        <w:t xml:space="preserve">лучезапястных  суставах  (ладони  располагаются  на  стене  пальцами  вверх,  в стороны,  вниз,  пальцы  вместе  или  расставлены,  расстояние  от  стены постепенно  увеличивается).  То  же,  но  опираясь  о  стену  пальцами  -отталкивание ладонями и пальцами от стены двумя руками одновременно и попеременно  правой  и  левой  рукой.  Упор  лежа.  Передвижение  на  руках вправо (влево) по кругу, носки ног  на месте. То же, по передвижение вправо и  влево,  одновременно  выполняя  «приставные  шаги»  руками  и  ногами.  Из упора  присев,  разгибаясь  вперед-  вверх,  перейти  в  упор  лежа  (при  касании руками  пола  руки  согнуть).  Передвижение  на  руках  в  упоре  лежа,  ноги  за </w:t>
      </w:r>
    </w:p>
    <w:p w:rsidR="00A07C94" w:rsidRPr="007F4B2A" w:rsidRDefault="00A07C94" w:rsidP="00A07C94">
      <w:pPr>
        <w:pStyle w:val="Default"/>
        <w:jc w:val="both"/>
        <w:rPr>
          <w:sz w:val="20"/>
          <w:szCs w:val="20"/>
        </w:rPr>
      </w:pPr>
      <w:r w:rsidRPr="007F4B2A">
        <w:rPr>
          <w:sz w:val="20"/>
          <w:szCs w:val="20"/>
        </w:rPr>
        <w:t xml:space="preserve">голеностопные  суставы  удерживает  партнер.  Тыльное  сгибание  кистей  (к себе)  и  разгибание,  держа  набивной  мяч  двумя  руками  у  лица.  Движение напоминает заключительную фазу при верхней передаче мяча в волейболе. Многократные  броски  утяжеленного  мяча  от  лица  двумя  руками (вперед  и  над  собой)  и  ловля  (особое  внимание  уделить  заключительному движению  кистями  и  пальцами).  Броски  утяжеленного  мяча  от  лица  двумя руками (из стойки волейболиста) на дальность (соревнование). Поочередная ловля  и  броски  волейбольных  утяжеленных  мячей,  которые  со  всех  сторон бросают  волейболисту  партнеры.  Ведение  баскетбольного  мяча  ударом  о площадку. Упражнения для кистей рук с </w:t>
      </w:r>
      <w:r w:rsidRPr="007F4B2A">
        <w:rPr>
          <w:sz w:val="20"/>
          <w:szCs w:val="20"/>
        </w:rPr>
        <w:lastRenderedPageBreak/>
        <w:t xml:space="preserve">гантелями. Упражнения с кистевым эспандером.  Сжимание  теннисного  (резинового)  мяча.  Многократные </w:t>
      </w:r>
    </w:p>
    <w:p w:rsidR="00A07C94" w:rsidRPr="007F4B2A" w:rsidRDefault="00A07C94" w:rsidP="00A07C94">
      <w:pPr>
        <w:pStyle w:val="Default"/>
        <w:jc w:val="both"/>
        <w:rPr>
          <w:sz w:val="20"/>
          <w:szCs w:val="20"/>
        </w:rPr>
      </w:pPr>
      <w:r w:rsidRPr="007F4B2A">
        <w:rPr>
          <w:sz w:val="20"/>
          <w:szCs w:val="20"/>
        </w:rPr>
        <w:t>передачи  волейбольного  утяжеленного  мяча  в  стену.  Многократные передачи волейбольного мяча в стену, постепенно увеличивая расстояние от нее.  Многократные  передачи  волейбольного  мяча  на  дальность  (с набрасывания партнера или «мячемета»).</w:t>
      </w:r>
    </w:p>
    <w:p w:rsidR="00A07C94" w:rsidRPr="007F4B2A" w:rsidRDefault="00A07C94" w:rsidP="00A07C94">
      <w:pPr>
        <w:pStyle w:val="Default"/>
        <w:jc w:val="both"/>
        <w:rPr>
          <w:sz w:val="20"/>
          <w:szCs w:val="20"/>
        </w:rPr>
      </w:pPr>
      <w:r w:rsidRPr="007F4B2A">
        <w:rPr>
          <w:sz w:val="20"/>
          <w:szCs w:val="20"/>
        </w:rPr>
        <w:t>Броски  утяжеленного  мяча  над  собой  и  наблюдение  за  партнером (двумя,  тремя)  в  зависимости  от  действия  партнера  (партнеров),  изменение высоты  подбрасывания,  бросок  на  «свободное»  место,  на  партнера  и  т.  д. Броски  и ловля набивного мяча во встречных колоннах, в тройках в рамках групповых тактических действий (направления первой и второй передачи)  -многократно.  То  же,  но  броски  при  первой  и  второй передачах  в соответствии с сигналом. То же, в рамках командных действий.</w:t>
      </w:r>
    </w:p>
    <w:p w:rsidR="00A07C94" w:rsidRPr="007F4B2A" w:rsidRDefault="00A07C94" w:rsidP="00A07C94">
      <w:pPr>
        <w:pStyle w:val="Default"/>
        <w:jc w:val="both"/>
        <w:rPr>
          <w:sz w:val="20"/>
          <w:szCs w:val="20"/>
        </w:rPr>
      </w:pPr>
      <w:r w:rsidRPr="007F4B2A">
        <w:rPr>
          <w:sz w:val="20"/>
          <w:szCs w:val="20"/>
        </w:rPr>
        <w:t xml:space="preserve">«Нападающий»  бросает  мяч  над  собой  у  сетки  и  выполняет  бросок мяча  через  сетку  двумя  руками  из-за  головы  в  опорном  положении  на заднюю линию, или в прыжке одной рукой на переднюю линию. </w:t>
      </w:r>
    </w:p>
    <w:p w:rsidR="00A07C94" w:rsidRPr="007F4B2A" w:rsidRDefault="00A07C94" w:rsidP="00A07C94">
      <w:pPr>
        <w:pStyle w:val="Default"/>
        <w:jc w:val="both"/>
        <w:rPr>
          <w:sz w:val="20"/>
          <w:szCs w:val="20"/>
        </w:rPr>
      </w:pPr>
      <w:r w:rsidRPr="007F4B2A">
        <w:rPr>
          <w:sz w:val="20"/>
          <w:szCs w:val="20"/>
        </w:rPr>
        <w:t xml:space="preserve">4.  Упражнения  для  развития  качеств,  необходимых  при  выполнении </w:t>
      </w:r>
    </w:p>
    <w:p w:rsidR="00A07C94" w:rsidRPr="007F4B2A" w:rsidRDefault="00A07C94" w:rsidP="00A07C94">
      <w:pPr>
        <w:pStyle w:val="Default"/>
        <w:jc w:val="both"/>
        <w:rPr>
          <w:sz w:val="20"/>
          <w:szCs w:val="20"/>
        </w:rPr>
      </w:pPr>
      <w:r w:rsidRPr="007F4B2A">
        <w:rPr>
          <w:sz w:val="20"/>
          <w:szCs w:val="20"/>
        </w:rPr>
        <w:t>подач  мяча.  Круговые  движения  руками  в  плечевых  суставах  с  большой амплитудой и максимальной быстротой. Упражнения с резиновым (пружинным) «амортизатором». Стоя спиной к  гимнастической  стенке  (амортизатор  укреплен  на  уровне  плеч),  руки  за головой, движение  руками из-за головы вверх и вперед. То же одной рукой (правой  и  левой).  То  же,  но  амортизатор  укреплен  за  нижнюю  рейку,  а занимающийся стоит у самой стенки. Движение рукой вверх, затем вперед. Стоя  на  амортизаторе,  руки  внизу  -  поднимание  рук  через  стороны  вверх, поднимание прямых рук вверх  -  вперед и отведение назад. То же, но круги руками. Стоя правым боком к стенке (амортизатор укреплен на уровне плеч) - движение правой рукой как при верхней боковой подаче, тоже левой.</w:t>
      </w:r>
    </w:p>
    <w:p w:rsidR="00A07C94" w:rsidRPr="007F4B2A" w:rsidRDefault="00A07C94" w:rsidP="00A07C94">
      <w:pPr>
        <w:pStyle w:val="Default"/>
        <w:jc w:val="both"/>
        <w:rPr>
          <w:sz w:val="20"/>
          <w:szCs w:val="20"/>
        </w:rPr>
      </w:pPr>
      <w:r w:rsidRPr="007F4B2A">
        <w:rPr>
          <w:sz w:val="20"/>
          <w:szCs w:val="20"/>
        </w:rPr>
        <w:t xml:space="preserve">Упражнения с набивным мячом (1-2 кг). Броски мяча двумя руками из-за  головы  с  максимальным  прогибанием  при  замахе.  Броски  мяча  одной рукой на дальность в опорном положении,  в прыжке с места и с разбега; то же, броски мяча (1 кг) через сетку (нижний трос не закреплен).Стоя  на лицевой линии лицом к сетке. Бросок гандбольного мяча через сетку  -  в  опорном  положении  и  в  прыжке  с  места  и  с  разбега.  Броски </w:t>
      </w:r>
    </w:p>
    <w:p w:rsidR="00A07C94" w:rsidRPr="007F4B2A" w:rsidRDefault="00A07C94" w:rsidP="00A07C94">
      <w:pPr>
        <w:pStyle w:val="Default"/>
        <w:jc w:val="both"/>
        <w:rPr>
          <w:sz w:val="20"/>
          <w:szCs w:val="20"/>
        </w:rPr>
      </w:pPr>
      <w:r w:rsidRPr="007F4B2A">
        <w:rPr>
          <w:sz w:val="20"/>
          <w:szCs w:val="20"/>
        </w:rPr>
        <w:t xml:space="preserve">утяжеленного,  гандбольного  мяча  через  сетку  определенным  способом  на </w:t>
      </w:r>
    </w:p>
    <w:p w:rsidR="00A07C94" w:rsidRPr="007F4B2A" w:rsidRDefault="00A07C94" w:rsidP="00A07C94">
      <w:pPr>
        <w:pStyle w:val="Default"/>
        <w:jc w:val="both"/>
        <w:rPr>
          <w:sz w:val="20"/>
          <w:szCs w:val="20"/>
        </w:rPr>
      </w:pPr>
      <w:r w:rsidRPr="007F4B2A">
        <w:rPr>
          <w:sz w:val="20"/>
          <w:szCs w:val="20"/>
        </w:rPr>
        <w:t xml:space="preserve">точность в зоны. То же, но после перемещения от сетки. Упражнения  с  волейбольным  мячом  (выполняются  многократно подряд). Совершенствование ударного движения по мячу, подвешенному на резиновых  (пружинных)  амортизаторах.  Подачи  с  максимальной  силой  у тренировочной сетки (в сетку) в опорном положении, в прыжке, в прыжке с разбега. </w:t>
      </w:r>
    </w:p>
    <w:p w:rsidR="00A07C94" w:rsidRPr="007F4B2A" w:rsidRDefault="00A07C94" w:rsidP="00A07C94">
      <w:pPr>
        <w:pStyle w:val="Default"/>
        <w:jc w:val="both"/>
        <w:rPr>
          <w:sz w:val="20"/>
          <w:szCs w:val="20"/>
        </w:rPr>
      </w:pPr>
      <w:r w:rsidRPr="007F4B2A">
        <w:rPr>
          <w:sz w:val="20"/>
          <w:szCs w:val="20"/>
        </w:rPr>
        <w:t xml:space="preserve">5.  Упражнения  для  развития  качеств,  необходимых  при  выполнении нападающих ударов. Броски утяжеленного мяча из-за головы двумя руками с активным движением кистей сверху вниз - стоя на месте и в прыжке (бросать перед собой в площадку, гимнастический мат). Броски утяжеленного  мяча (1 кг) в прыжке из-за головы двумя руками через сетку. Броски  утяжеленного мяча (1 кг) одной рукой в прыжке - в парах  через сетку. Метание теннисного или хоккейного мяча (правой и левой рукой) в цель на полу (расстояние от 5 до  10  м).  Метание  выполняется  с  разбега,  в  прыжке  через  сетку Совершенствование  ударного  движения  нападающих  ударов  по  мячу  на </w:t>
      </w:r>
    </w:p>
    <w:p w:rsidR="00A07C94" w:rsidRPr="007F4B2A" w:rsidRDefault="00A07C94" w:rsidP="00A07C94">
      <w:pPr>
        <w:pStyle w:val="Default"/>
        <w:jc w:val="both"/>
        <w:rPr>
          <w:sz w:val="20"/>
          <w:szCs w:val="20"/>
        </w:rPr>
      </w:pPr>
      <w:r w:rsidRPr="007F4B2A">
        <w:rPr>
          <w:sz w:val="20"/>
          <w:szCs w:val="20"/>
        </w:rPr>
        <w:t xml:space="preserve">резиновых  (пружинных)  амортизаторах.  То  же,  но  у  тренировочной  сетки. </w:t>
      </w:r>
    </w:p>
    <w:p w:rsidR="00A07C94" w:rsidRPr="007F4B2A" w:rsidRDefault="00A07C94" w:rsidP="00A07C94">
      <w:pPr>
        <w:pStyle w:val="Default"/>
        <w:jc w:val="both"/>
        <w:rPr>
          <w:sz w:val="20"/>
          <w:szCs w:val="20"/>
        </w:rPr>
      </w:pPr>
      <w:r w:rsidRPr="007F4B2A">
        <w:rPr>
          <w:sz w:val="20"/>
          <w:szCs w:val="20"/>
        </w:rPr>
        <w:t>Удары выполняются правой и левой рукой с максимальной силой. Удары  по мячу на амортизаторах -  с отягощением на кисти, предплечье, ногах или при отягощении  всего  тела  (куртка,  пояс).  Спрыгивание  с  высоты  (до  80  см)  с последующим  прыжком  и  нападающим  ударом  по  мячу  на  амортизаторах. Многократное  выполнение  нападающих  ударов  с  собственного подбрасывания, направленного  волейбольной пушкой. Чередование бросков утяжеленного  мяча и нападающих ударов по мячу на амортизаторах. То же, но броски и удары через сетку (с собственного подбрасывания).В парах. С  утяжеленным волейбольным  мячом в руках (1 кг) прыжок вверх,  замах  из-за  головы  двумя  руками  и,  в  ответ  на  сигнал,  бросок  с сильным заключительным движением кистей вниз-вперед или вверх-вперед плавно. То же, по бросок через сетку. То же, но броски  одной рукой.  В ответ на  сигнал  бросок  утяжеленного  мяча  двумя  руками  «по  ходу»  или  «с переводом» (вправо, влево).</w:t>
      </w:r>
    </w:p>
    <w:p w:rsidR="00A07C94" w:rsidRPr="007F4B2A" w:rsidRDefault="00A07C94" w:rsidP="00A07C94">
      <w:pPr>
        <w:pStyle w:val="Default"/>
        <w:jc w:val="both"/>
        <w:rPr>
          <w:sz w:val="20"/>
          <w:szCs w:val="20"/>
        </w:rPr>
      </w:pPr>
      <w:r w:rsidRPr="007F4B2A">
        <w:rPr>
          <w:sz w:val="20"/>
          <w:szCs w:val="20"/>
        </w:rPr>
        <w:t xml:space="preserve">6. Упражнения для развития качеств, необходимых при блокировании. Прыжковые упражнения, описанные ранее, в сочетании с подниманием рук вверх  и  касанием  подвешенного  утяжеленного  мяча.  То  же  с  касанием </w:t>
      </w:r>
    </w:p>
    <w:p w:rsidR="00A07C94" w:rsidRPr="007F4B2A" w:rsidRDefault="00A07C94" w:rsidP="00A07C94">
      <w:pPr>
        <w:pStyle w:val="Default"/>
        <w:jc w:val="both"/>
        <w:rPr>
          <w:sz w:val="20"/>
          <w:szCs w:val="20"/>
        </w:rPr>
      </w:pPr>
      <w:r w:rsidRPr="007F4B2A">
        <w:rPr>
          <w:sz w:val="20"/>
          <w:szCs w:val="20"/>
        </w:rPr>
        <w:t>волейбольного  мяча  на  резиновых  (пружинных)  амортизаторах:  с  места, после  перемещений,  после  поворотов,  после  прыжка  в  глубину (спрыгивания).</w:t>
      </w:r>
    </w:p>
    <w:p w:rsidR="00A07C94" w:rsidRPr="007F4B2A" w:rsidRDefault="00A07C94" w:rsidP="00A07C94">
      <w:pPr>
        <w:pStyle w:val="Default"/>
        <w:jc w:val="both"/>
        <w:rPr>
          <w:sz w:val="20"/>
          <w:szCs w:val="20"/>
        </w:rPr>
      </w:pPr>
      <w:r w:rsidRPr="007F4B2A">
        <w:rPr>
          <w:sz w:val="20"/>
          <w:szCs w:val="20"/>
        </w:rPr>
        <w:t xml:space="preserve">Обучающийся располагается спиной к стене. По сигналу  повернуться на 180° и в  прыжке отбить мяч в  пол, мяч набрасывает партнер. Партнер с мячом  может  менять  высоту  подбрасывания,  применять  отвлекающие  и обманные  движения:  замах  и  движение  на  бросок,  но  в  последний  момент мяч задерживается в руках и тут же подбрасывается на различную  высоту и т.  п.  То  же,  поворот  блокирующего  по  сигналу  партнера,  вначале  мяч подбрасывается  после  поворота,  затем  во  время  поворота  и,  наконец,  до </w:t>
      </w:r>
    </w:p>
    <w:p w:rsidR="00A07C94" w:rsidRPr="007F4B2A" w:rsidRDefault="00A07C94" w:rsidP="00A07C94">
      <w:pPr>
        <w:pStyle w:val="Default"/>
        <w:jc w:val="both"/>
        <w:rPr>
          <w:sz w:val="20"/>
          <w:szCs w:val="20"/>
        </w:rPr>
      </w:pPr>
      <w:r w:rsidRPr="007F4B2A">
        <w:rPr>
          <w:sz w:val="20"/>
          <w:szCs w:val="20"/>
        </w:rPr>
        <w:t xml:space="preserve">поворота. Выполнение перечисленных упражнений, но после перемещения и </w:t>
      </w:r>
    </w:p>
    <w:p w:rsidR="00A07C94" w:rsidRPr="007F4B2A" w:rsidRDefault="00A07C94" w:rsidP="00A07C94">
      <w:pPr>
        <w:pStyle w:val="Default"/>
        <w:jc w:val="both"/>
        <w:rPr>
          <w:sz w:val="20"/>
          <w:szCs w:val="20"/>
        </w:rPr>
      </w:pPr>
      <w:r w:rsidRPr="007F4B2A">
        <w:rPr>
          <w:sz w:val="20"/>
          <w:szCs w:val="20"/>
        </w:rPr>
        <w:t xml:space="preserve">остановки.  Многократные  прыжки  с  доставанием  ладонями  подвешенного </w:t>
      </w:r>
    </w:p>
    <w:p w:rsidR="00A07C94" w:rsidRPr="007F4B2A" w:rsidRDefault="00A07C94" w:rsidP="00A07C94">
      <w:pPr>
        <w:pStyle w:val="Default"/>
        <w:jc w:val="both"/>
        <w:rPr>
          <w:sz w:val="20"/>
          <w:szCs w:val="20"/>
        </w:rPr>
      </w:pPr>
      <w:r w:rsidRPr="007F4B2A">
        <w:rPr>
          <w:sz w:val="20"/>
          <w:szCs w:val="20"/>
        </w:rPr>
        <w:lastRenderedPageBreak/>
        <w:t xml:space="preserve">набивного мяча или волейбольного на амортизаторах. Перемещение  вдоль сетки  -  лицом к ней, приставными шагами  вправо, влево, остановка и принятие исходного положения для блокирования. То же, но  в  положении  спиной  к  сетке  и  с  поворотом  на  180°.  То  же,  что предыдущие  два  упражнения,  но  на  расстоянии  1-1,5  м  от  сетки,  исходное </w:t>
      </w:r>
    </w:p>
    <w:p w:rsidR="00A07C94" w:rsidRPr="007F4B2A" w:rsidRDefault="00A07C94" w:rsidP="00A07C94">
      <w:pPr>
        <w:pStyle w:val="Default"/>
        <w:jc w:val="both"/>
        <w:rPr>
          <w:sz w:val="20"/>
          <w:szCs w:val="20"/>
        </w:rPr>
      </w:pPr>
      <w:r w:rsidRPr="007F4B2A">
        <w:rPr>
          <w:sz w:val="20"/>
          <w:szCs w:val="20"/>
        </w:rPr>
        <w:t>положение принимается после одного шага к сетке. То же, что последние три упражнения, но остановка и исходное положение выполняются по сигналу. Перемещение  вдоль  сетки,  остановка  и  прыжок  вверх  с  выносом  рук  над сеткой.  То  же,  но  остановка  и  прыжок  выполняются  по  сигналу. Перемещения  у  сетки,  остановка  и  прыжок  вверх,  ладонями  коснуться подвешенного над сеткой набивного (волейбольного) мяча.</w:t>
      </w:r>
    </w:p>
    <w:p w:rsidR="00A07C94" w:rsidRPr="007F4B2A" w:rsidRDefault="00A07C94" w:rsidP="00A07C94">
      <w:pPr>
        <w:pStyle w:val="Default"/>
        <w:jc w:val="both"/>
        <w:rPr>
          <w:sz w:val="20"/>
          <w:szCs w:val="20"/>
        </w:rPr>
      </w:pPr>
      <w:r w:rsidRPr="007F4B2A">
        <w:rPr>
          <w:sz w:val="20"/>
          <w:szCs w:val="20"/>
        </w:rPr>
        <w:t xml:space="preserve">Двое  занимающихся  стоят  у  сетки  лицом  к  ней  на  противоположных сторонах  площадки.  Один двигается  приставными  шагами с  остановками и изменением направления. Другой тоже старается повторить его действия. То же,  но  с  прыжком,  стараться  над  сеткой  коснуться  ладоней  партнера. </w:t>
      </w:r>
    </w:p>
    <w:p w:rsidR="00A07C94" w:rsidRPr="007F4B2A" w:rsidRDefault="00A07C94" w:rsidP="00A07C94">
      <w:pPr>
        <w:pStyle w:val="Default"/>
        <w:jc w:val="both"/>
        <w:rPr>
          <w:sz w:val="20"/>
          <w:szCs w:val="20"/>
        </w:rPr>
      </w:pPr>
      <w:r w:rsidRPr="007F4B2A">
        <w:rPr>
          <w:sz w:val="20"/>
          <w:szCs w:val="20"/>
        </w:rPr>
        <w:t xml:space="preserve">Упражнения  вдвоем,  втроем  на  согласованность  действий  на  основе перечисленных выше упражнений.«Нападающий»  с  утяжеленным  мячом  перемещается  вдоль  сетки, </w:t>
      </w:r>
    </w:p>
    <w:p w:rsidR="00A07C94" w:rsidRPr="007F4B2A" w:rsidRDefault="00A07C94" w:rsidP="00A07C94">
      <w:pPr>
        <w:pStyle w:val="Default"/>
        <w:jc w:val="both"/>
        <w:rPr>
          <w:sz w:val="20"/>
          <w:szCs w:val="20"/>
        </w:rPr>
      </w:pPr>
      <w:r w:rsidRPr="007F4B2A">
        <w:rPr>
          <w:sz w:val="20"/>
          <w:szCs w:val="20"/>
        </w:rPr>
        <w:t xml:space="preserve">выполняет остановки и в прыжке броски  мяча перед  собой, «блокирующий» должен  своевременно  занять  исходное  положение  и  прыгнуть  «на  блок»  -так,  чтобы  ладони были  над  сеткой  в  момент  выпуска  мяча  из  рук «нападающего». «Нападающие» выполняют броски и ловлю набивного мяча в  рамках  групповых  тактических  действиях  в  нападении,  «блокирующий» выбирает  место  и  «блокирует»  (заключительная  фаза,  как  и  в  предыдущем упражнении). Повторить предыдущие два упражнения, но «блокирующих» у сетки двое, трое. </w:t>
      </w:r>
    </w:p>
    <w:p w:rsidR="00A07C94" w:rsidRPr="007F4B2A" w:rsidRDefault="00A07C94" w:rsidP="00A07C94">
      <w:pPr>
        <w:pStyle w:val="Default"/>
        <w:jc w:val="both"/>
        <w:rPr>
          <w:sz w:val="20"/>
          <w:szCs w:val="20"/>
        </w:rPr>
      </w:pPr>
      <w:r w:rsidRPr="007F4B2A">
        <w:rPr>
          <w:sz w:val="20"/>
          <w:szCs w:val="20"/>
        </w:rPr>
        <w:t>Этап высшего спортивного мастерства</w:t>
      </w:r>
    </w:p>
    <w:p w:rsidR="00A07C94" w:rsidRPr="007F4B2A" w:rsidRDefault="00A07C94" w:rsidP="00A07C94">
      <w:pPr>
        <w:pStyle w:val="Default"/>
        <w:jc w:val="both"/>
        <w:rPr>
          <w:sz w:val="20"/>
          <w:szCs w:val="20"/>
        </w:rPr>
      </w:pPr>
      <w:r w:rsidRPr="007F4B2A">
        <w:rPr>
          <w:sz w:val="20"/>
          <w:szCs w:val="20"/>
        </w:rPr>
        <w:t>Физическая подготовка (общая и специальная)</w:t>
      </w:r>
    </w:p>
    <w:p w:rsidR="00A07C94" w:rsidRPr="007F4B2A" w:rsidRDefault="00A07C94" w:rsidP="00A07C94">
      <w:pPr>
        <w:pStyle w:val="Default"/>
        <w:jc w:val="both"/>
        <w:rPr>
          <w:sz w:val="20"/>
          <w:szCs w:val="20"/>
        </w:rPr>
      </w:pPr>
      <w:r w:rsidRPr="007F4B2A">
        <w:rPr>
          <w:sz w:val="20"/>
          <w:szCs w:val="20"/>
        </w:rPr>
        <w:t xml:space="preserve">Используется  программный  материал  этапа  ССМ  и,  кроме  того, </w:t>
      </w:r>
    </w:p>
    <w:p w:rsidR="00A07C94" w:rsidRPr="007F4B2A" w:rsidRDefault="00A07C94" w:rsidP="00A07C94">
      <w:pPr>
        <w:pStyle w:val="Default"/>
        <w:jc w:val="both"/>
        <w:rPr>
          <w:sz w:val="20"/>
          <w:szCs w:val="20"/>
        </w:rPr>
      </w:pPr>
      <w:r w:rsidRPr="007F4B2A">
        <w:rPr>
          <w:sz w:val="20"/>
          <w:szCs w:val="20"/>
        </w:rPr>
        <w:t>учитывается:</w:t>
      </w:r>
    </w:p>
    <w:p w:rsidR="00A07C94" w:rsidRPr="007F4B2A" w:rsidRDefault="00A07C94" w:rsidP="00A07C94">
      <w:pPr>
        <w:pStyle w:val="Default"/>
        <w:jc w:val="both"/>
        <w:rPr>
          <w:sz w:val="20"/>
          <w:szCs w:val="20"/>
        </w:rPr>
      </w:pPr>
      <w:r w:rsidRPr="007F4B2A">
        <w:rPr>
          <w:sz w:val="20"/>
          <w:szCs w:val="20"/>
        </w:rPr>
        <w:t xml:space="preserve">1.  Направленность  упражнений  при  физической  подготовке связующих:  </w:t>
      </w:r>
    </w:p>
    <w:p w:rsidR="00A07C94" w:rsidRPr="007F4B2A" w:rsidRDefault="00A07C94" w:rsidP="00A07C94">
      <w:pPr>
        <w:pStyle w:val="Default"/>
        <w:jc w:val="both"/>
        <w:rPr>
          <w:sz w:val="20"/>
          <w:szCs w:val="20"/>
        </w:rPr>
      </w:pPr>
      <w:r w:rsidRPr="007F4B2A">
        <w:rPr>
          <w:sz w:val="20"/>
          <w:szCs w:val="20"/>
        </w:rPr>
        <w:t xml:space="preserve">1)  способствующие  качественному  овладению  навыком передачи мяча сверху двумя руками; </w:t>
      </w:r>
    </w:p>
    <w:p w:rsidR="00A07C94" w:rsidRPr="007F4B2A" w:rsidRDefault="00A07C94" w:rsidP="00A07C94">
      <w:pPr>
        <w:pStyle w:val="Default"/>
        <w:jc w:val="both"/>
        <w:rPr>
          <w:sz w:val="20"/>
          <w:szCs w:val="20"/>
        </w:rPr>
      </w:pPr>
      <w:r w:rsidRPr="007F4B2A">
        <w:rPr>
          <w:sz w:val="20"/>
          <w:szCs w:val="20"/>
        </w:rPr>
        <w:t xml:space="preserve">2) совершенствующие навыки быстрого перемещения,  остановки  и  изменения  направления; </w:t>
      </w:r>
    </w:p>
    <w:p w:rsidR="00A07C94" w:rsidRPr="007F4B2A" w:rsidRDefault="00A07C94" w:rsidP="00A07C94">
      <w:pPr>
        <w:pStyle w:val="Default"/>
        <w:jc w:val="both"/>
        <w:rPr>
          <w:sz w:val="20"/>
          <w:szCs w:val="20"/>
        </w:rPr>
      </w:pPr>
      <w:r w:rsidRPr="007F4B2A">
        <w:rPr>
          <w:sz w:val="20"/>
          <w:szCs w:val="20"/>
        </w:rPr>
        <w:t xml:space="preserve"> 3)  развивающие быстроту ответных действий, быстроту ориентировки.</w:t>
      </w:r>
    </w:p>
    <w:p w:rsidR="00A07C94" w:rsidRPr="007F4B2A" w:rsidRDefault="00A07C94" w:rsidP="00A07C94">
      <w:pPr>
        <w:pStyle w:val="Default"/>
        <w:jc w:val="both"/>
        <w:rPr>
          <w:sz w:val="20"/>
          <w:szCs w:val="20"/>
        </w:rPr>
      </w:pPr>
      <w:r w:rsidRPr="007F4B2A">
        <w:rPr>
          <w:sz w:val="20"/>
          <w:szCs w:val="20"/>
        </w:rPr>
        <w:t xml:space="preserve">2.  Направленность  упражнений  при  физической  подготовке </w:t>
      </w:r>
    </w:p>
    <w:p w:rsidR="00A07C94" w:rsidRPr="007F4B2A" w:rsidRDefault="00A07C94" w:rsidP="00A07C94">
      <w:pPr>
        <w:pStyle w:val="Default"/>
        <w:jc w:val="both"/>
        <w:rPr>
          <w:sz w:val="20"/>
          <w:szCs w:val="20"/>
        </w:rPr>
      </w:pPr>
      <w:r w:rsidRPr="007F4B2A">
        <w:rPr>
          <w:sz w:val="20"/>
          <w:szCs w:val="20"/>
        </w:rPr>
        <w:t xml:space="preserve">нападающих:  </w:t>
      </w:r>
    </w:p>
    <w:p w:rsidR="00A07C94" w:rsidRPr="007F4B2A" w:rsidRDefault="00A07C94" w:rsidP="00A07C94">
      <w:pPr>
        <w:pStyle w:val="Default"/>
        <w:jc w:val="both"/>
        <w:rPr>
          <w:sz w:val="20"/>
          <w:szCs w:val="20"/>
        </w:rPr>
      </w:pPr>
      <w:r w:rsidRPr="007F4B2A">
        <w:rPr>
          <w:sz w:val="20"/>
          <w:szCs w:val="20"/>
        </w:rPr>
        <w:t xml:space="preserve">1)  способствующие  качественному  овладению  нападающими ударами и блокированием; </w:t>
      </w:r>
    </w:p>
    <w:p w:rsidR="00A07C94" w:rsidRPr="007F4B2A" w:rsidRDefault="00A07C94" w:rsidP="00A07C94">
      <w:pPr>
        <w:pStyle w:val="Default"/>
        <w:jc w:val="both"/>
        <w:rPr>
          <w:sz w:val="20"/>
          <w:szCs w:val="20"/>
        </w:rPr>
      </w:pPr>
      <w:r w:rsidRPr="007F4B2A">
        <w:rPr>
          <w:sz w:val="20"/>
          <w:szCs w:val="20"/>
        </w:rPr>
        <w:t xml:space="preserve">2) укрепляющие  суставы и связки,  подвергающиеся наибольшей  нагрузке  (голеностопные,  коленные,  плечевые);  </w:t>
      </w:r>
    </w:p>
    <w:p w:rsidR="00A07C94" w:rsidRPr="007F4B2A" w:rsidRDefault="00A07C94" w:rsidP="00A07C94">
      <w:pPr>
        <w:pStyle w:val="Default"/>
        <w:jc w:val="both"/>
        <w:rPr>
          <w:sz w:val="20"/>
          <w:szCs w:val="20"/>
        </w:rPr>
      </w:pPr>
      <w:r w:rsidRPr="007F4B2A">
        <w:rPr>
          <w:sz w:val="20"/>
          <w:szCs w:val="20"/>
        </w:rPr>
        <w:t>3)  развивающие прыгучесть,  прыжковую  выносливость,  скорость  одиночного  движения, быстроту простой и сложной реакции на движущийся объект.</w:t>
      </w:r>
    </w:p>
    <w:p w:rsidR="00A07C94" w:rsidRPr="007F4B2A" w:rsidRDefault="00A07C94" w:rsidP="00A07C94">
      <w:pPr>
        <w:pStyle w:val="Default"/>
        <w:jc w:val="both"/>
        <w:rPr>
          <w:sz w:val="20"/>
          <w:szCs w:val="20"/>
        </w:rPr>
      </w:pPr>
      <w:r w:rsidRPr="007F4B2A">
        <w:rPr>
          <w:sz w:val="20"/>
          <w:szCs w:val="20"/>
        </w:rPr>
        <w:t xml:space="preserve">3.  Направленность упражнений при физической подготовке либеро: </w:t>
      </w:r>
    </w:p>
    <w:p w:rsidR="00A07C94" w:rsidRPr="007F4B2A" w:rsidRDefault="00A07C94" w:rsidP="00A07C94">
      <w:pPr>
        <w:pStyle w:val="Default"/>
        <w:jc w:val="both"/>
        <w:rPr>
          <w:sz w:val="20"/>
          <w:szCs w:val="20"/>
        </w:rPr>
      </w:pPr>
      <w:r w:rsidRPr="007F4B2A">
        <w:rPr>
          <w:sz w:val="20"/>
          <w:szCs w:val="20"/>
        </w:rPr>
        <w:t xml:space="preserve">1)  способствующие  качественному  овладению  защитными  действиями; </w:t>
      </w:r>
    </w:p>
    <w:p w:rsidR="00A07C94" w:rsidRPr="007F4B2A" w:rsidRDefault="00A07C94" w:rsidP="00A07C94">
      <w:pPr>
        <w:pStyle w:val="Default"/>
        <w:jc w:val="both"/>
        <w:rPr>
          <w:sz w:val="20"/>
          <w:szCs w:val="20"/>
        </w:rPr>
      </w:pPr>
      <w:r w:rsidRPr="007F4B2A">
        <w:rPr>
          <w:sz w:val="20"/>
          <w:szCs w:val="20"/>
        </w:rPr>
        <w:t xml:space="preserve"> 2) совершенствующие  быстроту  простой  и  сложной  реакции  на  движущийся </w:t>
      </w:r>
    </w:p>
    <w:p w:rsidR="00A07C94" w:rsidRPr="007F4B2A" w:rsidRDefault="00A07C94" w:rsidP="00A07C94">
      <w:pPr>
        <w:pStyle w:val="Default"/>
        <w:jc w:val="both"/>
        <w:rPr>
          <w:sz w:val="20"/>
          <w:szCs w:val="20"/>
        </w:rPr>
      </w:pPr>
      <w:r w:rsidRPr="007F4B2A">
        <w:rPr>
          <w:sz w:val="20"/>
          <w:szCs w:val="20"/>
        </w:rPr>
        <w:t>объект,  скоростно-силовые  и  координационные  способности,  игровую выносливость.</w:t>
      </w:r>
    </w:p>
    <w:p w:rsidR="00A07C94" w:rsidRPr="007F4B2A" w:rsidRDefault="00A07C94" w:rsidP="00A07C94">
      <w:pPr>
        <w:pStyle w:val="Default"/>
        <w:jc w:val="center"/>
        <w:rPr>
          <w:b/>
          <w:color w:val="auto"/>
          <w:sz w:val="20"/>
          <w:szCs w:val="20"/>
        </w:rPr>
      </w:pPr>
      <w:r w:rsidRPr="007F4B2A">
        <w:rPr>
          <w:b/>
          <w:color w:val="auto"/>
          <w:sz w:val="20"/>
          <w:szCs w:val="20"/>
        </w:rPr>
        <w:t>Интегральная подготовка</w:t>
      </w:r>
    </w:p>
    <w:p w:rsidR="00A07C94" w:rsidRPr="007F4B2A" w:rsidRDefault="00A07C94" w:rsidP="00A07C94">
      <w:pPr>
        <w:pStyle w:val="Default"/>
        <w:jc w:val="both"/>
        <w:rPr>
          <w:color w:val="auto"/>
          <w:sz w:val="20"/>
          <w:szCs w:val="20"/>
        </w:rPr>
      </w:pPr>
      <w:r w:rsidRPr="007F4B2A">
        <w:rPr>
          <w:color w:val="auto"/>
          <w:sz w:val="20"/>
          <w:szCs w:val="20"/>
        </w:rPr>
        <w:t xml:space="preserve">1. Упражнения на переключение в выполнении технических приемов. </w:t>
      </w:r>
    </w:p>
    <w:p w:rsidR="00A07C94" w:rsidRPr="007F4B2A" w:rsidRDefault="00A07C94" w:rsidP="00A07C94">
      <w:pPr>
        <w:pStyle w:val="Default"/>
        <w:ind w:firstLine="708"/>
        <w:jc w:val="both"/>
        <w:rPr>
          <w:color w:val="auto"/>
          <w:sz w:val="20"/>
          <w:szCs w:val="20"/>
        </w:rPr>
      </w:pPr>
      <w:r w:rsidRPr="007F4B2A">
        <w:rPr>
          <w:color w:val="auto"/>
          <w:sz w:val="20"/>
          <w:szCs w:val="20"/>
        </w:rPr>
        <w:t xml:space="preserve">Первое: нападающий удар-блокирование. Учащийся в зоне 4 (3,2) выполняет определенным способом и в определенном направлении, затем блокирует известные ему способы и направление удара. Один удар и одна постановка блока составляют серию. Учитываются точность нападающего удара и качество блокирования. </w:t>
      </w:r>
    </w:p>
    <w:p w:rsidR="00A07C94" w:rsidRPr="007F4B2A" w:rsidRDefault="00A07C94" w:rsidP="00A07C94">
      <w:pPr>
        <w:pStyle w:val="Default"/>
        <w:ind w:firstLine="708"/>
        <w:jc w:val="both"/>
        <w:rPr>
          <w:color w:val="auto"/>
          <w:sz w:val="20"/>
          <w:szCs w:val="20"/>
        </w:rPr>
      </w:pPr>
      <w:r w:rsidRPr="007F4B2A">
        <w:rPr>
          <w:color w:val="auto"/>
          <w:sz w:val="20"/>
          <w:szCs w:val="20"/>
        </w:rPr>
        <w:t xml:space="preserve">Второе: блокирование-вторая передача. Учащийся блокирует в зоне 3 нападающий удар из зоны 4 в диагональном направлении, после чего выполняет вторую передачу в зону 4 или 2 (стоя спиной) - по заданию, снова блокирует. Учитывается качество блокирования и второй передачи. </w:t>
      </w:r>
    </w:p>
    <w:p w:rsidR="00A07C94" w:rsidRPr="007F4B2A" w:rsidRDefault="00A07C94" w:rsidP="00A07C94">
      <w:pPr>
        <w:pStyle w:val="Default"/>
        <w:ind w:firstLine="708"/>
        <w:jc w:val="both"/>
        <w:rPr>
          <w:color w:val="auto"/>
          <w:sz w:val="20"/>
          <w:szCs w:val="20"/>
        </w:rPr>
      </w:pPr>
      <w:r w:rsidRPr="007F4B2A">
        <w:rPr>
          <w:color w:val="auto"/>
          <w:sz w:val="20"/>
          <w:szCs w:val="20"/>
        </w:rPr>
        <w:t xml:space="preserve">Третье: прием мяча снизу двумя руками - верхняя передача. Учащийся в зоне 2 принимает мяч от скидки из зоны 4 и после этого выполняет верхнюю передачу в зону 4. Учитываются качество приема и точность передачи. В каждом задании необходимо выполнить определенное количество серий. </w:t>
      </w:r>
    </w:p>
    <w:p w:rsidR="00A07C94" w:rsidRPr="007F4B2A" w:rsidRDefault="00A07C94" w:rsidP="00A07C94">
      <w:pPr>
        <w:pStyle w:val="Default"/>
        <w:jc w:val="both"/>
        <w:rPr>
          <w:color w:val="auto"/>
          <w:sz w:val="20"/>
          <w:szCs w:val="20"/>
        </w:rPr>
      </w:pPr>
      <w:r w:rsidRPr="007F4B2A">
        <w:rPr>
          <w:color w:val="auto"/>
          <w:sz w:val="20"/>
          <w:szCs w:val="20"/>
        </w:rPr>
        <w:t xml:space="preserve">2. Упражнения на переключение в тактических действиях. </w:t>
      </w:r>
    </w:p>
    <w:p w:rsidR="00A07C94" w:rsidRPr="007F4B2A" w:rsidRDefault="00A07C94" w:rsidP="00A07C94">
      <w:pPr>
        <w:pStyle w:val="Default"/>
        <w:ind w:firstLine="708"/>
        <w:jc w:val="both"/>
        <w:rPr>
          <w:color w:val="auto"/>
          <w:sz w:val="20"/>
          <w:szCs w:val="20"/>
        </w:rPr>
      </w:pPr>
      <w:r w:rsidRPr="007F4B2A">
        <w:rPr>
          <w:color w:val="auto"/>
          <w:sz w:val="20"/>
          <w:szCs w:val="20"/>
        </w:rPr>
        <w:t xml:space="preserve">Испытания направлены на то, чтобы выявить умение учащихся перестраивать свои действия в соответствии с требованиями. Даются два упражнения. </w:t>
      </w:r>
    </w:p>
    <w:p w:rsidR="00A07C94" w:rsidRPr="007F4B2A" w:rsidRDefault="00A07C94" w:rsidP="00A07C94">
      <w:pPr>
        <w:pStyle w:val="Default"/>
        <w:ind w:firstLine="708"/>
        <w:jc w:val="both"/>
        <w:rPr>
          <w:color w:val="auto"/>
          <w:sz w:val="20"/>
          <w:szCs w:val="20"/>
        </w:rPr>
      </w:pPr>
      <w:r w:rsidRPr="007F4B2A">
        <w:rPr>
          <w:color w:val="auto"/>
          <w:sz w:val="20"/>
          <w:szCs w:val="20"/>
        </w:rPr>
        <w:t xml:space="preserve">Первое: учащиеся располагаются в защитной позиции: три у сетки – для блокирования, три – на задней линии. Из зоны 1 игрок выполняет подачу, после чего с противоположной стороны игроки выполняют удары из зон 4 и 2 в диагональном направлении (с передачи из зоны 3), затем по команде «доигровка» бросают мяч через сетку со стороны «нападающих». Защищающиеся принимают мяч и первой передачей направляют его игроку задней линии, который выходит к сетке (из зоны 1 или 5) и выполняют вторую передачу кому-либо из трех игроков передней линии. После трех ударов подряд снова блокирование. Выполняется 3 серии, затем линии меняются местами, еще 3 серии: одна подача, два </w:t>
      </w:r>
      <w:r w:rsidRPr="007F4B2A">
        <w:rPr>
          <w:color w:val="auto"/>
          <w:sz w:val="20"/>
          <w:szCs w:val="20"/>
        </w:rPr>
        <w:lastRenderedPageBreak/>
        <w:t xml:space="preserve">блокирования и три удара в одной серии. Учитываются правильность выполнения действий и техническое качество исполнения. </w:t>
      </w:r>
    </w:p>
    <w:p w:rsidR="00A07C94" w:rsidRPr="007F4B2A" w:rsidRDefault="00A07C94" w:rsidP="00A07C94">
      <w:pPr>
        <w:pStyle w:val="Default"/>
        <w:ind w:firstLine="708"/>
        <w:jc w:val="both"/>
        <w:rPr>
          <w:color w:val="auto"/>
          <w:sz w:val="20"/>
          <w:szCs w:val="20"/>
        </w:rPr>
      </w:pPr>
      <w:r w:rsidRPr="007F4B2A">
        <w:rPr>
          <w:color w:val="auto"/>
          <w:sz w:val="20"/>
          <w:szCs w:val="20"/>
        </w:rPr>
        <w:t xml:space="preserve">Второе – после приема подачи команда разыгрывает мяч в нападении, после чего выполняет защитные действия (блокирует или страхует). По команде «доигровка» выполняет нападающие удары. Выполняются по три серии в двух расстановках. В одной серии: прием подачи, нападающий удар, два защитных действия, два нападающих удара. Учитываются количество правильно выполненных заданий и ошибки. </w:t>
      </w:r>
    </w:p>
    <w:p w:rsidR="00A07C94" w:rsidRPr="007F4B2A" w:rsidRDefault="00A07C94" w:rsidP="00A07C94">
      <w:pPr>
        <w:pStyle w:val="Default"/>
        <w:rPr>
          <w:color w:val="auto"/>
          <w:sz w:val="20"/>
          <w:szCs w:val="20"/>
        </w:rPr>
      </w:pPr>
      <w:r w:rsidRPr="007F4B2A">
        <w:rPr>
          <w:color w:val="auto"/>
          <w:sz w:val="20"/>
          <w:szCs w:val="20"/>
        </w:rPr>
        <w:t xml:space="preserve">3. Определение эффективности игровых действий. </w:t>
      </w:r>
    </w:p>
    <w:p w:rsidR="00A07C94" w:rsidRPr="007F4B2A" w:rsidRDefault="00A07C94" w:rsidP="00A07C94">
      <w:pPr>
        <w:pStyle w:val="Default"/>
        <w:ind w:firstLine="708"/>
        <w:jc w:val="both"/>
        <w:rPr>
          <w:color w:val="auto"/>
          <w:sz w:val="20"/>
          <w:szCs w:val="20"/>
        </w:rPr>
      </w:pPr>
      <w:r w:rsidRPr="007F4B2A">
        <w:rPr>
          <w:color w:val="auto"/>
          <w:sz w:val="20"/>
          <w:szCs w:val="20"/>
        </w:rPr>
        <w:t xml:space="preserve">Эффективность игровых действий волейболистов определяется на основании результатов наблюдений в календарных и контрольных игра. Для этого применяют различные системы записи игр. </w:t>
      </w:r>
    </w:p>
    <w:p w:rsidR="00A07C94" w:rsidRPr="007F4B2A" w:rsidRDefault="00A07C94" w:rsidP="00A07C94">
      <w:pPr>
        <w:pStyle w:val="Default"/>
        <w:ind w:firstLine="708"/>
        <w:jc w:val="both"/>
        <w:rPr>
          <w:color w:val="auto"/>
          <w:sz w:val="20"/>
          <w:szCs w:val="20"/>
        </w:rPr>
      </w:pPr>
      <w:r w:rsidRPr="007F4B2A">
        <w:rPr>
          <w:color w:val="auto"/>
          <w:sz w:val="20"/>
          <w:szCs w:val="20"/>
        </w:rPr>
        <w:t xml:space="preserve">На каждого занимающегося должны быть данные наблюдений в нескольких играх – календарных и контрольных, главным образом в соревновательном периоде. </w:t>
      </w:r>
    </w:p>
    <w:p w:rsidR="00E74A3E" w:rsidRPr="007F4B2A" w:rsidRDefault="00A07C94" w:rsidP="00E74A3E">
      <w:pPr>
        <w:spacing w:after="0" w:line="240" w:lineRule="auto"/>
        <w:ind w:firstLine="708"/>
        <w:jc w:val="both"/>
        <w:rPr>
          <w:rFonts w:ascii="Times New Roman" w:hAnsi="Times New Roman"/>
          <w:sz w:val="20"/>
          <w:szCs w:val="20"/>
        </w:rPr>
      </w:pPr>
      <w:r w:rsidRPr="007F4B2A">
        <w:rPr>
          <w:rFonts w:ascii="Times New Roman" w:hAnsi="Times New Roman"/>
          <w:sz w:val="20"/>
          <w:szCs w:val="20"/>
        </w:rPr>
        <w:t>Успешное решение задач подготовки резервов волейболистов высших разрядов невозможно без соревновательной практики, без участия в соревнованиях. Каждый занимающийся должен участвовать в определенном количестве соревнований. В разделах интегральной подготовки указано количество соревнований на каждый год в системе многолетней подготовки. Этот минимум должен быть обеспечен для каждого занимающегося.</w:t>
      </w:r>
    </w:p>
    <w:p w:rsidR="00E74A3E" w:rsidRPr="007F4B2A" w:rsidRDefault="00E74A3E" w:rsidP="00E74A3E">
      <w:pPr>
        <w:pStyle w:val="Default"/>
        <w:jc w:val="center"/>
        <w:rPr>
          <w:b/>
          <w:color w:val="auto"/>
          <w:sz w:val="20"/>
          <w:szCs w:val="20"/>
        </w:rPr>
      </w:pPr>
      <w:r w:rsidRPr="007F4B2A">
        <w:rPr>
          <w:b/>
          <w:iCs/>
          <w:color w:val="auto"/>
          <w:sz w:val="20"/>
          <w:szCs w:val="20"/>
        </w:rPr>
        <w:t>Развитие процессов восприятия</w:t>
      </w:r>
    </w:p>
    <w:p w:rsidR="00E74A3E" w:rsidRPr="007F4B2A" w:rsidRDefault="00E74A3E" w:rsidP="00E74A3E">
      <w:pPr>
        <w:pStyle w:val="Default"/>
        <w:ind w:firstLine="708"/>
        <w:jc w:val="both"/>
        <w:rPr>
          <w:color w:val="auto"/>
          <w:sz w:val="20"/>
          <w:szCs w:val="20"/>
        </w:rPr>
      </w:pPr>
      <w:r w:rsidRPr="007F4B2A">
        <w:rPr>
          <w:color w:val="auto"/>
          <w:sz w:val="20"/>
          <w:szCs w:val="20"/>
        </w:rPr>
        <w:t xml:space="preserve">Зрительные восприятия. </w:t>
      </w:r>
    </w:p>
    <w:p w:rsidR="00E74A3E" w:rsidRPr="007F4B2A" w:rsidRDefault="00E74A3E" w:rsidP="00E74A3E">
      <w:pPr>
        <w:pStyle w:val="Default"/>
        <w:ind w:firstLine="708"/>
        <w:jc w:val="both"/>
        <w:rPr>
          <w:color w:val="auto"/>
          <w:sz w:val="20"/>
          <w:szCs w:val="20"/>
        </w:rPr>
      </w:pPr>
      <w:r w:rsidRPr="007F4B2A">
        <w:rPr>
          <w:color w:val="auto"/>
          <w:sz w:val="20"/>
          <w:szCs w:val="20"/>
        </w:rPr>
        <w:t xml:space="preserve">Умение видеть положение и перемещение игроков по площадке, не выпускать из поля зрения мяч, быстро ориентироваться в сложившихся условиях — важнейшие качества игрока. </w:t>
      </w:r>
    </w:p>
    <w:p w:rsidR="00E74A3E" w:rsidRPr="007F4B2A" w:rsidRDefault="00E74A3E" w:rsidP="00E74A3E">
      <w:pPr>
        <w:pStyle w:val="Default"/>
        <w:ind w:firstLine="708"/>
        <w:jc w:val="both"/>
        <w:rPr>
          <w:color w:val="auto"/>
          <w:sz w:val="20"/>
          <w:szCs w:val="20"/>
        </w:rPr>
      </w:pPr>
      <w:r w:rsidRPr="007F4B2A">
        <w:rPr>
          <w:color w:val="auto"/>
          <w:sz w:val="20"/>
          <w:szCs w:val="20"/>
        </w:rPr>
        <w:t xml:space="preserve">Восприятие движений </w:t>
      </w:r>
    </w:p>
    <w:p w:rsidR="00E74A3E" w:rsidRPr="007F4B2A" w:rsidRDefault="00E74A3E" w:rsidP="00E74A3E">
      <w:pPr>
        <w:pStyle w:val="Default"/>
        <w:ind w:firstLine="708"/>
        <w:jc w:val="both"/>
        <w:rPr>
          <w:color w:val="auto"/>
          <w:sz w:val="20"/>
          <w:szCs w:val="20"/>
        </w:rPr>
      </w:pPr>
      <w:r w:rsidRPr="007F4B2A">
        <w:rPr>
          <w:color w:val="auto"/>
          <w:sz w:val="20"/>
          <w:szCs w:val="20"/>
        </w:rPr>
        <w:t xml:space="preserve">В восприятии движений, как целостного действия приема, так и его отдельных частей отражаются различные их особенности и свойства: характер, форма, амплитуда, направление, продолжительность, скорость, ускорение. </w:t>
      </w:r>
    </w:p>
    <w:p w:rsidR="00E74A3E" w:rsidRPr="007F4B2A" w:rsidRDefault="00E74A3E" w:rsidP="00E74A3E">
      <w:pPr>
        <w:pStyle w:val="Default"/>
        <w:ind w:firstLine="708"/>
        <w:jc w:val="both"/>
        <w:rPr>
          <w:color w:val="auto"/>
          <w:sz w:val="20"/>
          <w:szCs w:val="20"/>
        </w:rPr>
      </w:pPr>
      <w:r w:rsidRPr="007F4B2A">
        <w:rPr>
          <w:color w:val="auto"/>
          <w:sz w:val="20"/>
          <w:szCs w:val="20"/>
        </w:rPr>
        <w:t>В спортивной деятельности мышечно-двигательная чувствительность — это основа совершенного овладения техникой физических упражнений и приемов, тончайшего регулирования спортсменом своих движений. Кинестетическая чувствительность является одним из основных компонентов такого сложного специализированного восприятия, как «чувство мяча».</w:t>
      </w:r>
    </w:p>
    <w:p w:rsidR="00E74A3E" w:rsidRPr="007F4B2A" w:rsidRDefault="00E74A3E" w:rsidP="00E74A3E">
      <w:pPr>
        <w:pStyle w:val="Default"/>
        <w:ind w:firstLine="708"/>
        <w:rPr>
          <w:i/>
          <w:color w:val="auto"/>
          <w:sz w:val="20"/>
          <w:szCs w:val="20"/>
        </w:rPr>
      </w:pPr>
      <w:r w:rsidRPr="007F4B2A">
        <w:rPr>
          <w:i/>
          <w:iCs/>
          <w:color w:val="auto"/>
          <w:sz w:val="20"/>
          <w:szCs w:val="20"/>
        </w:rPr>
        <w:t>Развитие внимания</w:t>
      </w:r>
    </w:p>
    <w:p w:rsidR="00E74A3E" w:rsidRPr="007F4B2A" w:rsidRDefault="00E74A3E" w:rsidP="00E74A3E">
      <w:pPr>
        <w:pStyle w:val="Default"/>
        <w:ind w:firstLine="708"/>
        <w:jc w:val="both"/>
        <w:rPr>
          <w:color w:val="auto"/>
          <w:sz w:val="20"/>
          <w:szCs w:val="20"/>
        </w:rPr>
      </w:pPr>
      <w:r w:rsidRPr="007F4B2A">
        <w:rPr>
          <w:color w:val="auto"/>
          <w:sz w:val="20"/>
          <w:szCs w:val="20"/>
        </w:rPr>
        <w:t xml:space="preserve">Успешное выполнение технических и тактических действий волейболистами в значительной степени определяется высоким уровнем развития у них таких свойств внимания, как объем, интенсивность, устойчивость, распределение и переключение. </w:t>
      </w:r>
    </w:p>
    <w:p w:rsidR="00E74A3E" w:rsidRPr="007F4B2A" w:rsidRDefault="00E74A3E" w:rsidP="00E74A3E">
      <w:pPr>
        <w:pStyle w:val="Default"/>
        <w:ind w:firstLine="708"/>
        <w:rPr>
          <w:i/>
          <w:color w:val="auto"/>
          <w:sz w:val="20"/>
          <w:szCs w:val="20"/>
        </w:rPr>
      </w:pPr>
      <w:r w:rsidRPr="007F4B2A">
        <w:rPr>
          <w:i/>
          <w:iCs/>
          <w:color w:val="auto"/>
          <w:sz w:val="20"/>
          <w:szCs w:val="20"/>
        </w:rPr>
        <w:t>Развитие волевых качеств</w:t>
      </w:r>
    </w:p>
    <w:p w:rsidR="00E74A3E" w:rsidRPr="007F4B2A" w:rsidRDefault="00E74A3E" w:rsidP="00E74A3E">
      <w:pPr>
        <w:pStyle w:val="Default"/>
        <w:ind w:firstLine="708"/>
        <w:jc w:val="both"/>
        <w:rPr>
          <w:color w:val="auto"/>
          <w:sz w:val="20"/>
          <w:szCs w:val="20"/>
        </w:rPr>
      </w:pPr>
      <w:r w:rsidRPr="007F4B2A">
        <w:rPr>
          <w:color w:val="auto"/>
          <w:sz w:val="20"/>
          <w:szCs w:val="20"/>
        </w:rPr>
        <w:t xml:space="preserve">Внимание, высокая двигательная активность, острая соревновательная борьба, резкая смена успехов и неудач требуют от волейболистов большого напряжения воли. Волевые качества спортсмена проявляются в его действиях, направленных на преодоление трудностей и препятствий, специфичных для данного вида спорта. </w:t>
      </w:r>
    </w:p>
    <w:p w:rsidR="00E74A3E" w:rsidRPr="007F4B2A" w:rsidRDefault="00E74A3E" w:rsidP="00E74A3E">
      <w:pPr>
        <w:pStyle w:val="Default"/>
        <w:jc w:val="both"/>
        <w:rPr>
          <w:color w:val="auto"/>
          <w:sz w:val="20"/>
          <w:szCs w:val="20"/>
        </w:rPr>
      </w:pPr>
      <w:r w:rsidRPr="007F4B2A">
        <w:rPr>
          <w:color w:val="auto"/>
          <w:sz w:val="20"/>
          <w:szCs w:val="20"/>
        </w:rPr>
        <w:t xml:space="preserve">Целеустремленность и настойчивость </w:t>
      </w:r>
    </w:p>
    <w:p w:rsidR="00E74A3E" w:rsidRPr="007F4B2A" w:rsidRDefault="00E74A3E" w:rsidP="00E74A3E">
      <w:pPr>
        <w:pStyle w:val="Default"/>
        <w:ind w:firstLine="708"/>
        <w:jc w:val="both"/>
        <w:rPr>
          <w:color w:val="auto"/>
          <w:sz w:val="20"/>
          <w:szCs w:val="20"/>
        </w:rPr>
      </w:pPr>
      <w:r w:rsidRPr="007F4B2A">
        <w:rPr>
          <w:color w:val="auto"/>
          <w:sz w:val="20"/>
          <w:szCs w:val="20"/>
        </w:rPr>
        <w:t xml:space="preserve">Эти качества выражаются в ясном осознании целей и задач, стоящих перед волейболистами, активном и неуклонном стремлении к повышению спортивного мастерства, в трудолюбии. </w:t>
      </w:r>
    </w:p>
    <w:p w:rsidR="00E74A3E" w:rsidRPr="007F4B2A" w:rsidRDefault="00E74A3E" w:rsidP="00E74A3E">
      <w:pPr>
        <w:pStyle w:val="Default"/>
        <w:ind w:firstLine="708"/>
        <w:jc w:val="both"/>
        <w:rPr>
          <w:color w:val="auto"/>
          <w:sz w:val="20"/>
          <w:szCs w:val="20"/>
        </w:rPr>
      </w:pPr>
      <w:r w:rsidRPr="007F4B2A">
        <w:rPr>
          <w:color w:val="auto"/>
          <w:sz w:val="20"/>
          <w:szCs w:val="20"/>
        </w:rPr>
        <w:t xml:space="preserve">Прежде всего, необходимо выработать у игроков сознательное отношение к овладению техникой и тактикой игры, заинтересовать этой работой, поставить перед игроком конкретные задачи на определенный срок с тем, чтобы непременно решить их. В занятия следует включать упражнения, различные по сложности и трудности, и обязательно контролировать их выполнение. Проводить занятия нужно при любых условиях. </w:t>
      </w:r>
    </w:p>
    <w:p w:rsidR="00E74A3E" w:rsidRPr="007F4B2A" w:rsidRDefault="00E74A3E" w:rsidP="00E74A3E">
      <w:pPr>
        <w:pStyle w:val="Default"/>
        <w:ind w:firstLine="708"/>
        <w:jc w:val="both"/>
        <w:rPr>
          <w:color w:val="auto"/>
          <w:sz w:val="20"/>
          <w:szCs w:val="20"/>
        </w:rPr>
      </w:pPr>
      <w:r w:rsidRPr="007F4B2A">
        <w:rPr>
          <w:color w:val="auto"/>
          <w:sz w:val="20"/>
          <w:szCs w:val="20"/>
        </w:rPr>
        <w:t xml:space="preserve">Выдержка и самообладание. </w:t>
      </w:r>
    </w:p>
    <w:p w:rsidR="00E74A3E" w:rsidRPr="007F4B2A" w:rsidRDefault="00E74A3E" w:rsidP="00E74A3E">
      <w:pPr>
        <w:pStyle w:val="Default"/>
        <w:ind w:firstLine="708"/>
        <w:jc w:val="both"/>
        <w:rPr>
          <w:color w:val="auto"/>
          <w:sz w:val="20"/>
          <w:szCs w:val="20"/>
        </w:rPr>
      </w:pPr>
      <w:r w:rsidRPr="007F4B2A">
        <w:rPr>
          <w:color w:val="auto"/>
          <w:sz w:val="20"/>
          <w:szCs w:val="20"/>
        </w:rPr>
        <w:t xml:space="preserve">Эти волевые качества необходимы волейболистам для успешного преодоления неблагоприятных эмоциональных состояний: чрезмерной возбудимости, растерянности, подавленности, для преодоления нарастающего утомления. </w:t>
      </w:r>
    </w:p>
    <w:p w:rsidR="00E74A3E" w:rsidRPr="007F4B2A" w:rsidRDefault="00E74A3E" w:rsidP="00E74A3E">
      <w:pPr>
        <w:pStyle w:val="Default"/>
        <w:jc w:val="both"/>
        <w:rPr>
          <w:color w:val="auto"/>
          <w:sz w:val="20"/>
          <w:szCs w:val="20"/>
        </w:rPr>
      </w:pPr>
      <w:r w:rsidRPr="007F4B2A">
        <w:rPr>
          <w:color w:val="auto"/>
          <w:sz w:val="20"/>
          <w:szCs w:val="20"/>
        </w:rPr>
        <w:t xml:space="preserve">Чтобы преодолеть утомление и болевые ощущения, следует добиваться точного выполнения любого задания. Развить специальную выносливость, тренироваться и играть в усложненных условиях. Особое значение имеет воспитание у игроков чувства дружбы и товарищества, умения подчинять личные интересы интересам коллектива. Только в таком случае игрок будет твердо уверен в том, что товарищи всегда поддержат его в трудные моменты. </w:t>
      </w:r>
    </w:p>
    <w:p w:rsidR="00E74A3E" w:rsidRPr="007F4B2A" w:rsidRDefault="00E74A3E" w:rsidP="00E74A3E">
      <w:pPr>
        <w:pStyle w:val="Default"/>
        <w:ind w:firstLine="708"/>
        <w:jc w:val="both"/>
        <w:rPr>
          <w:color w:val="auto"/>
          <w:sz w:val="20"/>
          <w:szCs w:val="20"/>
        </w:rPr>
      </w:pPr>
      <w:r w:rsidRPr="007F4B2A">
        <w:rPr>
          <w:color w:val="auto"/>
          <w:sz w:val="20"/>
          <w:szCs w:val="20"/>
        </w:rPr>
        <w:t xml:space="preserve">Решительность и смелость. </w:t>
      </w:r>
    </w:p>
    <w:p w:rsidR="00E74A3E" w:rsidRPr="007F4B2A" w:rsidRDefault="00E74A3E" w:rsidP="00E74A3E">
      <w:pPr>
        <w:pStyle w:val="Default"/>
        <w:ind w:firstLine="708"/>
        <w:jc w:val="both"/>
        <w:rPr>
          <w:color w:val="auto"/>
          <w:sz w:val="20"/>
          <w:szCs w:val="20"/>
        </w:rPr>
      </w:pPr>
      <w:r w:rsidRPr="007F4B2A">
        <w:rPr>
          <w:color w:val="auto"/>
          <w:sz w:val="20"/>
          <w:szCs w:val="20"/>
        </w:rPr>
        <w:t xml:space="preserve">Эти качества выражаются в способности своевременно находить и принимать обдуманные решения в ответственные моменты игры, смело принимать на себя ответственность, вступать в единоборство. </w:t>
      </w:r>
    </w:p>
    <w:p w:rsidR="00E74A3E" w:rsidRPr="007F4B2A" w:rsidRDefault="00E74A3E" w:rsidP="00E74A3E">
      <w:pPr>
        <w:pStyle w:val="Default"/>
        <w:jc w:val="both"/>
        <w:rPr>
          <w:color w:val="auto"/>
          <w:sz w:val="20"/>
          <w:szCs w:val="20"/>
        </w:rPr>
      </w:pPr>
      <w:r w:rsidRPr="007F4B2A">
        <w:rPr>
          <w:color w:val="auto"/>
          <w:sz w:val="20"/>
          <w:szCs w:val="20"/>
        </w:rPr>
        <w:t xml:space="preserve">Включение в тренировочный процесс хоккея, баскетбола, прыжков в воду, акробатических упражнений, выполнение которых связано с известным риском и требует преодоления боязни, колебаний и т. д., поможет развить у волейболистов решительность и смелость. </w:t>
      </w:r>
    </w:p>
    <w:p w:rsidR="00E74A3E" w:rsidRPr="007F4B2A" w:rsidRDefault="00E74A3E" w:rsidP="00E74A3E">
      <w:pPr>
        <w:pStyle w:val="Default"/>
        <w:ind w:firstLine="708"/>
        <w:jc w:val="both"/>
        <w:rPr>
          <w:color w:val="auto"/>
          <w:sz w:val="20"/>
          <w:szCs w:val="20"/>
        </w:rPr>
      </w:pPr>
      <w:r w:rsidRPr="007F4B2A">
        <w:rPr>
          <w:color w:val="auto"/>
          <w:sz w:val="20"/>
          <w:szCs w:val="20"/>
        </w:rPr>
        <w:t xml:space="preserve">Инициативность и дисциплинированность. </w:t>
      </w:r>
    </w:p>
    <w:p w:rsidR="00E74A3E" w:rsidRPr="007F4B2A" w:rsidRDefault="00E74A3E" w:rsidP="00E74A3E">
      <w:pPr>
        <w:pStyle w:val="Default"/>
        <w:ind w:firstLine="708"/>
        <w:jc w:val="both"/>
        <w:rPr>
          <w:color w:val="auto"/>
          <w:sz w:val="20"/>
          <w:szCs w:val="20"/>
        </w:rPr>
      </w:pPr>
      <w:r w:rsidRPr="007F4B2A">
        <w:rPr>
          <w:color w:val="auto"/>
          <w:sz w:val="20"/>
          <w:szCs w:val="20"/>
        </w:rPr>
        <w:lastRenderedPageBreak/>
        <w:t xml:space="preserve">Инициативный игрок является организатором, ведет за собой команду, вносит в игру дух  творчества, не поддается постороннему нежелательному влиянию. Дисциплинированность выражается в умении игрока подчинить свои действия задачам коллектива, плану действий всей команды. </w:t>
      </w:r>
    </w:p>
    <w:p w:rsidR="00E74A3E" w:rsidRPr="007F4B2A" w:rsidRDefault="00E74A3E" w:rsidP="00E74A3E">
      <w:pPr>
        <w:pStyle w:val="Default"/>
        <w:ind w:firstLine="708"/>
        <w:jc w:val="both"/>
        <w:rPr>
          <w:color w:val="auto"/>
          <w:sz w:val="20"/>
          <w:szCs w:val="20"/>
        </w:rPr>
      </w:pPr>
      <w:r w:rsidRPr="007F4B2A">
        <w:rPr>
          <w:color w:val="auto"/>
          <w:sz w:val="20"/>
          <w:szCs w:val="20"/>
        </w:rPr>
        <w:t xml:space="preserve">Развитие инициативности у волейболисток возможно лишь при хорошей технической и тактической подготовленности. Инициативность воспитывается только в процессе самостоятельного решения поставленных задач, самостоятельного нахождения путей и средств для достижения поставленной цели. </w:t>
      </w:r>
    </w:p>
    <w:p w:rsidR="00E74A3E" w:rsidRPr="007F4B2A" w:rsidRDefault="00E74A3E" w:rsidP="00E74A3E">
      <w:pPr>
        <w:pStyle w:val="Default"/>
        <w:ind w:firstLine="708"/>
        <w:jc w:val="both"/>
        <w:rPr>
          <w:color w:val="auto"/>
          <w:sz w:val="20"/>
          <w:szCs w:val="20"/>
        </w:rPr>
      </w:pPr>
      <w:r w:rsidRPr="007F4B2A">
        <w:rPr>
          <w:color w:val="auto"/>
          <w:sz w:val="20"/>
          <w:szCs w:val="20"/>
        </w:rPr>
        <w:t xml:space="preserve">Эффективным средством воспитания этого качества являются двусторонние игры со специальными заданиями в условиях, требующих от игроков максимального проявления инициативности. </w:t>
      </w:r>
    </w:p>
    <w:p w:rsidR="00E74A3E" w:rsidRPr="007F4B2A" w:rsidRDefault="00E74A3E" w:rsidP="00E74A3E">
      <w:pPr>
        <w:pStyle w:val="Default"/>
        <w:jc w:val="both"/>
        <w:rPr>
          <w:color w:val="auto"/>
          <w:sz w:val="20"/>
          <w:szCs w:val="20"/>
        </w:rPr>
      </w:pPr>
      <w:r w:rsidRPr="007F4B2A">
        <w:rPr>
          <w:color w:val="auto"/>
          <w:sz w:val="20"/>
          <w:szCs w:val="20"/>
        </w:rPr>
        <w:t xml:space="preserve">Что касается дисциплинированности, то сознательная дисциплина предполагает не слепое, по принуждению, а добровольное подчинение на основе осознанного долга. Для дисциплинированного человека характерно исполнительность, организованность. В дисциплинированности находят выражение все волевые качества. </w:t>
      </w:r>
    </w:p>
    <w:p w:rsidR="00E74A3E" w:rsidRPr="007F4B2A" w:rsidRDefault="00E74A3E" w:rsidP="00E74A3E">
      <w:pPr>
        <w:pStyle w:val="Default"/>
        <w:ind w:firstLine="708"/>
        <w:jc w:val="both"/>
        <w:rPr>
          <w:color w:val="auto"/>
          <w:sz w:val="20"/>
          <w:szCs w:val="20"/>
        </w:rPr>
      </w:pPr>
      <w:r w:rsidRPr="007F4B2A">
        <w:rPr>
          <w:color w:val="auto"/>
          <w:sz w:val="20"/>
          <w:szCs w:val="20"/>
        </w:rPr>
        <w:t xml:space="preserve">Дисциплинированность достигается всей организацией процесса обучения и тренировки. Выполнение спортсменом установленных требований должно носить сознательный характер. Важное значение для воспитания дисциплинированности имеет строгое соблюдение режима. </w:t>
      </w:r>
    </w:p>
    <w:p w:rsidR="00E74A3E" w:rsidRPr="007F4B2A" w:rsidRDefault="00E74A3E" w:rsidP="00E74A3E">
      <w:pPr>
        <w:autoSpaceDE w:val="0"/>
        <w:autoSpaceDN w:val="0"/>
        <w:adjustRightInd w:val="0"/>
        <w:spacing w:after="0" w:line="240" w:lineRule="auto"/>
        <w:jc w:val="center"/>
        <w:rPr>
          <w:rFonts w:ascii="Times New Roman" w:hAnsi="Times New Roman"/>
          <w:b/>
          <w:bCs/>
          <w:sz w:val="20"/>
          <w:szCs w:val="20"/>
          <w:lang w:eastAsia="ru-RU"/>
        </w:rPr>
      </w:pPr>
    </w:p>
    <w:p w:rsidR="00E74A3E" w:rsidRPr="007F4B2A" w:rsidRDefault="00E74A3E" w:rsidP="00E74A3E">
      <w:pPr>
        <w:autoSpaceDE w:val="0"/>
        <w:autoSpaceDN w:val="0"/>
        <w:adjustRightInd w:val="0"/>
        <w:spacing w:after="0" w:line="240" w:lineRule="auto"/>
        <w:jc w:val="center"/>
        <w:rPr>
          <w:rFonts w:ascii="Times New Roman" w:hAnsi="Times New Roman"/>
          <w:b/>
          <w:bCs/>
          <w:sz w:val="20"/>
          <w:szCs w:val="20"/>
          <w:lang w:eastAsia="ru-RU"/>
        </w:rPr>
      </w:pPr>
      <w:r w:rsidRPr="007F4B2A">
        <w:rPr>
          <w:rFonts w:ascii="Times New Roman" w:hAnsi="Times New Roman"/>
          <w:b/>
          <w:bCs/>
          <w:sz w:val="20"/>
          <w:szCs w:val="20"/>
          <w:lang w:eastAsia="ru-RU"/>
        </w:rPr>
        <w:t>Воспитательная работа</w:t>
      </w:r>
    </w:p>
    <w:p w:rsidR="00E74A3E" w:rsidRPr="007F4B2A" w:rsidRDefault="00E74A3E" w:rsidP="00E74A3E">
      <w:pPr>
        <w:autoSpaceDE w:val="0"/>
        <w:autoSpaceDN w:val="0"/>
        <w:adjustRightInd w:val="0"/>
        <w:spacing w:after="0" w:line="240" w:lineRule="auto"/>
        <w:ind w:firstLine="708"/>
        <w:jc w:val="both"/>
        <w:rPr>
          <w:rFonts w:ascii="Times New Roman" w:hAnsi="Times New Roman"/>
          <w:b/>
          <w:bCs/>
          <w:sz w:val="20"/>
          <w:szCs w:val="20"/>
          <w:lang w:eastAsia="ru-RU"/>
        </w:rPr>
      </w:pPr>
      <w:r w:rsidRPr="007F4B2A">
        <w:rPr>
          <w:rFonts w:ascii="Times New Roman" w:hAnsi="Times New Roman"/>
          <w:b/>
          <w:bCs/>
          <w:sz w:val="20"/>
          <w:szCs w:val="20"/>
          <w:lang w:eastAsia="ru-RU"/>
        </w:rPr>
        <w:t>Этапы начальной подготовки и тренировочный</w:t>
      </w:r>
    </w:p>
    <w:p w:rsidR="00E74A3E" w:rsidRPr="007F4B2A" w:rsidRDefault="00E74A3E" w:rsidP="00E74A3E">
      <w:pPr>
        <w:autoSpaceDE w:val="0"/>
        <w:autoSpaceDN w:val="0"/>
        <w:adjustRightInd w:val="0"/>
        <w:spacing w:after="0" w:line="240" w:lineRule="auto"/>
        <w:ind w:firstLine="708"/>
        <w:jc w:val="both"/>
        <w:rPr>
          <w:rFonts w:ascii="Times New Roman" w:hAnsi="Times New Roman"/>
          <w:sz w:val="20"/>
          <w:szCs w:val="20"/>
          <w:lang w:eastAsia="ru-RU"/>
        </w:rPr>
      </w:pPr>
      <w:r w:rsidRPr="007F4B2A">
        <w:rPr>
          <w:rFonts w:ascii="Times New Roman" w:hAnsi="Times New Roman"/>
          <w:sz w:val="20"/>
          <w:szCs w:val="20"/>
          <w:lang w:eastAsia="ru-RU"/>
        </w:rPr>
        <w:t>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тренировочно – соревновательной деятельности, особенностей их влияния на личность юного спортсмена классического волейбола, задач этапа начальной подготовки и тренировочного(спортивной специализации). Воспитательное воздействие органически</w:t>
      </w:r>
    </w:p>
    <w:p w:rsidR="00E74A3E" w:rsidRPr="007F4B2A" w:rsidRDefault="00E74A3E" w:rsidP="00E74A3E">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входит в тренировочно-соревновательную деятельность и жизнь спортивной школы.</w:t>
      </w:r>
    </w:p>
    <w:p w:rsidR="00E74A3E" w:rsidRPr="007F4B2A" w:rsidRDefault="00E74A3E" w:rsidP="00E74A3E">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Важнейшим условием успешного осуществления воспитательной работы с юными игроками является единство воспитательных действий. Направленное формирование личности юного спортсмена классического волейбола - итог комплексного влияния многих факторов социальной системы воспитания, в том числе семьи, школы, основного</w:t>
      </w:r>
    </w:p>
    <w:p w:rsidR="00E74A3E" w:rsidRPr="007F4B2A" w:rsidRDefault="00E74A3E" w:rsidP="00E74A3E">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коллектива, членом которого является волейболист, педагога, других лиц и организаций, осуществляющих воспитательные функции. В работе с юными игроками применяется широкий круг средств и методов воспитания. В качестве средств используются тренировочные занятия, спортивные соревнования, беседы, собрания, кинофильмы,</w:t>
      </w:r>
    </w:p>
    <w:p w:rsidR="00E74A3E" w:rsidRPr="007F4B2A" w:rsidRDefault="00E74A3E" w:rsidP="00E74A3E">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наглядные пособия, произведения искусства, общественно полезный труд, общественная деятельность. В качестве методов нравственного воспитания применяются формирование нравственного сознания (нравственное просвещение) и общественного поведения, использование положительного примера, стимулирование положительных действий (поощрение), предупреждение и обсуждение отрицательных действий (наказание),</w:t>
      </w:r>
    </w:p>
    <w:p w:rsidR="00E74A3E" w:rsidRPr="007F4B2A" w:rsidRDefault="00E74A3E" w:rsidP="00E74A3E">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упражнение (практическое обучение). Важнейшим фактором воспитания юных игроков, условием формирования их личности является спортивный коллектив. Юные спортсмены выполняют разнообразные общественные поручения, работают на общественных началах в качестве инструкторов, судей, членов бюро секций, что служит хорошей школой положительного нравственного опыта. Эффективность воспитательной работы во многом зависит от активности спортсменов. Принятие личных комплексных планов, в которых</w:t>
      </w:r>
    </w:p>
    <w:p w:rsidR="00E74A3E" w:rsidRPr="007F4B2A" w:rsidRDefault="00E74A3E" w:rsidP="00E74A3E">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учащиеся формулируют поставленные перед собой задачи, повышает чувство ответственности за свою учебу и спортивные достижения. При решении задач по сплочению спортивного коллектива и воспитанию чувства коллективизма целесообразно использовать выпуск стенных газет, спортивных листков, проводить походы, тематические вечера, вечера отдыха и праздники, конкурсы самодеятельности.</w:t>
      </w:r>
    </w:p>
    <w:p w:rsidR="00E74A3E" w:rsidRPr="007F4B2A" w:rsidRDefault="00E74A3E" w:rsidP="00E74A3E">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Важным условием успешных воспитательных воздействий в коллективе является формирование и поддержание положительных традиций. Традиционным, например, должно быть в коллективе поздравление волейболиста с днем рождения, с победой и т.д.</w:t>
      </w:r>
    </w:p>
    <w:p w:rsidR="00E74A3E" w:rsidRPr="007F4B2A" w:rsidRDefault="00E74A3E" w:rsidP="00E74A3E">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Осуждение или похвала коллектива - одно из наиболее сильных воздействий на психику человека. Как правило, коллективно должны обсуждаться только аморальные поступки, если индивидуальная воспитательная работа тренера при этом не достигает цели. Традиционным в коллективе должно быть принятие решений об официальном одобрении, награждение спортсменов призами, премиями. Вопрос о награждении не должен решаться одним тренером без обсуждения в коллективе. Такой подход укрепляет веру в справедливость спортивного коллективизма, в дружбу и товарищество, развивает чувство</w:t>
      </w:r>
    </w:p>
    <w:p w:rsidR="00E74A3E" w:rsidRPr="007F4B2A" w:rsidRDefault="00E74A3E" w:rsidP="00E74A3E">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ответственности перед коллективом. Инициатива в реализации нравственного воспитания юных волейболистов и спортсменов пляжного волейболиста принадлежит тренеру-</w:t>
      </w:r>
    </w:p>
    <w:p w:rsidR="00E74A3E" w:rsidRPr="007F4B2A" w:rsidRDefault="00E74A3E" w:rsidP="00E74A3E">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xml:space="preserve">педагогу. Успешно выполнить задачи воспитания детей и молодежи может только тренер, владеющий профессиональным мастерством, глубоко усвоивший нравственные принципы, умеющий словом, делом и личным примером увлечь за собой своих воспитанников. Использование тренером принципа воспитывающего обучения облегчает решение сложных воспитательных задач, реализация этого принципа проводится по следующим направлениям: воспитание в процессе тренировочных занятий; создание </w:t>
      </w:r>
      <w:r w:rsidRPr="007F4B2A">
        <w:rPr>
          <w:rFonts w:ascii="Times New Roman" w:hAnsi="Times New Roman"/>
          <w:sz w:val="20"/>
          <w:szCs w:val="20"/>
          <w:lang w:eastAsia="ru-RU"/>
        </w:rPr>
        <w:lastRenderedPageBreak/>
        <w:t>благоприятной обстановки, положительно влияющей на воспитательный процесс (место проведения занятий, спортинвентарь, одежда, личные качества и поведение тренера и т.п.); сочетание воспитательного воздействия в процессе тренировки с планом воспитательных мероприятий, проводимых в группе и с занимающимися своей спортивной школы. Эффект воспитательного воздействия снижается из-за отсутствия единых педагогических требований, единой системы планирования воспитательной работы, контроля за воспитательной работой, из-за отсутствия индивидуальных характеристик юных игроков и систематического учета воспитательного эффекта.</w:t>
      </w:r>
    </w:p>
    <w:p w:rsidR="00E74A3E" w:rsidRPr="007F4B2A" w:rsidRDefault="00E74A3E" w:rsidP="00E74A3E">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В воспитательной работе тренера необходима гибкая и многообразная система воздействий. Выполнение требований должно правильно оцениваться тренером с учетом возрастно-половых и индивидуальных особенностей игроков, поощряться или осуждаться. В решении задач воспитательной работы важное место занимает самовоспитание юного спортсмена. В процессе самовоспитания всегда имеет место самонаблюдение, которое осуществляется в единстве с самоанализом и обобщением данных самонаблюдения. Самоанализ завершается самооценкой личности. Самовоспитание включает принятие самообязательств с целью активизировать себя и определять комплекс качеств и свойств, подлежащих исправлению или совершенствованию. Игрок воспитывает в себе чувство патриотизма, доброту, честность, широту, глубину, критичность, остроту ума, целеустремленность, смелость, решительность и другие качества.</w:t>
      </w:r>
    </w:p>
    <w:p w:rsidR="00E74A3E" w:rsidRPr="007F4B2A" w:rsidRDefault="00E74A3E" w:rsidP="00E74A3E">
      <w:pPr>
        <w:autoSpaceDE w:val="0"/>
        <w:autoSpaceDN w:val="0"/>
        <w:adjustRightInd w:val="0"/>
        <w:spacing w:after="0" w:line="240" w:lineRule="auto"/>
        <w:ind w:firstLine="708"/>
        <w:jc w:val="both"/>
        <w:rPr>
          <w:rFonts w:ascii="Times New Roman" w:hAnsi="Times New Roman"/>
          <w:sz w:val="20"/>
          <w:szCs w:val="20"/>
          <w:lang w:eastAsia="ru-RU"/>
        </w:rPr>
      </w:pPr>
      <w:r w:rsidRPr="007F4B2A">
        <w:rPr>
          <w:rFonts w:ascii="Times New Roman" w:hAnsi="Times New Roman"/>
          <w:sz w:val="20"/>
          <w:szCs w:val="20"/>
          <w:lang w:eastAsia="ru-RU"/>
        </w:rPr>
        <w:t>Особенно важное значение имеет самовоспитание волевых качеств личности. Средствами и методами самовоспитания могут быть все формы активности волейболиста по преодолению трудностей, связанные с внешне выраженной самомобилизацией и с внутренними самоограничениями. Воспитание «бойцовских качеств», формирование спортивного характера осуществляется в процессе многолетней работы с юными</w:t>
      </w:r>
    </w:p>
    <w:p w:rsidR="00E74A3E" w:rsidRPr="007F4B2A" w:rsidRDefault="00E74A3E" w:rsidP="00E74A3E">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спортсменами и является составной частью воспитательной работы. Эти качества проявляются в экстремальных условиях спортивных соревнований. Чаще всего победы на Олимпийских играх и чемпионатах мира добиваются спортсмены, обладающие волей, настойчивостью и целеустремленностью. Воспитание волевых качеств поэтому занимает</w:t>
      </w:r>
    </w:p>
    <w:p w:rsidR="00E74A3E" w:rsidRPr="007F4B2A" w:rsidRDefault="00E74A3E" w:rsidP="00E74A3E">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существенное место в тренировке и соревнованиях (см. раздел «Психологическая подготовка»). В процессе спортивных занятий с юными игроками важное значение</w:t>
      </w:r>
    </w:p>
    <w:p w:rsidR="00E74A3E" w:rsidRPr="007F4B2A" w:rsidRDefault="00E74A3E" w:rsidP="00E74A3E">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приобретает интеллектуальное воспитание, основными задачами которого являются: овладение учащимися специальными знаниями в области теории иметодики тренировки, гигиены и других дисциплин; умения объективно анализировать приобретаемый опыт тренировки и выступлений в соревнованиях; развитие познавательной активности, творческих проявлений в спортивной деятельности.</w:t>
      </w:r>
    </w:p>
    <w:p w:rsidR="00E74A3E" w:rsidRPr="007F4B2A" w:rsidRDefault="00E74A3E" w:rsidP="00E74A3E">
      <w:pPr>
        <w:autoSpaceDE w:val="0"/>
        <w:autoSpaceDN w:val="0"/>
        <w:adjustRightInd w:val="0"/>
        <w:spacing w:after="0" w:line="240" w:lineRule="auto"/>
        <w:jc w:val="both"/>
        <w:rPr>
          <w:rFonts w:ascii="Times New Roman" w:hAnsi="Times New Roman"/>
          <w:sz w:val="20"/>
          <w:szCs w:val="20"/>
          <w:lang w:eastAsia="ru-RU"/>
        </w:rPr>
      </w:pPr>
    </w:p>
    <w:p w:rsidR="00A07C94" w:rsidRPr="007F4B2A" w:rsidRDefault="00A07C94" w:rsidP="00A07C94">
      <w:pPr>
        <w:spacing w:after="0" w:line="240" w:lineRule="auto"/>
        <w:rPr>
          <w:rFonts w:ascii="Times New Roman" w:hAnsi="Times New Roman"/>
          <w:sz w:val="20"/>
          <w:szCs w:val="20"/>
        </w:rPr>
      </w:pPr>
    </w:p>
    <w:p w:rsidR="00A07C94" w:rsidRPr="007F4B2A" w:rsidRDefault="00A07C94" w:rsidP="00A07C94">
      <w:pPr>
        <w:pStyle w:val="Default"/>
        <w:jc w:val="center"/>
        <w:rPr>
          <w:b/>
          <w:iCs/>
          <w:color w:val="auto"/>
          <w:sz w:val="20"/>
          <w:szCs w:val="20"/>
        </w:rPr>
      </w:pPr>
      <w:r w:rsidRPr="007F4B2A">
        <w:rPr>
          <w:b/>
          <w:iCs/>
          <w:color w:val="auto"/>
          <w:sz w:val="20"/>
          <w:szCs w:val="20"/>
        </w:rPr>
        <w:t>3.6.Психологическая подготовка</w:t>
      </w:r>
    </w:p>
    <w:p w:rsidR="00A07C94" w:rsidRPr="007F4B2A" w:rsidRDefault="00A07C94" w:rsidP="00A07C94">
      <w:pPr>
        <w:pStyle w:val="Default"/>
        <w:ind w:firstLine="708"/>
        <w:jc w:val="both"/>
        <w:rPr>
          <w:color w:val="auto"/>
          <w:sz w:val="20"/>
          <w:szCs w:val="20"/>
        </w:rPr>
      </w:pPr>
      <w:r w:rsidRPr="007F4B2A">
        <w:rPr>
          <w:color w:val="auto"/>
          <w:sz w:val="20"/>
          <w:szCs w:val="20"/>
        </w:rPr>
        <w:t xml:space="preserve">Требования, предъявляемые тем или иным видом спортивной деятельности к человеку, развивают и различные психические функции, волевые качества, которые приобретают определенную конкретную специфику. Следовательно, для того чтобы определить и уточнить круг задач и их содержание в психологической подготовке волейболисток, необходимо изучить психологические особенности их деятельности, что поможет целенаправленно и планомерно воспитывать психические качества и функции, необходимые для успешного выступления в соревнованиях. </w:t>
      </w:r>
    </w:p>
    <w:p w:rsidR="00A07C94" w:rsidRPr="007F4B2A" w:rsidRDefault="00A07C94" w:rsidP="00A07C94">
      <w:pPr>
        <w:pStyle w:val="Default"/>
        <w:ind w:firstLine="708"/>
        <w:jc w:val="both"/>
        <w:rPr>
          <w:color w:val="auto"/>
          <w:sz w:val="20"/>
          <w:szCs w:val="20"/>
        </w:rPr>
      </w:pPr>
      <w:r w:rsidRPr="007F4B2A">
        <w:rPr>
          <w:color w:val="auto"/>
          <w:sz w:val="20"/>
          <w:szCs w:val="20"/>
        </w:rPr>
        <w:t xml:space="preserve">Для волейбола характерна высокая эмоциональная и интеллектуальная насыщенность. </w:t>
      </w:r>
    </w:p>
    <w:p w:rsidR="00A07C94" w:rsidRPr="007F4B2A" w:rsidRDefault="00A07C94" w:rsidP="00A07C94">
      <w:pPr>
        <w:pStyle w:val="Default"/>
        <w:jc w:val="both"/>
        <w:rPr>
          <w:color w:val="auto"/>
          <w:sz w:val="20"/>
          <w:szCs w:val="20"/>
        </w:rPr>
      </w:pPr>
      <w:r w:rsidRPr="007F4B2A">
        <w:rPr>
          <w:color w:val="auto"/>
          <w:sz w:val="20"/>
          <w:szCs w:val="20"/>
        </w:rPr>
        <w:t xml:space="preserve">Основные виды двигательных актов волейболисток — быстрые перемещения, прыжки, броски при приеме мяча. Их выполнение связано с определенным риском и требует от игроков смелости и самообладания. На тренировках волейболисткам приходится овладевать целой системой двигательных навыков, которые складываются из большого количества игровых приемов в защите и нападении. Сложность игровых действий заключается в том, что этот арсенал технических приемов приходится применять в различных сочетаниях и условиях, требующих быстрого переключения с одних форм движений на другие, совершенно иные по режиму, скорости и характеру. </w:t>
      </w:r>
    </w:p>
    <w:p w:rsidR="00A07C94" w:rsidRPr="007F4B2A" w:rsidRDefault="00A07C94" w:rsidP="00A07C94">
      <w:pPr>
        <w:pStyle w:val="Default"/>
        <w:jc w:val="both"/>
        <w:rPr>
          <w:color w:val="auto"/>
          <w:sz w:val="20"/>
          <w:szCs w:val="20"/>
        </w:rPr>
      </w:pPr>
      <w:r w:rsidRPr="007F4B2A">
        <w:rPr>
          <w:color w:val="auto"/>
          <w:sz w:val="20"/>
          <w:szCs w:val="20"/>
        </w:rPr>
        <w:t xml:space="preserve">Внезапность, молниеносность и точность действий в волейболе вызывают необходимость развития скорости реакции, быстроты движений. Под влиянием тренировки у игроков до минимума сводятся такие составные части латентного периода, как момент различения, узнавания и особенно выбора действия за счет выработки соответствующего динамического стереотипа. Но в волейболе нельзя доверяться только одной скорости реакции. Необходимо вырабатывать и умение предвидеть, предвосхищать возможные игровые моменты, что связано с вероятностным прогнозированием будущих ситуаций. </w:t>
      </w:r>
    </w:p>
    <w:p w:rsidR="00A07C94" w:rsidRPr="007F4B2A" w:rsidRDefault="00A07C94" w:rsidP="00A07C94">
      <w:pPr>
        <w:pStyle w:val="Default"/>
        <w:jc w:val="both"/>
        <w:rPr>
          <w:color w:val="auto"/>
          <w:sz w:val="20"/>
          <w:szCs w:val="20"/>
        </w:rPr>
      </w:pPr>
      <w:r w:rsidRPr="007F4B2A">
        <w:rPr>
          <w:color w:val="auto"/>
          <w:sz w:val="20"/>
          <w:szCs w:val="20"/>
        </w:rPr>
        <w:t xml:space="preserve">Тактические действия в волейболе крайне многообразны. Создание ситуаций для осуществления заранее задуманных приемов, маскировка собственных намерений и действий — все это предъявляет высокие требования к психике волейболистов, особенно к их мышлению. </w:t>
      </w:r>
    </w:p>
    <w:p w:rsidR="00A07C94" w:rsidRPr="007F4B2A" w:rsidRDefault="00A07C94" w:rsidP="00A07C94">
      <w:pPr>
        <w:pStyle w:val="Default"/>
        <w:jc w:val="both"/>
        <w:rPr>
          <w:color w:val="auto"/>
          <w:sz w:val="20"/>
          <w:szCs w:val="20"/>
        </w:rPr>
      </w:pPr>
      <w:r w:rsidRPr="007F4B2A">
        <w:rPr>
          <w:color w:val="auto"/>
          <w:sz w:val="20"/>
          <w:szCs w:val="20"/>
        </w:rPr>
        <w:t xml:space="preserve">Быстрый темп игры, ее напряженность, чередование успехов и неудач, готовность к выполнению ответных действий в условиях дефицита времени и ответственность за каждое действие, каждый прием, бурная реакция зала — все это вызывает столь же сильные, сколь и разнообразные эмоции игроков. Одни эмоции </w:t>
      </w:r>
      <w:r w:rsidRPr="007F4B2A">
        <w:rPr>
          <w:color w:val="auto"/>
          <w:sz w:val="20"/>
          <w:szCs w:val="20"/>
        </w:rPr>
        <w:lastRenderedPageBreak/>
        <w:t xml:space="preserve">оказывают положительное влияние на игру волейболисток, другие — отрицательное. Преодолению отрицательных воздействий помогают самообладание, выдержка. </w:t>
      </w:r>
    </w:p>
    <w:p w:rsidR="00A07C94" w:rsidRPr="007F4B2A" w:rsidRDefault="00A07C94" w:rsidP="00A07C94">
      <w:pPr>
        <w:pStyle w:val="Default"/>
        <w:jc w:val="both"/>
        <w:rPr>
          <w:color w:val="auto"/>
          <w:sz w:val="20"/>
          <w:szCs w:val="20"/>
        </w:rPr>
      </w:pPr>
      <w:r w:rsidRPr="007F4B2A">
        <w:rPr>
          <w:color w:val="auto"/>
          <w:sz w:val="20"/>
          <w:szCs w:val="20"/>
        </w:rPr>
        <w:t xml:space="preserve">Морально-волевая подготовка включает: </w:t>
      </w:r>
    </w:p>
    <w:p w:rsidR="00A07C94" w:rsidRPr="007F4B2A" w:rsidRDefault="00A07C94" w:rsidP="00A07C94">
      <w:pPr>
        <w:pStyle w:val="Default"/>
        <w:jc w:val="both"/>
        <w:rPr>
          <w:color w:val="auto"/>
          <w:sz w:val="20"/>
          <w:szCs w:val="20"/>
        </w:rPr>
      </w:pPr>
      <w:r w:rsidRPr="007F4B2A">
        <w:rPr>
          <w:color w:val="auto"/>
          <w:sz w:val="20"/>
          <w:szCs w:val="20"/>
        </w:rPr>
        <w:t xml:space="preserve">1. Лекции, беседы, диспуты на политические и этические темы. </w:t>
      </w:r>
    </w:p>
    <w:p w:rsidR="00A07C94" w:rsidRPr="007F4B2A" w:rsidRDefault="00A07C94" w:rsidP="00A07C94">
      <w:pPr>
        <w:pStyle w:val="Default"/>
        <w:jc w:val="both"/>
        <w:rPr>
          <w:color w:val="auto"/>
          <w:sz w:val="20"/>
          <w:szCs w:val="20"/>
        </w:rPr>
      </w:pPr>
      <w:r w:rsidRPr="007F4B2A">
        <w:rPr>
          <w:color w:val="auto"/>
          <w:sz w:val="20"/>
          <w:szCs w:val="20"/>
        </w:rPr>
        <w:t xml:space="preserve">2. Личный пример тренера. </w:t>
      </w:r>
    </w:p>
    <w:p w:rsidR="00A07C94" w:rsidRPr="007F4B2A" w:rsidRDefault="00A07C94" w:rsidP="00A07C94">
      <w:pPr>
        <w:pStyle w:val="Default"/>
        <w:jc w:val="both"/>
        <w:rPr>
          <w:color w:val="auto"/>
          <w:sz w:val="20"/>
          <w:szCs w:val="20"/>
        </w:rPr>
      </w:pPr>
      <w:r w:rsidRPr="007F4B2A">
        <w:rPr>
          <w:color w:val="auto"/>
          <w:sz w:val="20"/>
          <w:szCs w:val="20"/>
        </w:rPr>
        <w:t xml:space="preserve">3. Убеждение. </w:t>
      </w:r>
    </w:p>
    <w:p w:rsidR="00A07C94" w:rsidRPr="007F4B2A" w:rsidRDefault="00A07C94" w:rsidP="00A07C94">
      <w:pPr>
        <w:pStyle w:val="Default"/>
        <w:jc w:val="both"/>
        <w:rPr>
          <w:color w:val="auto"/>
          <w:sz w:val="20"/>
          <w:szCs w:val="20"/>
        </w:rPr>
      </w:pPr>
      <w:r w:rsidRPr="007F4B2A">
        <w:rPr>
          <w:color w:val="auto"/>
          <w:sz w:val="20"/>
          <w:szCs w:val="20"/>
        </w:rPr>
        <w:t xml:space="preserve">4. Побуждение к деятельности. </w:t>
      </w:r>
    </w:p>
    <w:p w:rsidR="00A07C94" w:rsidRPr="007F4B2A" w:rsidRDefault="00A07C94" w:rsidP="00A07C94">
      <w:pPr>
        <w:pStyle w:val="Default"/>
        <w:jc w:val="both"/>
        <w:rPr>
          <w:color w:val="auto"/>
          <w:sz w:val="20"/>
          <w:szCs w:val="20"/>
        </w:rPr>
      </w:pPr>
      <w:r w:rsidRPr="007F4B2A">
        <w:rPr>
          <w:color w:val="auto"/>
          <w:sz w:val="20"/>
          <w:szCs w:val="20"/>
        </w:rPr>
        <w:t xml:space="preserve">5. Поощрение. </w:t>
      </w:r>
    </w:p>
    <w:p w:rsidR="00A07C94" w:rsidRPr="007F4B2A" w:rsidRDefault="00A07C94" w:rsidP="00A07C94">
      <w:pPr>
        <w:pStyle w:val="Default"/>
        <w:jc w:val="both"/>
        <w:rPr>
          <w:color w:val="auto"/>
          <w:sz w:val="20"/>
          <w:szCs w:val="20"/>
        </w:rPr>
      </w:pPr>
      <w:r w:rsidRPr="007F4B2A">
        <w:rPr>
          <w:color w:val="auto"/>
          <w:sz w:val="20"/>
          <w:szCs w:val="20"/>
        </w:rPr>
        <w:t xml:space="preserve">6. Наказание. </w:t>
      </w:r>
    </w:p>
    <w:p w:rsidR="00A07C94" w:rsidRPr="007F4B2A" w:rsidRDefault="00A07C94" w:rsidP="00A07C94">
      <w:pPr>
        <w:pStyle w:val="Default"/>
        <w:jc w:val="both"/>
        <w:rPr>
          <w:color w:val="auto"/>
          <w:sz w:val="20"/>
          <w:szCs w:val="20"/>
        </w:rPr>
      </w:pPr>
      <w:r w:rsidRPr="007F4B2A">
        <w:rPr>
          <w:color w:val="auto"/>
          <w:sz w:val="20"/>
          <w:szCs w:val="20"/>
        </w:rPr>
        <w:t xml:space="preserve">7. Поручение. </w:t>
      </w:r>
    </w:p>
    <w:p w:rsidR="00A07C94" w:rsidRPr="007F4B2A" w:rsidRDefault="00A07C94" w:rsidP="00A07C94">
      <w:pPr>
        <w:pStyle w:val="Default"/>
        <w:jc w:val="both"/>
        <w:rPr>
          <w:color w:val="auto"/>
          <w:sz w:val="20"/>
          <w:szCs w:val="20"/>
        </w:rPr>
      </w:pPr>
      <w:r w:rsidRPr="007F4B2A">
        <w:rPr>
          <w:color w:val="auto"/>
          <w:sz w:val="20"/>
          <w:szCs w:val="20"/>
        </w:rPr>
        <w:t xml:space="preserve">8. Обсуждение в коллективе (не только в команде, но и в производственном коллективе, к которому она относится). </w:t>
      </w:r>
    </w:p>
    <w:p w:rsidR="00A07C94" w:rsidRPr="007F4B2A" w:rsidRDefault="00A07C94" w:rsidP="00A07C94">
      <w:pPr>
        <w:pStyle w:val="Default"/>
        <w:jc w:val="both"/>
        <w:rPr>
          <w:color w:val="auto"/>
          <w:sz w:val="20"/>
          <w:szCs w:val="20"/>
        </w:rPr>
      </w:pPr>
      <w:r w:rsidRPr="007F4B2A">
        <w:rPr>
          <w:color w:val="auto"/>
          <w:sz w:val="20"/>
          <w:szCs w:val="20"/>
        </w:rPr>
        <w:t xml:space="preserve">9. Приучение к условиям соревнований. </w:t>
      </w:r>
    </w:p>
    <w:p w:rsidR="00A07C94" w:rsidRPr="007F4B2A" w:rsidRDefault="00A07C94" w:rsidP="00A07C94">
      <w:pPr>
        <w:pStyle w:val="Default"/>
        <w:jc w:val="both"/>
        <w:rPr>
          <w:color w:val="auto"/>
          <w:sz w:val="20"/>
          <w:szCs w:val="20"/>
        </w:rPr>
      </w:pPr>
      <w:r w:rsidRPr="007F4B2A">
        <w:rPr>
          <w:color w:val="auto"/>
          <w:sz w:val="20"/>
          <w:szCs w:val="20"/>
        </w:rPr>
        <w:t xml:space="preserve">10. Проведение совместных занятий менее подготовленных волейболисток с более сильными (детских с молодежными, молодежных со взрослыми и т. д.). </w:t>
      </w:r>
    </w:p>
    <w:p w:rsidR="00A07C94" w:rsidRPr="007F4B2A" w:rsidRDefault="00A07C94" w:rsidP="00A07C94">
      <w:pPr>
        <w:pStyle w:val="Default"/>
        <w:jc w:val="both"/>
        <w:rPr>
          <w:color w:val="auto"/>
          <w:sz w:val="20"/>
          <w:szCs w:val="20"/>
        </w:rPr>
      </w:pPr>
      <w:r w:rsidRPr="007F4B2A">
        <w:rPr>
          <w:color w:val="auto"/>
          <w:sz w:val="20"/>
          <w:szCs w:val="20"/>
        </w:rPr>
        <w:t xml:space="preserve">11. Контрольные игры с «гандикапом». </w:t>
      </w:r>
    </w:p>
    <w:p w:rsidR="00A07C94" w:rsidRPr="007F4B2A" w:rsidRDefault="00A07C94" w:rsidP="00A07C94">
      <w:pPr>
        <w:pStyle w:val="Default"/>
        <w:jc w:val="both"/>
        <w:rPr>
          <w:color w:val="auto"/>
          <w:sz w:val="20"/>
          <w:szCs w:val="20"/>
        </w:rPr>
      </w:pPr>
      <w:r w:rsidRPr="007F4B2A">
        <w:rPr>
          <w:color w:val="auto"/>
          <w:sz w:val="20"/>
          <w:szCs w:val="20"/>
        </w:rPr>
        <w:t xml:space="preserve">12. Действия в условиях, более сложных, чем на соревнованиях. </w:t>
      </w:r>
    </w:p>
    <w:p w:rsidR="00A07C94" w:rsidRPr="007F4B2A" w:rsidRDefault="00A07C94" w:rsidP="00A07C94">
      <w:pPr>
        <w:pStyle w:val="Default"/>
        <w:jc w:val="both"/>
        <w:rPr>
          <w:color w:val="auto"/>
          <w:sz w:val="20"/>
          <w:szCs w:val="20"/>
        </w:rPr>
      </w:pPr>
      <w:r w:rsidRPr="007F4B2A">
        <w:rPr>
          <w:color w:val="auto"/>
          <w:sz w:val="20"/>
          <w:szCs w:val="20"/>
        </w:rPr>
        <w:t xml:space="preserve">13. Соревновательный метод. </w:t>
      </w:r>
    </w:p>
    <w:p w:rsidR="00A07C94" w:rsidRPr="007F4B2A" w:rsidRDefault="00A07C94" w:rsidP="00A07C94">
      <w:pPr>
        <w:pStyle w:val="Default"/>
        <w:jc w:val="both"/>
        <w:rPr>
          <w:color w:val="auto"/>
          <w:sz w:val="20"/>
          <w:szCs w:val="20"/>
        </w:rPr>
      </w:pPr>
      <w:r w:rsidRPr="007F4B2A">
        <w:rPr>
          <w:color w:val="auto"/>
          <w:sz w:val="20"/>
          <w:szCs w:val="20"/>
        </w:rPr>
        <w:t xml:space="preserve">14. Составление волейболистом плана тренировочного занятия и самостоятельное проведение. </w:t>
      </w:r>
    </w:p>
    <w:p w:rsidR="00A07C94" w:rsidRPr="007F4B2A" w:rsidRDefault="00A07C94" w:rsidP="00A07C94">
      <w:pPr>
        <w:pStyle w:val="Default"/>
        <w:jc w:val="both"/>
        <w:rPr>
          <w:color w:val="auto"/>
          <w:sz w:val="20"/>
          <w:szCs w:val="20"/>
        </w:rPr>
      </w:pPr>
      <w:r w:rsidRPr="007F4B2A">
        <w:rPr>
          <w:color w:val="auto"/>
          <w:sz w:val="20"/>
          <w:szCs w:val="20"/>
        </w:rPr>
        <w:t xml:space="preserve">15. Превышение какого-то задания по сравнению с предыдущим занятием. </w:t>
      </w:r>
    </w:p>
    <w:p w:rsidR="00A07C94" w:rsidRPr="007F4B2A" w:rsidRDefault="00A07C94" w:rsidP="00A07C94">
      <w:pPr>
        <w:pStyle w:val="Default"/>
        <w:ind w:firstLine="708"/>
        <w:jc w:val="both"/>
        <w:rPr>
          <w:color w:val="auto"/>
          <w:sz w:val="20"/>
          <w:szCs w:val="20"/>
        </w:rPr>
      </w:pPr>
      <w:r w:rsidRPr="007F4B2A">
        <w:rPr>
          <w:color w:val="auto"/>
          <w:sz w:val="20"/>
          <w:szCs w:val="20"/>
        </w:rPr>
        <w:t xml:space="preserve">Психологическая подготовка волейболисток к предстоящему соревнованию или отдельной игре осуществляется на основе общей психологической подготовки и связана с задачами, возникающими перед спортсменами в конкретном соревновании. К этим задачам относят: </w:t>
      </w:r>
    </w:p>
    <w:p w:rsidR="00A07C94" w:rsidRPr="007F4B2A" w:rsidRDefault="00A07C94" w:rsidP="00A07C94">
      <w:pPr>
        <w:pStyle w:val="Default"/>
        <w:jc w:val="both"/>
        <w:rPr>
          <w:color w:val="auto"/>
          <w:sz w:val="20"/>
          <w:szCs w:val="20"/>
        </w:rPr>
      </w:pPr>
      <w:r w:rsidRPr="007F4B2A">
        <w:rPr>
          <w:color w:val="auto"/>
          <w:sz w:val="20"/>
          <w:szCs w:val="20"/>
        </w:rPr>
        <w:t xml:space="preserve">1. Осознание игроками особенностей предстоящей игры. </w:t>
      </w:r>
    </w:p>
    <w:p w:rsidR="00A07C94" w:rsidRPr="007F4B2A" w:rsidRDefault="00A07C94" w:rsidP="00A07C94">
      <w:pPr>
        <w:pStyle w:val="Default"/>
        <w:jc w:val="both"/>
        <w:rPr>
          <w:color w:val="auto"/>
          <w:sz w:val="20"/>
          <w:szCs w:val="20"/>
        </w:rPr>
      </w:pPr>
      <w:r w:rsidRPr="007F4B2A">
        <w:rPr>
          <w:color w:val="auto"/>
          <w:sz w:val="20"/>
          <w:szCs w:val="20"/>
        </w:rPr>
        <w:t xml:space="preserve">2. Осознание конкретных условий (время, место, освещенность, температура и т. п.). </w:t>
      </w:r>
    </w:p>
    <w:p w:rsidR="00A07C94" w:rsidRPr="007F4B2A" w:rsidRDefault="00A07C94" w:rsidP="00A07C94">
      <w:pPr>
        <w:pStyle w:val="Default"/>
        <w:jc w:val="both"/>
        <w:rPr>
          <w:color w:val="auto"/>
          <w:sz w:val="20"/>
          <w:szCs w:val="20"/>
        </w:rPr>
      </w:pPr>
      <w:r w:rsidRPr="007F4B2A">
        <w:rPr>
          <w:color w:val="auto"/>
          <w:sz w:val="20"/>
          <w:szCs w:val="20"/>
        </w:rPr>
        <w:t xml:space="preserve">3. Изучение сильных и слабых сторон противника и подготовка к встрече, а также оценка собственных возможностей. </w:t>
      </w:r>
    </w:p>
    <w:p w:rsidR="00A07C94" w:rsidRPr="007F4B2A" w:rsidRDefault="00A07C94" w:rsidP="00A07C94">
      <w:pPr>
        <w:pStyle w:val="Default"/>
        <w:jc w:val="both"/>
        <w:rPr>
          <w:color w:val="auto"/>
          <w:sz w:val="20"/>
          <w:szCs w:val="20"/>
        </w:rPr>
      </w:pPr>
      <w:r w:rsidRPr="007F4B2A">
        <w:rPr>
          <w:color w:val="auto"/>
          <w:sz w:val="20"/>
          <w:szCs w:val="20"/>
        </w:rPr>
        <w:t xml:space="preserve">4. Твердая уверенность в своих силах и возможностях в выполнении поставленных задач. </w:t>
      </w:r>
    </w:p>
    <w:p w:rsidR="00A07C94" w:rsidRPr="007F4B2A" w:rsidRDefault="00A07C94" w:rsidP="00A07C94">
      <w:pPr>
        <w:pStyle w:val="Default"/>
        <w:jc w:val="both"/>
        <w:rPr>
          <w:color w:val="auto"/>
          <w:sz w:val="20"/>
          <w:szCs w:val="20"/>
        </w:rPr>
      </w:pPr>
      <w:r w:rsidRPr="007F4B2A">
        <w:rPr>
          <w:color w:val="auto"/>
          <w:sz w:val="20"/>
          <w:szCs w:val="20"/>
        </w:rPr>
        <w:t xml:space="preserve">5. Преодоление отрицательных эмоций, вызванных предстоящей игрой. </w:t>
      </w:r>
    </w:p>
    <w:p w:rsidR="00A07C94" w:rsidRPr="007F4B2A" w:rsidRDefault="00A07C94" w:rsidP="00A07C94">
      <w:pPr>
        <w:pStyle w:val="Default"/>
        <w:jc w:val="center"/>
        <w:rPr>
          <w:b/>
          <w:bCs/>
          <w:color w:val="auto"/>
          <w:sz w:val="20"/>
          <w:szCs w:val="20"/>
        </w:rPr>
      </w:pPr>
      <w:r w:rsidRPr="007F4B2A">
        <w:rPr>
          <w:b/>
          <w:bCs/>
          <w:color w:val="auto"/>
          <w:sz w:val="20"/>
          <w:szCs w:val="20"/>
        </w:rPr>
        <w:t>3.7. Восстановительные средства и мероприятия</w:t>
      </w:r>
    </w:p>
    <w:p w:rsidR="00A07C94" w:rsidRPr="007F4B2A" w:rsidRDefault="00A07C94" w:rsidP="00A07C94">
      <w:pPr>
        <w:pStyle w:val="Default"/>
        <w:ind w:firstLine="708"/>
        <w:jc w:val="both"/>
        <w:rPr>
          <w:sz w:val="20"/>
          <w:szCs w:val="20"/>
        </w:rPr>
      </w:pPr>
      <w:r w:rsidRPr="007F4B2A">
        <w:rPr>
          <w:sz w:val="20"/>
          <w:szCs w:val="20"/>
        </w:rPr>
        <w:t xml:space="preserve">К здоровью юных спортсменок предъявляются большие требования, так как в процессе тренировочно-соревновательной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 (см. табл.). </w:t>
      </w:r>
    </w:p>
    <w:tbl>
      <w:tblPr>
        <w:tblW w:w="9617" w:type="dxa"/>
        <w:tblLayout w:type="fixed"/>
        <w:tblLook w:val="0000" w:firstRow="0" w:lastRow="0" w:firstColumn="0" w:lastColumn="0" w:noHBand="0" w:noVBand="0"/>
      </w:tblPr>
      <w:tblGrid>
        <w:gridCol w:w="2404"/>
        <w:gridCol w:w="2404"/>
        <w:gridCol w:w="2404"/>
        <w:gridCol w:w="2405"/>
      </w:tblGrid>
      <w:tr w:rsidR="00A07C94" w:rsidRPr="007F4B2A" w:rsidTr="00E74A3E">
        <w:tblPrEx>
          <w:tblCellMar>
            <w:top w:w="0" w:type="dxa"/>
            <w:bottom w:w="0" w:type="dxa"/>
          </w:tblCellMar>
        </w:tblPrEx>
        <w:trPr>
          <w:trHeight w:val="247"/>
        </w:trPr>
        <w:tc>
          <w:tcPr>
            <w:tcW w:w="2404" w:type="dxa"/>
          </w:tcPr>
          <w:p w:rsidR="00A07C94" w:rsidRPr="007F4B2A" w:rsidRDefault="00A07C94" w:rsidP="00E74A3E">
            <w:pPr>
              <w:pStyle w:val="Default"/>
              <w:jc w:val="both"/>
              <w:rPr>
                <w:sz w:val="20"/>
                <w:szCs w:val="20"/>
              </w:rPr>
            </w:pPr>
            <w:r w:rsidRPr="007F4B2A">
              <w:rPr>
                <w:sz w:val="20"/>
                <w:szCs w:val="20"/>
              </w:rPr>
              <w:t xml:space="preserve">Восстановительные средства и мероприятия Предназначение </w:t>
            </w:r>
          </w:p>
        </w:tc>
        <w:tc>
          <w:tcPr>
            <w:tcW w:w="2404" w:type="dxa"/>
          </w:tcPr>
          <w:p w:rsidR="00A07C94" w:rsidRPr="007F4B2A" w:rsidRDefault="00A07C94" w:rsidP="00E74A3E">
            <w:pPr>
              <w:pStyle w:val="Default"/>
              <w:jc w:val="both"/>
              <w:rPr>
                <w:sz w:val="20"/>
                <w:szCs w:val="20"/>
              </w:rPr>
            </w:pPr>
            <w:r w:rsidRPr="007F4B2A">
              <w:rPr>
                <w:sz w:val="20"/>
                <w:szCs w:val="20"/>
              </w:rPr>
              <w:t xml:space="preserve">Задачи </w:t>
            </w:r>
          </w:p>
        </w:tc>
        <w:tc>
          <w:tcPr>
            <w:tcW w:w="2404" w:type="dxa"/>
          </w:tcPr>
          <w:p w:rsidR="00A07C94" w:rsidRPr="007F4B2A" w:rsidRDefault="00A07C94" w:rsidP="00E74A3E">
            <w:pPr>
              <w:pStyle w:val="Default"/>
              <w:jc w:val="both"/>
              <w:rPr>
                <w:sz w:val="20"/>
                <w:szCs w:val="20"/>
              </w:rPr>
            </w:pPr>
            <w:r w:rsidRPr="007F4B2A">
              <w:rPr>
                <w:sz w:val="20"/>
                <w:szCs w:val="20"/>
              </w:rPr>
              <w:t xml:space="preserve">Средства и мероприятия </w:t>
            </w:r>
          </w:p>
        </w:tc>
        <w:tc>
          <w:tcPr>
            <w:tcW w:w="2405" w:type="dxa"/>
          </w:tcPr>
          <w:p w:rsidR="00A07C94" w:rsidRPr="007F4B2A" w:rsidRDefault="00A07C94" w:rsidP="00E74A3E">
            <w:pPr>
              <w:pStyle w:val="Default"/>
              <w:jc w:val="both"/>
              <w:rPr>
                <w:sz w:val="20"/>
                <w:szCs w:val="20"/>
              </w:rPr>
            </w:pPr>
            <w:r w:rsidRPr="007F4B2A">
              <w:rPr>
                <w:sz w:val="20"/>
                <w:szCs w:val="20"/>
              </w:rPr>
              <w:t xml:space="preserve">Методические указания </w:t>
            </w:r>
          </w:p>
        </w:tc>
      </w:tr>
      <w:tr w:rsidR="00A07C94" w:rsidRPr="007F4B2A" w:rsidTr="00E74A3E">
        <w:tblPrEx>
          <w:tblCellMar>
            <w:top w:w="0" w:type="dxa"/>
            <w:bottom w:w="0" w:type="dxa"/>
          </w:tblCellMar>
        </w:tblPrEx>
        <w:trPr>
          <w:trHeight w:val="109"/>
        </w:trPr>
        <w:tc>
          <w:tcPr>
            <w:tcW w:w="2404" w:type="dxa"/>
          </w:tcPr>
          <w:p w:rsidR="00A07C94" w:rsidRPr="007F4B2A" w:rsidRDefault="00A07C94" w:rsidP="00E74A3E">
            <w:pPr>
              <w:pStyle w:val="Default"/>
              <w:jc w:val="both"/>
              <w:rPr>
                <w:sz w:val="20"/>
                <w:szCs w:val="20"/>
              </w:rPr>
            </w:pPr>
            <w:r w:rsidRPr="007F4B2A">
              <w:rPr>
                <w:sz w:val="20"/>
                <w:szCs w:val="20"/>
              </w:rPr>
              <w:t xml:space="preserve">1 </w:t>
            </w:r>
          </w:p>
        </w:tc>
        <w:tc>
          <w:tcPr>
            <w:tcW w:w="2404" w:type="dxa"/>
          </w:tcPr>
          <w:p w:rsidR="00A07C94" w:rsidRPr="007F4B2A" w:rsidRDefault="00A07C94" w:rsidP="00E74A3E">
            <w:pPr>
              <w:pStyle w:val="Default"/>
              <w:jc w:val="both"/>
              <w:rPr>
                <w:sz w:val="20"/>
                <w:szCs w:val="20"/>
              </w:rPr>
            </w:pPr>
            <w:r w:rsidRPr="007F4B2A">
              <w:rPr>
                <w:sz w:val="20"/>
                <w:szCs w:val="20"/>
              </w:rPr>
              <w:t xml:space="preserve">2 </w:t>
            </w:r>
          </w:p>
        </w:tc>
        <w:tc>
          <w:tcPr>
            <w:tcW w:w="2404" w:type="dxa"/>
          </w:tcPr>
          <w:p w:rsidR="00A07C94" w:rsidRPr="007F4B2A" w:rsidRDefault="00A07C94" w:rsidP="00E74A3E">
            <w:pPr>
              <w:pStyle w:val="Default"/>
              <w:jc w:val="both"/>
              <w:rPr>
                <w:sz w:val="20"/>
                <w:szCs w:val="20"/>
              </w:rPr>
            </w:pPr>
            <w:r w:rsidRPr="007F4B2A">
              <w:rPr>
                <w:sz w:val="20"/>
                <w:szCs w:val="20"/>
              </w:rPr>
              <w:t xml:space="preserve">3 </w:t>
            </w:r>
          </w:p>
        </w:tc>
        <w:tc>
          <w:tcPr>
            <w:tcW w:w="2405" w:type="dxa"/>
          </w:tcPr>
          <w:p w:rsidR="00A07C94" w:rsidRPr="007F4B2A" w:rsidRDefault="00A07C94" w:rsidP="00E74A3E">
            <w:pPr>
              <w:pStyle w:val="Default"/>
              <w:jc w:val="both"/>
              <w:rPr>
                <w:sz w:val="20"/>
                <w:szCs w:val="20"/>
              </w:rPr>
            </w:pPr>
            <w:r w:rsidRPr="007F4B2A">
              <w:rPr>
                <w:sz w:val="20"/>
                <w:szCs w:val="20"/>
              </w:rPr>
              <w:t xml:space="preserve">4 </w:t>
            </w:r>
          </w:p>
        </w:tc>
      </w:tr>
      <w:tr w:rsidR="00A07C94" w:rsidRPr="007F4B2A" w:rsidTr="00E74A3E">
        <w:tblPrEx>
          <w:tblCellMar>
            <w:top w:w="0" w:type="dxa"/>
            <w:bottom w:w="0" w:type="dxa"/>
          </w:tblCellMar>
        </w:tblPrEx>
        <w:trPr>
          <w:trHeight w:val="109"/>
        </w:trPr>
        <w:tc>
          <w:tcPr>
            <w:tcW w:w="9617" w:type="dxa"/>
            <w:gridSpan w:val="4"/>
          </w:tcPr>
          <w:p w:rsidR="00A07C94" w:rsidRPr="007F4B2A" w:rsidRDefault="00A07C94" w:rsidP="00E74A3E">
            <w:pPr>
              <w:pStyle w:val="Default"/>
              <w:jc w:val="both"/>
              <w:rPr>
                <w:sz w:val="20"/>
                <w:szCs w:val="20"/>
              </w:rPr>
            </w:pPr>
            <w:r w:rsidRPr="007F4B2A">
              <w:rPr>
                <w:sz w:val="20"/>
                <w:szCs w:val="20"/>
              </w:rPr>
              <w:t xml:space="preserve">Спортивно-оздоровительный этап </w:t>
            </w:r>
          </w:p>
        </w:tc>
      </w:tr>
      <w:tr w:rsidR="00A07C94" w:rsidRPr="007F4B2A" w:rsidTr="00E74A3E">
        <w:tblPrEx>
          <w:tblCellMar>
            <w:top w:w="0" w:type="dxa"/>
            <w:bottom w:w="0" w:type="dxa"/>
          </w:tblCellMar>
        </w:tblPrEx>
        <w:trPr>
          <w:trHeight w:val="385"/>
        </w:trPr>
        <w:tc>
          <w:tcPr>
            <w:tcW w:w="9617" w:type="dxa"/>
            <w:gridSpan w:val="4"/>
          </w:tcPr>
          <w:p w:rsidR="00A07C94" w:rsidRPr="007F4B2A" w:rsidRDefault="00A07C94" w:rsidP="00E74A3E">
            <w:pPr>
              <w:pStyle w:val="Default"/>
              <w:jc w:val="both"/>
              <w:rPr>
                <w:sz w:val="20"/>
                <w:szCs w:val="20"/>
              </w:rPr>
            </w:pPr>
            <w:r w:rsidRPr="007F4B2A">
              <w:rPr>
                <w:sz w:val="20"/>
                <w:szCs w:val="20"/>
              </w:rPr>
              <w:t xml:space="preserve">Преимущественно средства и мероприятия этапа начальной подготовки и, в зависимости от сложности тренировочно-соревновательной деятельности, средства учебно-тренировочного этапа </w:t>
            </w:r>
          </w:p>
        </w:tc>
      </w:tr>
      <w:tr w:rsidR="00A07C94" w:rsidRPr="007F4B2A" w:rsidTr="00E74A3E">
        <w:tblPrEx>
          <w:tblCellMar>
            <w:top w:w="0" w:type="dxa"/>
            <w:bottom w:w="0" w:type="dxa"/>
          </w:tblCellMar>
        </w:tblPrEx>
        <w:trPr>
          <w:trHeight w:val="109"/>
        </w:trPr>
        <w:tc>
          <w:tcPr>
            <w:tcW w:w="9617" w:type="dxa"/>
            <w:gridSpan w:val="4"/>
          </w:tcPr>
          <w:p w:rsidR="00A07C94" w:rsidRPr="007F4B2A" w:rsidRDefault="00A07C94" w:rsidP="00E74A3E">
            <w:pPr>
              <w:pStyle w:val="Default"/>
              <w:jc w:val="both"/>
              <w:rPr>
                <w:b/>
                <w:sz w:val="20"/>
                <w:szCs w:val="20"/>
              </w:rPr>
            </w:pPr>
            <w:r w:rsidRPr="007F4B2A">
              <w:rPr>
                <w:b/>
                <w:sz w:val="20"/>
                <w:szCs w:val="20"/>
              </w:rPr>
              <w:t xml:space="preserve">Этап начальной подготовки </w:t>
            </w:r>
          </w:p>
        </w:tc>
      </w:tr>
      <w:tr w:rsidR="00A07C94" w:rsidRPr="007F4B2A" w:rsidTr="00E74A3E">
        <w:tblPrEx>
          <w:tblCellMar>
            <w:top w:w="0" w:type="dxa"/>
            <w:bottom w:w="0" w:type="dxa"/>
          </w:tblCellMar>
        </w:tblPrEx>
        <w:trPr>
          <w:trHeight w:val="1627"/>
        </w:trPr>
        <w:tc>
          <w:tcPr>
            <w:tcW w:w="2404" w:type="dxa"/>
          </w:tcPr>
          <w:p w:rsidR="00A07C94" w:rsidRPr="007F4B2A" w:rsidRDefault="00A07C94" w:rsidP="00E74A3E">
            <w:pPr>
              <w:pStyle w:val="Default"/>
              <w:rPr>
                <w:sz w:val="20"/>
                <w:szCs w:val="20"/>
              </w:rPr>
            </w:pPr>
            <w:r w:rsidRPr="007F4B2A">
              <w:rPr>
                <w:sz w:val="20"/>
                <w:szCs w:val="20"/>
              </w:rPr>
              <w:t xml:space="preserve">Развитие физических качеств с учетом специфики волейбола, физическая и техническая подготовка </w:t>
            </w:r>
          </w:p>
        </w:tc>
        <w:tc>
          <w:tcPr>
            <w:tcW w:w="2404" w:type="dxa"/>
          </w:tcPr>
          <w:p w:rsidR="00A07C94" w:rsidRPr="007F4B2A" w:rsidRDefault="00A07C94" w:rsidP="00E74A3E">
            <w:pPr>
              <w:pStyle w:val="Default"/>
              <w:rPr>
                <w:sz w:val="20"/>
                <w:szCs w:val="20"/>
              </w:rPr>
            </w:pPr>
            <w:r w:rsidRPr="007F4B2A">
              <w:rPr>
                <w:sz w:val="20"/>
                <w:szCs w:val="20"/>
              </w:rPr>
              <w:t xml:space="preserve">Восстановление функционального состояния организма и работоспособности </w:t>
            </w:r>
          </w:p>
        </w:tc>
        <w:tc>
          <w:tcPr>
            <w:tcW w:w="2404" w:type="dxa"/>
          </w:tcPr>
          <w:p w:rsidR="00A07C94" w:rsidRPr="007F4B2A" w:rsidRDefault="00A07C94" w:rsidP="00E74A3E">
            <w:pPr>
              <w:pStyle w:val="Default"/>
              <w:rPr>
                <w:sz w:val="20"/>
                <w:szCs w:val="20"/>
              </w:rPr>
            </w:pPr>
            <w:r w:rsidRPr="007F4B2A">
              <w:rPr>
                <w:sz w:val="20"/>
                <w:szCs w:val="20"/>
              </w:rPr>
              <w:t xml:space="preserve">Педагогические: </w:t>
            </w:r>
          </w:p>
          <w:p w:rsidR="00A07C94" w:rsidRPr="007F4B2A" w:rsidRDefault="00A07C94" w:rsidP="00E74A3E">
            <w:pPr>
              <w:pStyle w:val="Default"/>
              <w:rPr>
                <w:sz w:val="20"/>
                <w:szCs w:val="20"/>
              </w:rPr>
            </w:pPr>
            <w:r w:rsidRPr="007F4B2A">
              <w:rPr>
                <w:sz w:val="20"/>
                <w:szCs w:val="20"/>
              </w:rPr>
              <w:t xml:space="preserve">рациональное чередование нагрузок на тренировочном занятии в течение дня и в циклах подготовки. </w:t>
            </w:r>
          </w:p>
          <w:p w:rsidR="00A07C94" w:rsidRPr="007F4B2A" w:rsidRDefault="00A07C94" w:rsidP="00E74A3E">
            <w:pPr>
              <w:pStyle w:val="Default"/>
              <w:rPr>
                <w:sz w:val="20"/>
                <w:szCs w:val="20"/>
              </w:rPr>
            </w:pPr>
            <w:r w:rsidRPr="007F4B2A">
              <w:rPr>
                <w:sz w:val="20"/>
                <w:szCs w:val="20"/>
              </w:rPr>
              <w:t xml:space="preserve">Гигиенический душ ежедневно, ежедневно водные процедуры закаливающего характера, сбалансированное питание </w:t>
            </w:r>
          </w:p>
        </w:tc>
        <w:tc>
          <w:tcPr>
            <w:tcW w:w="2405" w:type="dxa"/>
          </w:tcPr>
          <w:p w:rsidR="00A07C94" w:rsidRPr="007F4B2A" w:rsidRDefault="00A07C94" w:rsidP="00E74A3E">
            <w:pPr>
              <w:pStyle w:val="Default"/>
              <w:rPr>
                <w:sz w:val="20"/>
                <w:szCs w:val="20"/>
              </w:rPr>
            </w:pPr>
            <w:r w:rsidRPr="007F4B2A">
              <w:rPr>
                <w:sz w:val="20"/>
                <w:szCs w:val="20"/>
              </w:rPr>
              <w:t xml:space="preserve">Чередование различных видов нагрузок, облегчающих вос-становление по ме-ханизму активного отдыха, проведение занятий в игровой форме </w:t>
            </w:r>
          </w:p>
        </w:tc>
      </w:tr>
      <w:tr w:rsidR="00A07C94" w:rsidRPr="007F4B2A" w:rsidTr="00E74A3E">
        <w:tblPrEx>
          <w:tblCellMar>
            <w:top w:w="0" w:type="dxa"/>
            <w:bottom w:w="0" w:type="dxa"/>
          </w:tblCellMar>
        </w:tblPrEx>
        <w:trPr>
          <w:trHeight w:val="109"/>
        </w:trPr>
        <w:tc>
          <w:tcPr>
            <w:tcW w:w="9617" w:type="dxa"/>
            <w:gridSpan w:val="4"/>
          </w:tcPr>
          <w:p w:rsidR="00A07C94" w:rsidRPr="007F4B2A" w:rsidRDefault="00A07C94" w:rsidP="00E74A3E">
            <w:pPr>
              <w:pStyle w:val="Default"/>
              <w:rPr>
                <w:b/>
                <w:sz w:val="20"/>
                <w:szCs w:val="20"/>
              </w:rPr>
            </w:pPr>
            <w:r w:rsidRPr="007F4B2A">
              <w:rPr>
                <w:b/>
                <w:sz w:val="20"/>
                <w:szCs w:val="20"/>
              </w:rPr>
              <w:t xml:space="preserve"> </w:t>
            </w:r>
          </w:p>
        </w:tc>
      </w:tr>
      <w:tr w:rsidR="00A07C94" w:rsidRPr="007F4B2A" w:rsidTr="00E74A3E">
        <w:tblPrEx>
          <w:tblCellMar>
            <w:top w:w="0" w:type="dxa"/>
            <w:bottom w:w="0" w:type="dxa"/>
          </w:tblCellMar>
        </w:tblPrEx>
        <w:trPr>
          <w:trHeight w:val="109"/>
        </w:trPr>
        <w:tc>
          <w:tcPr>
            <w:tcW w:w="2404" w:type="dxa"/>
          </w:tcPr>
          <w:p w:rsidR="00A07C94" w:rsidRPr="007F4B2A" w:rsidRDefault="00A07C94" w:rsidP="00E74A3E">
            <w:pPr>
              <w:pStyle w:val="Default"/>
              <w:rPr>
                <w:sz w:val="20"/>
                <w:szCs w:val="20"/>
              </w:rPr>
            </w:pPr>
            <w:r w:rsidRPr="007F4B2A">
              <w:rPr>
                <w:sz w:val="20"/>
                <w:szCs w:val="20"/>
              </w:rPr>
              <w:t>Перед тренировоч-</w:t>
            </w:r>
          </w:p>
        </w:tc>
        <w:tc>
          <w:tcPr>
            <w:tcW w:w="2404" w:type="dxa"/>
          </w:tcPr>
          <w:p w:rsidR="00A07C94" w:rsidRPr="007F4B2A" w:rsidRDefault="00A07C94" w:rsidP="00E74A3E">
            <w:pPr>
              <w:pStyle w:val="Default"/>
              <w:rPr>
                <w:sz w:val="20"/>
                <w:szCs w:val="20"/>
              </w:rPr>
            </w:pPr>
            <w:r w:rsidRPr="007F4B2A">
              <w:rPr>
                <w:sz w:val="20"/>
                <w:szCs w:val="20"/>
              </w:rPr>
              <w:t>Мобилизация готов-</w:t>
            </w:r>
          </w:p>
        </w:tc>
        <w:tc>
          <w:tcPr>
            <w:tcW w:w="2404" w:type="dxa"/>
          </w:tcPr>
          <w:p w:rsidR="00A07C94" w:rsidRPr="007F4B2A" w:rsidRDefault="00A07C94" w:rsidP="00E74A3E">
            <w:pPr>
              <w:pStyle w:val="Default"/>
              <w:rPr>
                <w:sz w:val="20"/>
                <w:szCs w:val="20"/>
              </w:rPr>
            </w:pPr>
            <w:r w:rsidRPr="007F4B2A">
              <w:rPr>
                <w:sz w:val="20"/>
                <w:szCs w:val="20"/>
              </w:rPr>
              <w:t>Упражнения на рас-</w:t>
            </w:r>
          </w:p>
        </w:tc>
        <w:tc>
          <w:tcPr>
            <w:tcW w:w="2405" w:type="dxa"/>
          </w:tcPr>
          <w:p w:rsidR="00A07C94" w:rsidRPr="007F4B2A" w:rsidRDefault="00A07C94" w:rsidP="00E74A3E">
            <w:pPr>
              <w:pStyle w:val="Default"/>
              <w:rPr>
                <w:sz w:val="20"/>
                <w:szCs w:val="20"/>
              </w:rPr>
            </w:pPr>
            <w:r w:rsidRPr="007F4B2A">
              <w:rPr>
                <w:sz w:val="20"/>
                <w:szCs w:val="20"/>
              </w:rPr>
              <w:t xml:space="preserve">3 мин </w:t>
            </w:r>
          </w:p>
        </w:tc>
      </w:tr>
      <w:tr w:rsidR="00A07C94" w:rsidRPr="007F4B2A" w:rsidTr="00E74A3E">
        <w:tblPrEx>
          <w:tblCellMar>
            <w:top w:w="0" w:type="dxa"/>
            <w:bottom w:w="0" w:type="dxa"/>
          </w:tblCellMar>
        </w:tblPrEx>
        <w:trPr>
          <w:trHeight w:val="109"/>
        </w:trPr>
        <w:tc>
          <w:tcPr>
            <w:tcW w:w="2404" w:type="dxa"/>
            <w:tcBorders>
              <w:left w:val="nil"/>
            </w:tcBorders>
          </w:tcPr>
          <w:p w:rsidR="00A07C94" w:rsidRPr="007F4B2A" w:rsidRDefault="00A07C94" w:rsidP="00E74A3E">
            <w:pPr>
              <w:pStyle w:val="Default"/>
              <w:rPr>
                <w:sz w:val="20"/>
                <w:szCs w:val="20"/>
              </w:rPr>
            </w:pPr>
            <w:r w:rsidRPr="007F4B2A">
              <w:rPr>
                <w:sz w:val="20"/>
                <w:szCs w:val="20"/>
              </w:rPr>
              <w:t xml:space="preserve">ным занятием, со-ревнованием </w:t>
            </w:r>
          </w:p>
        </w:tc>
        <w:tc>
          <w:tcPr>
            <w:tcW w:w="2404" w:type="dxa"/>
          </w:tcPr>
          <w:p w:rsidR="00A07C94" w:rsidRPr="007F4B2A" w:rsidRDefault="00A07C94" w:rsidP="00E74A3E">
            <w:pPr>
              <w:pStyle w:val="Default"/>
              <w:rPr>
                <w:sz w:val="20"/>
                <w:szCs w:val="20"/>
              </w:rPr>
            </w:pPr>
            <w:r w:rsidRPr="007F4B2A">
              <w:rPr>
                <w:sz w:val="20"/>
                <w:szCs w:val="20"/>
              </w:rPr>
              <w:t xml:space="preserve">ности к нагрузкам, повышение эффек-тивности тренировки, разминки, предупре-ждение перенапря-жений </w:t>
            </w:r>
            <w:r w:rsidRPr="007F4B2A">
              <w:rPr>
                <w:sz w:val="20"/>
                <w:szCs w:val="20"/>
              </w:rPr>
              <w:lastRenderedPageBreak/>
              <w:t xml:space="preserve">и травм. </w:t>
            </w:r>
          </w:p>
          <w:p w:rsidR="00A07C94" w:rsidRPr="007F4B2A" w:rsidRDefault="00A07C94" w:rsidP="00E74A3E">
            <w:pPr>
              <w:pStyle w:val="Default"/>
              <w:rPr>
                <w:sz w:val="20"/>
                <w:szCs w:val="20"/>
              </w:rPr>
            </w:pPr>
            <w:r w:rsidRPr="007F4B2A">
              <w:rPr>
                <w:sz w:val="20"/>
                <w:szCs w:val="20"/>
              </w:rPr>
              <w:t xml:space="preserve">Рациональное по-строение тренировки и соответствие ее объема и интенсив-ности ФСО юных спортсменов </w:t>
            </w:r>
          </w:p>
        </w:tc>
        <w:tc>
          <w:tcPr>
            <w:tcW w:w="2404" w:type="dxa"/>
          </w:tcPr>
          <w:p w:rsidR="00A07C94" w:rsidRPr="007F4B2A" w:rsidRDefault="00A07C94" w:rsidP="00E74A3E">
            <w:pPr>
              <w:pStyle w:val="Default"/>
              <w:rPr>
                <w:sz w:val="20"/>
                <w:szCs w:val="20"/>
              </w:rPr>
            </w:pPr>
            <w:r w:rsidRPr="007F4B2A">
              <w:rPr>
                <w:sz w:val="20"/>
                <w:szCs w:val="20"/>
              </w:rPr>
              <w:lastRenderedPageBreak/>
              <w:t xml:space="preserve">тяжение. Разминка. Массаж. </w:t>
            </w:r>
          </w:p>
          <w:p w:rsidR="00A07C94" w:rsidRPr="007F4B2A" w:rsidRDefault="00A07C94" w:rsidP="00E74A3E">
            <w:pPr>
              <w:pStyle w:val="Default"/>
              <w:rPr>
                <w:sz w:val="20"/>
                <w:szCs w:val="20"/>
              </w:rPr>
            </w:pPr>
            <w:r w:rsidRPr="007F4B2A">
              <w:rPr>
                <w:sz w:val="20"/>
                <w:szCs w:val="20"/>
              </w:rPr>
              <w:t xml:space="preserve">Искусственная акти-визация мышц. </w:t>
            </w:r>
          </w:p>
          <w:p w:rsidR="00A07C94" w:rsidRPr="007F4B2A" w:rsidRDefault="00A07C94" w:rsidP="00E74A3E">
            <w:pPr>
              <w:pStyle w:val="Default"/>
              <w:rPr>
                <w:sz w:val="20"/>
                <w:szCs w:val="20"/>
              </w:rPr>
            </w:pPr>
            <w:r w:rsidRPr="007F4B2A">
              <w:rPr>
                <w:sz w:val="20"/>
                <w:szCs w:val="20"/>
              </w:rPr>
              <w:t>Психорегуляция мо-</w:t>
            </w:r>
            <w:r w:rsidRPr="007F4B2A">
              <w:rPr>
                <w:sz w:val="20"/>
                <w:szCs w:val="20"/>
              </w:rPr>
              <w:lastRenderedPageBreak/>
              <w:t xml:space="preserve">билизующей направ-ленности. </w:t>
            </w:r>
          </w:p>
        </w:tc>
        <w:tc>
          <w:tcPr>
            <w:tcW w:w="2405" w:type="dxa"/>
            <w:tcBorders>
              <w:right w:val="nil"/>
            </w:tcBorders>
          </w:tcPr>
          <w:p w:rsidR="00A07C94" w:rsidRPr="007F4B2A" w:rsidRDefault="00A07C94" w:rsidP="00E74A3E">
            <w:pPr>
              <w:pStyle w:val="Default"/>
              <w:rPr>
                <w:sz w:val="20"/>
                <w:szCs w:val="20"/>
              </w:rPr>
            </w:pPr>
            <w:r w:rsidRPr="007F4B2A">
              <w:rPr>
                <w:sz w:val="20"/>
                <w:szCs w:val="20"/>
              </w:rPr>
              <w:lastRenderedPageBreak/>
              <w:t xml:space="preserve">10-20 мин </w:t>
            </w:r>
          </w:p>
          <w:p w:rsidR="00A07C94" w:rsidRPr="007F4B2A" w:rsidRDefault="00A07C94" w:rsidP="00E74A3E">
            <w:pPr>
              <w:pStyle w:val="Default"/>
              <w:rPr>
                <w:sz w:val="20"/>
                <w:szCs w:val="20"/>
              </w:rPr>
            </w:pPr>
            <w:r w:rsidRPr="007F4B2A">
              <w:rPr>
                <w:sz w:val="20"/>
                <w:szCs w:val="20"/>
              </w:rPr>
              <w:t xml:space="preserve">5-15 мин </w:t>
            </w:r>
          </w:p>
          <w:p w:rsidR="00A07C94" w:rsidRPr="007F4B2A" w:rsidRDefault="00A07C94" w:rsidP="00E74A3E">
            <w:pPr>
              <w:pStyle w:val="Default"/>
              <w:rPr>
                <w:sz w:val="20"/>
                <w:szCs w:val="20"/>
              </w:rPr>
            </w:pPr>
            <w:r w:rsidRPr="007F4B2A">
              <w:rPr>
                <w:sz w:val="20"/>
                <w:szCs w:val="20"/>
              </w:rPr>
              <w:t xml:space="preserve">(разминание 60%) </w:t>
            </w:r>
          </w:p>
          <w:p w:rsidR="00A07C94" w:rsidRPr="007F4B2A" w:rsidRDefault="00A07C94" w:rsidP="00E74A3E">
            <w:pPr>
              <w:pStyle w:val="Default"/>
              <w:rPr>
                <w:sz w:val="20"/>
                <w:szCs w:val="20"/>
              </w:rPr>
            </w:pPr>
            <w:r w:rsidRPr="007F4B2A">
              <w:rPr>
                <w:sz w:val="20"/>
                <w:szCs w:val="20"/>
              </w:rPr>
              <w:t xml:space="preserve">Растирание массаж-ным полотенцем с </w:t>
            </w:r>
            <w:r w:rsidRPr="007F4B2A">
              <w:rPr>
                <w:sz w:val="20"/>
                <w:szCs w:val="20"/>
              </w:rPr>
              <w:lastRenderedPageBreak/>
              <w:t xml:space="preserve">подогретым пихто-вым маслом 38-43о С </w:t>
            </w:r>
          </w:p>
          <w:p w:rsidR="00A07C94" w:rsidRPr="007F4B2A" w:rsidRDefault="00A07C94" w:rsidP="00E74A3E">
            <w:pPr>
              <w:pStyle w:val="Default"/>
              <w:rPr>
                <w:sz w:val="20"/>
                <w:szCs w:val="20"/>
              </w:rPr>
            </w:pPr>
            <w:r w:rsidRPr="007F4B2A">
              <w:rPr>
                <w:sz w:val="20"/>
                <w:szCs w:val="20"/>
              </w:rPr>
              <w:t xml:space="preserve">3 мин. само-и гетеро-регуляции </w:t>
            </w:r>
          </w:p>
        </w:tc>
      </w:tr>
      <w:tr w:rsidR="00A07C94" w:rsidRPr="007F4B2A" w:rsidTr="00E74A3E">
        <w:tblPrEx>
          <w:tblCellMar>
            <w:top w:w="0" w:type="dxa"/>
            <w:bottom w:w="0" w:type="dxa"/>
          </w:tblCellMar>
        </w:tblPrEx>
        <w:trPr>
          <w:trHeight w:val="109"/>
        </w:trPr>
        <w:tc>
          <w:tcPr>
            <w:tcW w:w="2404" w:type="dxa"/>
            <w:tcBorders>
              <w:left w:val="nil"/>
            </w:tcBorders>
          </w:tcPr>
          <w:p w:rsidR="00A07C94" w:rsidRPr="007F4B2A" w:rsidRDefault="00A07C94" w:rsidP="00E74A3E">
            <w:pPr>
              <w:pStyle w:val="Default"/>
              <w:rPr>
                <w:sz w:val="20"/>
                <w:szCs w:val="20"/>
              </w:rPr>
            </w:pPr>
            <w:r w:rsidRPr="007F4B2A">
              <w:rPr>
                <w:sz w:val="20"/>
                <w:szCs w:val="20"/>
              </w:rPr>
              <w:lastRenderedPageBreak/>
              <w:t xml:space="preserve">Во время трениро-вочного занятия, </w:t>
            </w:r>
          </w:p>
          <w:p w:rsidR="00A07C94" w:rsidRPr="007F4B2A" w:rsidRDefault="00A07C94" w:rsidP="00E74A3E">
            <w:pPr>
              <w:pStyle w:val="Default"/>
              <w:rPr>
                <w:sz w:val="20"/>
                <w:szCs w:val="20"/>
              </w:rPr>
            </w:pPr>
            <w:r w:rsidRPr="007F4B2A">
              <w:rPr>
                <w:sz w:val="20"/>
                <w:szCs w:val="20"/>
              </w:rPr>
              <w:t xml:space="preserve">соревнования </w:t>
            </w:r>
          </w:p>
        </w:tc>
        <w:tc>
          <w:tcPr>
            <w:tcW w:w="2404" w:type="dxa"/>
          </w:tcPr>
          <w:p w:rsidR="00A07C94" w:rsidRPr="007F4B2A" w:rsidRDefault="00A07C94" w:rsidP="00E74A3E">
            <w:pPr>
              <w:pStyle w:val="Default"/>
              <w:rPr>
                <w:sz w:val="20"/>
                <w:szCs w:val="20"/>
              </w:rPr>
            </w:pPr>
            <w:r w:rsidRPr="007F4B2A">
              <w:rPr>
                <w:sz w:val="20"/>
                <w:szCs w:val="20"/>
              </w:rPr>
              <w:t xml:space="preserve">Предупреждение об-щего, локального пе-реутомления, пере-напряжения </w:t>
            </w:r>
          </w:p>
        </w:tc>
        <w:tc>
          <w:tcPr>
            <w:tcW w:w="2404" w:type="dxa"/>
          </w:tcPr>
          <w:p w:rsidR="00A07C94" w:rsidRPr="007F4B2A" w:rsidRDefault="00A07C94" w:rsidP="00E74A3E">
            <w:pPr>
              <w:pStyle w:val="Default"/>
              <w:rPr>
                <w:sz w:val="20"/>
                <w:szCs w:val="20"/>
              </w:rPr>
            </w:pPr>
            <w:r w:rsidRPr="007F4B2A">
              <w:rPr>
                <w:sz w:val="20"/>
                <w:szCs w:val="20"/>
              </w:rPr>
              <w:t xml:space="preserve">Чередование трени-ровочных нагрузок по характеру и ин-тенсивности. </w:t>
            </w:r>
          </w:p>
          <w:p w:rsidR="00A07C94" w:rsidRPr="007F4B2A" w:rsidRDefault="00A07C94" w:rsidP="00E74A3E">
            <w:pPr>
              <w:pStyle w:val="Default"/>
              <w:rPr>
                <w:sz w:val="20"/>
                <w:szCs w:val="20"/>
              </w:rPr>
            </w:pPr>
            <w:r w:rsidRPr="007F4B2A">
              <w:rPr>
                <w:sz w:val="20"/>
                <w:szCs w:val="20"/>
              </w:rPr>
              <w:t xml:space="preserve">Восстановительный массаж, возбуждаю-щий точечный мас-саж в сочетании с классическим масса-жем (встряхивание, разминание). </w:t>
            </w:r>
          </w:p>
          <w:p w:rsidR="00A07C94" w:rsidRPr="007F4B2A" w:rsidRDefault="00A07C94" w:rsidP="00E74A3E">
            <w:pPr>
              <w:pStyle w:val="Default"/>
              <w:rPr>
                <w:sz w:val="20"/>
                <w:szCs w:val="20"/>
              </w:rPr>
            </w:pPr>
            <w:r w:rsidRPr="007F4B2A">
              <w:rPr>
                <w:sz w:val="20"/>
                <w:szCs w:val="20"/>
              </w:rPr>
              <w:t xml:space="preserve">Психорегуляция мо-билизующей направ-ленности </w:t>
            </w:r>
          </w:p>
        </w:tc>
        <w:tc>
          <w:tcPr>
            <w:tcW w:w="2405" w:type="dxa"/>
            <w:tcBorders>
              <w:right w:val="nil"/>
            </w:tcBorders>
          </w:tcPr>
          <w:p w:rsidR="00A07C94" w:rsidRPr="007F4B2A" w:rsidRDefault="00A07C94" w:rsidP="00E74A3E">
            <w:pPr>
              <w:pStyle w:val="Default"/>
              <w:rPr>
                <w:sz w:val="20"/>
                <w:szCs w:val="20"/>
              </w:rPr>
            </w:pPr>
            <w:r w:rsidRPr="007F4B2A">
              <w:rPr>
                <w:sz w:val="20"/>
                <w:szCs w:val="20"/>
              </w:rPr>
              <w:t xml:space="preserve">В процессе трени-ровки. </w:t>
            </w:r>
          </w:p>
          <w:p w:rsidR="00A07C94" w:rsidRPr="007F4B2A" w:rsidRDefault="00A07C94" w:rsidP="00E74A3E">
            <w:pPr>
              <w:pStyle w:val="Default"/>
              <w:rPr>
                <w:sz w:val="20"/>
                <w:szCs w:val="20"/>
              </w:rPr>
            </w:pPr>
            <w:r w:rsidRPr="007F4B2A">
              <w:rPr>
                <w:sz w:val="20"/>
                <w:szCs w:val="20"/>
              </w:rPr>
              <w:t xml:space="preserve">3-8 мин </w:t>
            </w:r>
          </w:p>
          <w:p w:rsidR="00A07C94" w:rsidRPr="007F4B2A" w:rsidRDefault="00A07C94" w:rsidP="00E74A3E">
            <w:pPr>
              <w:pStyle w:val="Default"/>
              <w:rPr>
                <w:sz w:val="20"/>
                <w:szCs w:val="20"/>
              </w:rPr>
            </w:pPr>
            <w:r w:rsidRPr="007F4B2A">
              <w:rPr>
                <w:sz w:val="20"/>
                <w:szCs w:val="20"/>
              </w:rPr>
              <w:t xml:space="preserve">3 мин. само- и </w:t>
            </w:r>
          </w:p>
          <w:p w:rsidR="00A07C94" w:rsidRPr="007F4B2A" w:rsidRDefault="00A07C94" w:rsidP="00E74A3E">
            <w:pPr>
              <w:pStyle w:val="Default"/>
              <w:rPr>
                <w:sz w:val="20"/>
                <w:szCs w:val="20"/>
              </w:rPr>
            </w:pPr>
            <w:r w:rsidRPr="007F4B2A">
              <w:rPr>
                <w:sz w:val="20"/>
                <w:szCs w:val="20"/>
              </w:rPr>
              <w:t xml:space="preserve">гетерорегуляции </w:t>
            </w:r>
          </w:p>
        </w:tc>
      </w:tr>
      <w:tr w:rsidR="00A07C94" w:rsidRPr="007F4B2A" w:rsidTr="00E74A3E">
        <w:tblPrEx>
          <w:tblCellMar>
            <w:top w:w="0" w:type="dxa"/>
            <w:bottom w:w="0" w:type="dxa"/>
          </w:tblCellMar>
        </w:tblPrEx>
        <w:trPr>
          <w:trHeight w:val="109"/>
        </w:trPr>
        <w:tc>
          <w:tcPr>
            <w:tcW w:w="2404" w:type="dxa"/>
            <w:tcBorders>
              <w:left w:val="nil"/>
            </w:tcBorders>
          </w:tcPr>
          <w:p w:rsidR="00A07C94" w:rsidRPr="007F4B2A" w:rsidRDefault="00A07C94" w:rsidP="00E74A3E">
            <w:pPr>
              <w:pStyle w:val="Default"/>
              <w:rPr>
                <w:sz w:val="20"/>
                <w:szCs w:val="20"/>
              </w:rPr>
            </w:pPr>
            <w:r w:rsidRPr="007F4B2A">
              <w:rPr>
                <w:sz w:val="20"/>
                <w:szCs w:val="20"/>
              </w:rPr>
              <w:t xml:space="preserve">Сразу после трени-ровочного занятия, </w:t>
            </w:r>
          </w:p>
          <w:p w:rsidR="00A07C94" w:rsidRPr="007F4B2A" w:rsidRDefault="00A07C94" w:rsidP="00E74A3E">
            <w:pPr>
              <w:pStyle w:val="Default"/>
              <w:rPr>
                <w:sz w:val="20"/>
                <w:szCs w:val="20"/>
              </w:rPr>
            </w:pPr>
            <w:r w:rsidRPr="007F4B2A">
              <w:rPr>
                <w:sz w:val="20"/>
                <w:szCs w:val="20"/>
              </w:rPr>
              <w:t xml:space="preserve">соревнования </w:t>
            </w:r>
          </w:p>
        </w:tc>
        <w:tc>
          <w:tcPr>
            <w:tcW w:w="2404" w:type="dxa"/>
          </w:tcPr>
          <w:p w:rsidR="00A07C94" w:rsidRPr="007F4B2A" w:rsidRDefault="00A07C94" w:rsidP="00E74A3E">
            <w:pPr>
              <w:pStyle w:val="Default"/>
              <w:rPr>
                <w:sz w:val="20"/>
                <w:szCs w:val="20"/>
              </w:rPr>
            </w:pPr>
            <w:r w:rsidRPr="007F4B2A">
              <w:rPr>
                <w:sz w:val="20"/>
                <w:szCs w:val="20"/>
              </w:rPr>
              <w:t xml:space="preserve">Восстановление функции кардиоре-спираторной систе-мы, </w:t>
            </w:r>
          </w:p>
          <w:p w:rsidR="00A07C94" w:rsidRPr="007F4B2A" w:rsidRDefault="00A07C94" w:rsidP="00E74A3E">
            <w:pPr>
              <w:pStyle w:val="Default"/>
              <w:rPr>
                <w:sz w:val="20"/>
                <w:szCs w:val="20"/>
              </w:rPr>
            </w:pPr>
            <w:r w:rsidRPr="007F4B2A">
              <w:rPr>
                <w:sz w:val="20"/>
                <w:szCs w:val="20"/>
              </w:rPr>
              <w:t xml:space="preserve">лимфоциркуляции, </w:t>
            </w:r>
          </w:p>
          <w:p w:rsidR="00A07C94" w:rsidRPr="007F4B2A" w:rsidRDefault="00A07C94" w:rsidP="00E74A3E">
            <w:pPr>
              <w:pStyle w:val="Default"/>
              <w:rPr>
                <w:sz w:val="20"/>
                <w:szCs w:val="20"/>
              </w:rPr>
            </w:pPr>
            <w:r w:rsidRPr="007F4B2A">
              <w:rPr>
                <w:sz w:val="20"/>
                <w:szCs w:val="20"/>
              </w:rPr>
              <w:t xml:space="preserve">тканевого обмена </w:t>
            </w:r>
          </w:p>
        </w:tc>
        <w:tc>
          <w:tcPr>
            <w:tcW w:w="2404" w:type="dxa"/>
          </w:tcPr>
          <w:p w:rsidR="00A07C94" w:rsidRPr="007F4B2A" w:rsidRDefault="00A07C94" w:rsidP="00E74A3E">
            <w:pPr>
              <w:pStyle w:val="Default"/>
              <w:rPr>
                <w:sz w:val="20"/>
                <w:szCs w:val="20"/>
              </w:rPr>
            </w:pPr>
            <w:r w:rsidRPr="007F4B2A">
              <w:rPr>
                <w:sz w:val="20"/>
                <w:szCs w:val="20"/>
              </w:rPr>
              <w:t xml:space="preserve">Комплекс восстано-вительных упражне-ний-хотьба, дыха-тельные упражнения, душ-теплый/прохладный </w:t>
            </w:r>
          </w:p>
        </w:tc>
        <w:tc>
          <w:tcPr>
            <w:tcW w:w="2405" w:type="dxa"/>
            <w:tcBorders>
              <w:right w:val="nil"/>
            </w:tcBorders>
          </w:tcPr>
          <w:p w:rsidR="00A07C94" w:rsidRPr="007F4B2A" w:rsidRDefault="00A07C94" w:rsidP="00E74A3E">
            <w:pPr>
              <w:pStyle w:val="Default"/>
              <w:rPr>
                <w:sz w:val="20"/>
                <w:szCs w:val="20"/>
              </w:rPr>
            </w:pPr>
            <w:r w:rsidRPr="007F4B2A">
              <w:rPr>
                <w:sz w:val="20"/>
                <w:szCs w:val="20"/>
              </w:rPr>
              <w:t xml:space="preserve">8-10 мин </w:t>
            </w:r>
          </w:p>
        </w:tc>
      </w:tr>
      <w:tr w:rsidR="00A07C94" w:rsidRPr="007F4B2A" w:rsidTr="00E74A3E">
        <w:tblPrEx>
          <w:tblCellMar>
            <w:top w:w="0" w:type="dxa"/>
            <w:bottom w:w="0" w:type="dxa"/>
          </w:tblCellMar>
        </w:tblPrEx>
        <w:trPr>
          <w:trHeight w:val="109"/>
        </w:trPr>
        <w:tc>
          <w:tcPr>
            <w:tcW w:w="2404" w:type="dxa"/>
            <w:tcBorders>
              <w:left w:val="nil"/>
            </w:tcBorders>
          </w:tcPr>
          <w:p w:rsidR="00A07C94" w:rsidRPr="007F4B2A" w:rsidRDefault="00A07C94" w:rsidP="00E74A3E">
            <w:pPr>
              <w:pStyle w:val="Default"/>
              <w:rPr>
                <w:sz w:val="20"/>
                <w:szCs w:val="20"/>
              </w:rPr>
            </w:pPr>
            <w:r w:rsidRPr="007F4B2A">
              <w:rPr>
                <w:sz w:val="20"/>
                <w:szCs w:val="20"/>
              </w:rPr>
              <w:t xml:space="preserve">Через 2-4 часа после тренировочного за-нятия </w:t>
            </w:r>
          </w:p>
        </w:tc>
        <w:tc>
          <w:tcPr>
            <w:tcW w:w="2404" w:type="dxa"/>
          </w:tcPr>
          <w:p w:rsidR="00A07C94" w:rsidRPr="007F4B2A" w:rsidRDefault="00A07C94" w:rsidP="00E74A3E">
            <w:pPr>
              <w:pStyle w:val="Default"/>
              <w:rPr>
                <w:sz w:val="20"/>
                <w:szCs w:val="20"/>
              </w:rPr>
            </w:pPr>
            <w:r w:rsidRPr="007F4B2A">
              <w:rPr>
                <w:sz w:val="20"/>
                <w:szCs w:val="20"/>
              </w:rPr>
              <w:t xml:space="preserve">Ускорение восстано-вительного процесса </w:t>
            </w:r>
          </w:p>
        </w:tc>
        <w:tc>
          <w:tcPr>
            <w:tcW w:w="2404" w:type="dxa"/>
          </w:tcPr>
          <w:p w:rsidR="00A07C94" w:rsidRPr="007F4B2A" w:rsidRDefault="00A07C94" w:rsidP="00E74A3E">
            <w:pPr>
              <w:pStyle w:val="Default"/>
              <w:rPr>
                <w:sz w:val="20"/>
                <w:szCs w:val="20"/>
              </w:rPr>
            </w:pPr>
            <w:r w:rsidRPr="007F4B2A">
              <w:rPr>
                <w:sz w:val="20"/>
                <w:szCs w:val="20"/>
              </w:rPr>
              <w:t xml:space="preserve">Локальный массаж, массаж мышц спины (включая шейно-воротниковую зону и паравертебрально). </w:t>
            </w:r>
          </w:p>
          <w:p w:rsidR="00A07C94" w:rsidRPr="007F4B2A" w:rsidRDefault="00A07C94" w:rsidP="00E74A3E">
            <w:pPr>
              <w:pStyle w:val="Default"/>
              <w:rPr>
                <w:sz w:val="20"/>
                <w:szCs w:val="20"/>
              </w:rPr>
            </w:pPr>
            <w:r w:rsidRPr="007F4B2A">
              <w:rPr>
                <w:sz w:val="20"/>
                <w:szCs w:val="20"/>
              </w:rPr>
              <w:t xml:space="preserve">Душ-теплый/умеренно </w:t>
            </w:r>
          </w:p>
          <w:p w:rsidR="00A07C94" w:rsidRPr="007F4B2A" w:rsidRDefault="00A07C94" w:rsidP="00E74A3E">
            <w:pPr>
              <w:pStyle w:val="Default"/>
              <w:rPr>
                <w:sz w:val="20"/>
                <w:szCs w:val="20"/>
              </w:rPr>
            </w:pPr>
            <w:r w:rsidRPr="007F4B2A">
              <w:rPr>
                <w:sz w:val="20"/>
                <w:szCs w:val="20"/>
              </w:rPr>
              <w:t xml:space="preserve">холодный/теплый. </w:t>
            </w:r>
          </w:p>
          <w:p w:rsidR="00A07C94" w:rsidRPr="007F4B2A" w:rsidRDefault="00A07C94" w:rsidP="00E74A3E">
            <w:pPr>
              <w:pStyle w:val="Default"/>
              <w:rPr>
                <w:sz w:val="20"/>
                <w:szCs w:val="20"/>
              </w:rPr>
            </w:pPr>
            <w:r w:rsidRPr="007F4B2A">
              <w:rPr>
                <w:sz w:val="20"/>
                <w:szCs w:val="20"/>
              </w:rPr>
              <w:t xml:space="preserve">Сеансы аэроионоте-рапии. </w:t>
            </w:r>
          </w:p>
          <w:p w:rsidR="00A07C94" w:rsidRPr="007F4B2A" w:rsidRDefault="00A07C94" w:rsidP="00E74A3E">
            <w:pPr>
              <w:pStyle w:val="Default"/>
              <w:rPr>
                <w:sz w:val="20"/>
                <w:szCs w:val="20"/>
              </w:rPr>
            </w:pPr>
            <w:r w:rsidRPr="007F4B2A">
              <w:rPr>
                <w:sz w:val="20"/>
                <w:szCs w:val="20"/>
              </w:rPr>
              <w:t xml:space="preserve">Психорегуляция ре-ституционной направленности </w:t>
            </w:r>
          </w:p>
        </w:tc>
        <w:tc>
          <w:tcPr>
            <w:tcW w:w="2405" w:type="dxa"/>
            <w:tcBorders>
              <w:right w:val="nil"/>
            </w:tcBorders>
          </w:tcPr>
          <w:p w:rsidR="00A07C94" w:rsidRPr="007F4B2A" w:rsidRDefault="00A07C94" w:rsidP="00E74A3E">
            <w:pPr>
              <w:pStyle w:val="Default"/>
              <w:rPr>
                <w:sz w:val="20"/>
                <w:szCs w:val="20"/>
              </w:rPr>
            </w:pPr>
            <w:r w:rsidRPr="007F4B2A">
              <w:rPr>
                <w:sz w:val="20"/>
                <w:szCs w:val="20"/>
              </w:rPr>
              <w:t xml:space="preserve">8-10 мин </w:t>
            </w:r>
          </w:p>
          <w:p w:rsidR="00A07C94" w:rsidRPr="007F4B2A" w:rsidRDefault="00A07C94" w:rsidP="00E74A3E">
            <w:pPr>
              <w:pStyle w:val="Default"/>
              <w:rPr>
                <w:sz w:val="20"/>
                <w:szCs w:val="20"/>
              </w:rPr>
            </w:pPr>
            <w:r w:rsidRPr="007F4B2A">
              <w:rPr>
                <w:sz w:val="20"/>
                <w:szCs w:val="20"/>
              </w:rPr>
              <w:t xml:space="preserve">5-10 мин </w:t>
            </w:r>
          </w:p>
          <w:p w:rsidR="00A07C94" w:rsidRPr="007F4B2A" w:rsidRDefault="00A07C94" w:rsidP="00E74A3E">
            <w:pPr>
              <w:pStyle w:val="Default"/>
              <w:rPr>
                <w:sz w:val="20"/>
                <w:szCs w:val="20"/>
              </w:rPr>
            </w:pPr>
            <w:r w:rsidRPr="007F4B2A">
              <w:rPr>
                <w:sz w:val="20"/>
                <w:szCs w:val="20"/>
              </w:rPr>
              <w:t xml:space="preserve">5 мин </w:t>
            </w:r>
          </w:p>
          <w:p w:rsidR="00A07C94" w:rsidRPr="007F4B2A" w:rsidRDefault="00A07C94" w:rsidP="00E74A3E">
            <w:pPr>
              <w:pStyle w:val="Default"/>
              <w:rPr>
                <w:sz w:val="20"/>
                <w:szCs w:val="20"/>
              </w:rPr>
            </w:pPr>
            <w:r w:rsidRPr="007F4B2A">
              <w:rPr>
                <w:sz w:val="20"/>
                <w:szCs w:val="20"/>
              </w:rPr>
              <w:t xml:space="preserve">Саморегуляция, </w:t>
            </w:r>
          </w:p>
          <w:p w:rsidR="00A07C94" w:rsidRPr="007F4B2A" w:rsidRDefault="00A07C94" w:rsidP="00E74A3E">
            <w:pPr>
              <w:pStyle w:val="Default"/>
              <w:rPr>
                <w:sz w:val="20"/>
                <w:szCs w:val="20"/>
              </w:rPr>
            </w:pPr>
            <w:r w:rsidRPr="007F4B2A">
              <w:rPr>
                <w:sz w:val="20"/>
                <w:szCs w:val="20"/>
              </w:rPr>
              <w:t xml:space="preserve">гетерорегуляция. </w:t>
            </w:r>
          </w:p>
        </w:tc>
      </w:tr>
      <w:tr w:rsidR="00A07C94" w:rsidRPr="007F4B2A" w:rsidTr="00E74A3E">
        <w:tblPrEx>
          <w:tblCellMar>
            <w:top w:w="0" w:type="dxa"/>
            <w:bottom w:w="0" w:type="dxa"/>
          </w:tblCellMar>
        </w:tblPrEx>
        <w:trPr>
          <w:trHeight w:val="109"/>
        </w:trPr>
        <w:tc>
          <w:tcPr>
            <w:tcW w:w="2404" w:type="dxa"/>
            <w:tcBorders>
              <w:left w:val="nil"/>
            </w:tcBorders>
          </w:tcPr>
          <w:p w:rsidR="00A07C94" w:rsidRPr="007F4B2A" w:rsidRDefault="00A07C94" w:rsidP="00E74A3E">
            <w:pPr>
              <w:pStyle w:val="Default"/>
              <w:rPr>
                <w:sz w:val="20"/>
                <w:szCs w:val="20"/>
              </w:rPr>
            </w:pPr>
            <w:r w:rsidRPr="007F4B2A">
              <w:rPr>
                <w:sz w:val="20"/>
                <w:szCs w:val="20"/>
              </w:rPr>
              <w:t xml:space="preserve">В середине микро-цикла, в соревнова-ниях и свободный от игр день </w:t>
            </w:r>
          </w:p>
        </w:tc>
        <w:tc>
          <w:tcPr>
            <w:tcW w:w="2404" w:type="dxa"/>
          </w:tcPr>
          <w:p w:rsidR="00A07C94" w:rsidRPr="007F4B2A" w:rsidRDefault="00A07C94" w:rsidP="00E74A3E">
            <w:pPr>
              <w:pStyle w:val="Default"/>
              <w:rPr>
                <w:sz w:val="20"/>
                <w:szCs w:val="20"/>
              </w:rPr>
            </w:pPr>
            <w:r w:rsidRPr="007F4B2A">
              <w:rPr>
                <w:sz w:val="20"/>
                <w:szCs w:val="20"/>
              </w:rPr>
              <w:t xml:space="preserve">Восстановление ра-ботоспособности, профилактика пере-напряжений </w:t>
            </w:r>
          </w:p>
        </w:tc>
        <w:tc>
          <w:tcPr>
            <w:tcW w:w="2404" w:type="dxa"/>
          </w:tcPr>
          <w:p w:rsidR="00A07C94" w:rsidRPr="007F4B2A" w:rsidRDefault="00A07C94" w:rsidP="00E74A3E">
            <w:pPr>
              <w:pStyle w:val="Default"/>
              <w:rPr>
                <w:sz w:val="20"/>
                <w:szCs w:val="20"/>
              </w:rPr>
            </w:pPr>
            <w:r w:rsidRPr="007F4B2A">
              <w:rPr>
                <w:sz w:val="20"/>
                <w:szCs w:val="20"/>
              </w:rPr>
              <w:t xml:space="preserve">Упражнения ОФП восстановительной направленности. </w:t>
            </w:r>
          </w:p>
          <w:p w:rsidR="00A07C94" w:rsidRPr="007F4B2A" w:rsidRDefault="00A07C94" w:rsidP="00E74A3E">
            <w:pPr>
              <w:pStyle w:val="Default"/>
              <w:rPr>
                <w:sz w:val="20"/>
                <w:szCs w:val="20"/>
              </w:rPr>
            </w:pPr>
            <w:r w:rsidRPr="007F4B2A">
              <w:rPr>
                <w:sz w:val="20"/>
                <w:szCs w:val="20"/>
              </w:rPr>
              <w:t xml:space="preserve">Сауна, общий массаж </w:t>
            </w:r>
          </w:p>
        </w:tc>
        <w:tc>
          <w:tcPr>
            <w:tcW w:w="2405" w:type="dxa"/>
            <w:tcBorders>
              <w:right w:val="nil"/>
            </w:tcBorders>
          </w:tcPr>
          <w:p w:rsidR="00A07C94" w:rsidRPr="007F4B2A" w:rsidRDefault="00A07C94" w:rsidP="00E74A3E">
            <w:pPr>
              <w:pStyle w:val="Default"/>
              <w:rPr>
                <w:sz w:val="20"/>
                <w:szCs w:val="20"/>
              </w:rPr>
            </w:pPr>
            <w:r w:rsidRPr="007F4B2A">
              <w:rPr>
                <w:sz w:val="20"/>
                <w:szCs w:val="20"/>
              </w:rPr>
              <w:t xml:space="preserve">Восстановительная тренировка. </w:t>
            </w:r>
          </w:p>
          <w:p w:rsidR="00A07C94" w:rsidRPr="007F4B2A" w:rsidRDefault="00A07C94" w:rsidP="00E74A3E">
            <w:pPr>
              <w:pStyle w:val="Default"/>
              <w:rPr>
                <w:sz w:val="20"/>
                <w:szCs w:val="20"/>
              </w:rPr>
            </w:pPr>
            <w:r w:rsidRPr="007F4B2A">
              <w:rPr>
                <w:sz w:val="20"/>
                <w:szCs w:val="20"/>
              </w:rPr>
              <w:t xml:space="preserve">После восстанови-тельной тренировки. </w:t>
            </w:r>
          </w:p>
        </w:tc>
      </w:tr>
      <w:tr w:rsidR="00A07C94" w:rsidRPr="007F4B2A" w:rsidTr="00E74A3E">
        <w:tblPrEx>
          <w:tblCellMar>
            <w:top w:w="0" w:type="dxa"/>
            <w:bottom w:w="0" w:type="dxa"/>
          </w:tblCellMar>
        </w:tblPrEx>
        <w:trPr>
          <w:trHeight w:val="109"/>
        </w:trPr>
        <w:tc>
          <w:tcPr>
            <w:tcW w:w="2404" w:type="dxa"/>
            <w:tcBorders>
              <w:left w:val="nil"/>
              <w:bottom w:val="nil"/>
            </w:tcBorders>
          </w:tcPr>
          <w:p w:rsidR="00A07C94" w:rsidRPr="007F4B2A" w:rsidRDefault="00A07C94" w:rsidP="00E74A3E">
            <w:pPr>
              <w:pStyle w:val="Default"/>
              <w:rPr>
                <w:sz w:val="20"/>
                <w:szCs w:val="20"/>
              </w:rPr>
            </w:pPr>
            <w:r w:rsidRPr="007F4B2A">
              <w:rPr>
                <w:sz w:val="20"/>
                <w:szCs w:val="20"/>
              </w:rPr>
              <w:t xml:space="preserve">После микроцикла, </w:t>
            </w:r>
          </w:p>
          <w:p w:rsidR="00A07C94" w:rsidRPr="007F4B2A" w:rsidRDefault="00A07C94" w:rsidP="00E74A3E">
            <w:pPr>
              <w:pStyle w:val="Default"/>
              <w:rPr>
                <w:sz w:val="20"/>
                <w:szCs w:val="20"/>
              </w:rPr>
            </w:pPr>
            <w:r w:rsidRPr="007F4B2A">
              <w:rPr>
                <w:sz w:val="20"/>
                <w:szCs w:val="20"/>
              </w:rPr>
              <w:t xml:space="preserve">соревнований, </w:t>
            </w:r>
          </w:p>
          <w:p w:rsidR="00A07C94" w:rsidRPr="007F4B2A" w:rsidRDefault="00A07C94" w:rsidP="00E74A3E">
            <w:pPr>
              <w:pStyle w:val="Default"/>
              <w:rPr>
                <w:sz w:val="20"/>
                <w:szCs w:val="20"/>
              </w:rPr>
            </w:pPr>
            <w:r w:rsidRPr="007F4B2A">
              <w:rPr>
                <w:sz w:val="20"/>
                <w:szCs w:val="20"/>
              </w:rPr>
              <w:t xml:space="preserve">соревнований </w:t>
            </w:r>
          </w:p>
        </w:tc>
        <w:tc>
          <w:tcPr>
            <w:tcW w:w="2404" w:type="dxa"/>
            <w:tcBorders>
              <w:bottom w:val="nil"/>
            </w:tcBorders>
          </w:tcPr>
          <w:p w:rsidR="00A07C94" w:rsidRPr="007F4B2A" w:rsidRDefault="00A07C94" w:rsidP="00E74A3E">
            <w:pPr>
              <w:pStyle w:val="Default"/>
              <w:rPr>
                <w:sz w:val="20"/>
                <w:szCs w:val="20"/>
              </w:rPr>
            </w:pPr>
            <w:r w:rsidRPr="007F4B2A">
              <w:rPr>
                <w:sz w:val="20"/>
                <w:szCs w:val="20"/>
              </w:rPr>
              <w:t xml:space="preserve">Физическая и психо-логическая подготовка к новому циклу тренировок, профилактика перенапряжений </w:t>
            </w:r>
          </w:p>
        </w:tc>
        <w:tc>
          <w:tcPr>
            <w:tcW w:w="2404" w:type="dxa"/>
            <w:tcBorders>
              <w:bottom w:val="nil"/>
            </w:tcBorders>
          </w:tcPr>
          <w:p w:rsidR="00A07C94" w:rsidRPr="007F4B2A" w:rsidRDefault="00A07C94" w:rsidP="00E74A3E">
            <w:pPr>
              <w:pStyle w:val="Default"/>
              <w:rPr>
                <w:sz w:val="20"/>
                <w:szCs w:val="20"/>
              </w:rPr>
            </w:pPr>
            <w:r w:rsidRPr="007F4B2A">
              <w:rPr>
                <w:sz w:val="20"/>
                <w:szCs w:val="20"/>
              </w:rPr>
              <w:t xml:space="preserve">Упражнения ОФП восстановительной направленности. </w:t>
            </w:r>
          </w:p>
          <w:p w:rsidR="00A07C94" w:rsidRPr="007F4B2A" w:rsidRDefault="00A07C94" w:rsidP="00E74A3E">
            <w:pPr>
              <w:pStyle w:val="Default"/>
              <w:rPr>
                <w:sz w:val="20"/>
                <w:szCs w:val="20"/>
              </w:rPr>
            </w:pPr>
            <w:r w:rsidRPr="007F4B2A">
              <w:rPr>
                <w:sz w:val="20"/>
                <w:szCs w:val="20"/>
              </w:rPr>
              <w:t xml:space="preserve">Сауна, общий мас-саж, душ Шарко, подводный массаж. </w:t>
            </w:r>
          </w:p>
        </w:tc>
        <w:tc>
          <w:tcPr>
            <w:tcW w:w="2405" w:type="dxa"/>
            <w:tcBorders>
              <w:bottom w:val="nil"/>
              <w:right w:val="nil"/>
            </w:tcBorders>
          </w:tcPr>
          <w:p w:rsidR="00A07C94" w:rsidRPr="007F4B2A" w:rsidRDefault="00A07C94" w:rsidP="00E74A3E">
            <w:pPr>
              <w:pStyle w:val="Default"/>
              <w:rPr>
                <w:sz w:val="20"/>
                <w:szCs w:val="20"/>
              </w:rPr>
            </w:pPr>
            <w:r w:rsidRPr="007F4B2A">
              <w:rPr>
                <w:sz w:val="20"/>
                <w:szCs w:val="20"/>
              </w:rPr>
              <w:t xml:space="preserve">Восстановительная тренировка, туризм. </w:t>
            </w:r>
          </w:p>
          <w:p w:rsidR="00A07C94" w:rsidRPr="007F4B2A" w:rsidRDefault="00A07C94" w:rsidP="00E74A3E">
            <w:pPr>
              <w:pStyle w:val="Default"/>
              <w:rPr>
                <w:sz w:val="20"/>
                <w:szCs w:val="20"/>
              </w:rPr>
            </w:pPr>
            <w:r w:rsidRPr="007F4B2A">
              <w:rPr>
                <w:sz w:val="20"/>
                <w:szCs w:val="20"/>
              </w:rPr>
              <w:t xml:space="preserve">После восстанови-тельной тренировки. </w:t>
            </w:r>
          </w:p>
          <w:p w:rsidR="00A07C94" w:rsidRPr="007F4B2A" w:rsidRDefault="00A07C94" w:rsidP="00E74A3E">
            <w:pPr>
              <w:pStyle w:val="Default"/>
              <w:rPr>
                <w:sz w:val="20"/>
                <w:szCs w:val="20"/>
              </w:rPr>
            </w:pPr>
            <w:r w:rsidRPr="007F4B2A">
              <w:rPr>
                <w:sz w:val="20"/>
                <w:szCs w:val="20"/>
              </w:rPr>
              <w:t xml:space="preserve">Саморегуляция, </w:t>
            </w:r>
          </w:p>
        </w:tc>
      </w:tr>
    </w:tbl>
    <w:p w:rsidR="00A07C94" w:rsidRPr="007F4B2A" w:rsidRDefault="00A07C94" w:rsidP="00A07C94">
      <w:pPr>
        <w:pStyle w:val="Default"/>
        <w:rPr>
          <w:sz w:val="20"/>
          <w:szCs w:val="20"/>
        </w:rPr>
      </w:pPr>
      <w:r w:rsidRPr="007F4B2A">
        <w:rPr>
          <w:sz w:val="20"/>
          <w:szCs w:val="20"/>
        </w:rPr>
        <w:t xml:space="preserve"> </w:t>
      </w:r>
    </w:p>
    <w:tbl>
      <w:tblPr>
        <w:tblW w:w="0" w:type="auto"/>
        <w:tblLayout w:type="fixed"/>
        <w:tblLook w:val="0000" w:firstRow="0" w:lastRow="0" w:firstColumn="0" w:lastColumn="0" w:noHBand="0" w:noVBand="0"/>
      </w:tblPr>
      <w:tblGrid>
        <w:gridCol w:w="2382"/>
        <w:gridCol w:w="2383"/>
        <w:gridCol w:w="2382"/>
        <w:gridCol w:w="2383"/>
      </w:tblGrid>
      <w:tr w:rsidR="00A07C94" w:rsidRPr="007F4B2A" w:rsidTr="00E74A3E">
        <w:tblPrEx>
          <w:tblCellMar>
            <w:top w:w="0" w:type="dxa"/>
            <w:bottom w:w="0" w:type="dxa"/>
          </w:tblCellMar>
        </w:tblPrEx>
        <w:trPr>
          <w:trHeight w:val="661"/>
        </w:trPr>
        <w:tc>
          <w:tcPr>
            <w:tcW w:w="2382" w:type="dxa"/>
          </w:tcPr>
          <w:p w:rsidR="00A07C94" w:rsidRPr="007F4B2A" w:rsidRDefault="00A07C94" w:rsidP="00E74A3E">
            <w:pPr>
              <w:pStyle w:val="Default"/>
              <w:rPr>
                <w:sz w:val="20"/>
                <w:szCs w:val="20"/>
              </w:rPr>
            </w:pPr>
            <w:r w:rsidRPr="007F4B2A">
              <w:rPr>
                <w:sz w:val="20"/>
                <w:szCs w:val="20"/>
              </w:rPr>
              <w:t xml:space="preserve">После микроцикла, </w:t>
            </w:r>
          </w:p>
          <w:p w:rsidR="00A07C94" w:rsidRPr="007F4B2A" w:rsidRDefault="00A07C94" w:rsidP="00E74A3E">
            <w:pPr>
              <w:pStyle w:val="Default"/>
              <w:rPr>
                <w:sz w:val="20"/>
                <w:szCs w:val="20"/>
              </w:rPr>
            </w:pPr>
            <w:r w:rsidRPr="007F4B2A">
              <w:rPr>
                <w:sz w:val="20"/>
                <w:szCs w:val="20"/>
              </w:rPr>
              <w:t xml:space="preserve">соревнований </w:t>
            </w:r>
          </w:p>
        </w:tc>
        <w:tc>
          <w:tcPr>
            <w:tcW w:w="2383" w:type="dxa"/>
          </w:tcPr>
          <w:p w:rsidR="00A07C94" w:rsidRPr="007F4B2A" w:rsidRDefault="00A07C94" w:rsidP="00E74A3E">
            <w:pPr>
              <w:pStyle w:val="Default"/>
              <w:rPr>
                <w:sz w:val="20"/>
                <w:szCs w:val="20"/>
              </w:rPr>
            </w:pPr>
            <w:r w:rsidRPr="007F4B2A">
              <w:rPr>
                <w:sz w:val="20"/>
                <w:szCs w:val="20"/>
              </w:rPr>
              <w:t xml:space="preserve">Физическая и психо-логическая подготовка к новому циклу нагрузок, профилактика переутомлений </w:t>
            </w:r>
          </w:p>
        </w:tc>
        <w:tc>
          <w:tcPr>
            <w:tcW w:w="2382" w:type="dxa"/>
          </w:tcPr>
          <w:p w:rsidR="00A07C94" w:rsidRPr="007F4B2A" w:rsidRDefault="00A07C94" w:rsidP="00E74A3E">
            <w:pPr>
              <w:pStyle w:val="Default"/>
              <w:rPr>
                <w:sz w:val="20"/>
                <w:szCs w:val="20"/>
              </w:rPr>
            </w:pPr>
            <w:r w:rsidRPr="007F4B2A">
              <w:rPr>
                <w:sz w:val="20"/>
                <w:szCs w:val="20"/>
              </w:rPr>
              <w:t xml:space="preserve">Средства те же, что и после микроцикла, применяются в тече-ние нескольких дней. </w:t>
            </w:r>
          </w:p>
          <w:p w:rsidR="00A07C94" w:rsidRPr="007F4B2A" w:rsidRDefault="00A07C94" w:rsidP="00E74A3E">
            <w:pPr>
              <w:pStyle w:val="Default"/>
              <w:rPr>
                <w:sz w:val="20"/>
                <w:szCs w:val="20"/>
              </w:rPr>
            </w:pPr>
            <w:r w:rsidRPr="007F4B2A">
              <w:rPr>
                <w:sz w:val="20"/>
                <w:szCs w:val="20"/>
              </w:rPr>
              <w:t xml:space="preserve">Сауна </w:t>
            </w:r>
          </w:p>
        </w:tc>
        <w:tc>
          <w:tcPr>
            <w:tcW w:w="2383" w:type="dxa"/>
          </w:tcPr>
          <w:p w:rsidR="00A07C94" w:rsidRPr="007F4B2A" w:rsidRDefault="00A07C94" w:rsidP="00E74A3E">
            <w:pPr>
              <w:pStyle w:val="Default"/>
              <w:rPr>
                <w:sz w:val="20"/>
                <w:szCs w:val="20"/>
              </w:rPr>
            </w:pPr>
            <w:r w:rsidRPr="007F4B2A">
              <w:rPr>
                <w:sz w:val="20"/>
                <w:szCs w:val="20"/>
              </w:rPr>
              <w:t xml:space="preserve"> </w:t>
            </w:r>
          </w:p>
        </w:tc>
      </w:tr>
      <w:tr w:rsidR="00A07C94" w:rsidRPr="007F4B2A" w:rsidTr="00E74A3E">
        <w:tblPrEx>
          <w:tblCellMar>
            <w:top w:w="0" w:type="dxa"/>
            <w:bottom w:w="0" w:type="dxa"/>
          </w:tblCellMar>
        </w:tblPrEx>
        <w:trPr>
          <w:trHeight w:val="661"/>
        </w:trPr>
        <w:tc>
          <w:tcPr>
            <w:tcW w:w="2382" w:type="dxa"/>
          </w:tcPr>
          <w:p w:rsidR="00A07C94" w:rsidRPr="007F4B2A" w:rsidRDefault="00A07C94" w:rsidP="00E74A3E">
            <w:pPr>
              <w:pStyle w:val="Default"/>
              <w:rPr>
                <w:sz w:val="20"/>
                <w:szCs w:val="20"/>
              </w:rPr>
            </w:pPr>
            <w:r w:rsidRPr="007F4B2A">
              <w:rPr>
                <w:sz w:val="20"/>
                <w:szCs w:val="20"/>
              </w:rPr>
              <w:t xml:space="preserve">Перманентно </w:t>
            </w:r>
          </w:p>
        </w:tc>
        <w:tc>
          <w:tcPr>
            <w:tcW w:w="2383" w:type="dxa"/>
          </w:tcPr>
          <w:p w:rsidR="00A07C94" w:rsidRPr="007F4B2A" w:rsidRDefault="00A07C94" w:rsidP="00E74A3E">
            <w:pPr>
              <w:pStyle w:val="Default"/>
              <w:rPr>
                <w:sz w:val="20"/>
                <w:szCs w:val="20"/>
              </w:rPr>
            </w:pPr>
            <w:r w:rsidRPr="007F4B2A">
              <w:rPr>
                <w:sz w:val="20"/>
                <w:szCs w:val="20"/>
              </w:rPr>
              <w:t xml:space="preserve">Обеспечение </w:t>
            </w:r>
          </w:p>
          <w:p w:rsidR="00A07C94" w:rsidRPr="007F4B2A" w:rsidRDefault="00A07C94" w:rsidP="00E74A3E">
            <w:pPr>
              <w:pStyle w:val="Default"/>
              <w:rPr>
                <w:sz w:val="20"/>
                <w:szCs w:val="20"/>
              </w:rPr>
            </w:pPr>
            <w:r w:rsidRPr="007F4B2A">
              <w:rPr>
                <w:sz w:val="20"/>
                <w:szCs w:val="20"/>
              </w:rPr>
              <w:t xml:space="preserve">биоритмических, </w:t>
            </w:r>
          </w:p>
          <w:p w:rsidR="00A07C94" w:rsidRPr="007F4B2A" w:rsidRDefault="00A07C94" w:rsidP="00E74A3E">
            <w:pPr>
              <w:pStyle w:val="Default"/>
              <w:rPr>
                <w:sz w:val="20"/>
                <w:szCs w:val="20"/>
              </w:rPr>
            </w:pPr>
            <w:r w:rsidRPr="007F4B2A">
              <w:rPr>
                <w:sz w:val="20"/>
                <w:szCs w:val="20"/>
              </w:rPr>
              <w:t xml:space="preserve">энергетических, </w:t>
            </w:r>
          </w:p>
          <w:p w:rsidR="00A07C94" w:rsidRPr="007F4B2A" w:rsidRDefault="00A07C94" w:rsidP="00E74A3E">
            <w:pPr>
              <w:pStyle w:val="Default"/>
              <w:rPr>
                <w:sz w:val="20"/>
                <w:szCs w:val="20"/>
              </w:rPr>
            </w:pPr>
            <w:r w:rsidRPr="007F4B2A">
              <w:rPr>
                <w:sz w:val="20"/>
                <w:szCs w:val="20"/>
              </w:rPr>
              <w:t xml:space="preserve">восстановительных процессов </w:t>
            </w:r>
          </w:p>
        </w:tc>
        <w:tc>
          <w:tcPr>
            <w:tcW w:w="2382" w:type="dxa"/>
          </w:tcPr>
          <w:p w:rsidR="00A07C94" w:rsidRPr="007F4B2A" w:rsidRDefault="00A07C94" w:rsidP="00E74A3E">
            <w:pPr>
              <w:pStyle w:val="Default"/>
              <w:rPr>
                <w:sz w:val="20"/>
                <w:szCs w:val="20"/>
              </w:rPr>
            </w:pPr>
            <w:r w:rsidRPr="007F4B2A">
              <w:rPr>
                <w:sz w:val="20"/>
                <w:szCs w:val="20"/>
              </w:rPr>
              <w:t xml:space="preserve">Сбалансированное питание, витамини-зация, щелочные ми-неральные воды </w:t>
            </w:r>
          </w:p>
        </w:tc>
        <w:tc>
          <w:tcPr>
            <w:tcW w:w="2383" w:type="dxa"/>
          </w:tcPr>
          <w:p w:rsidR="00A07C94" w:rsidRPr="007F4B2A" w:rsidRDefault="00A07C94" w:rsidP="00E74A3E">
            <w:pPr>
              <w:pStyle w:val="Default"/>
              <w:rPr>
                <w:sz w:val="20"/>
                <w:szCs w:val="20"/>
              </w:rPr>
            </w:pPr>
            <w:r w:rsidRPr="007F4B2A">
              <w:rPr>
                <w:sz w:val="20"/>
                <w:szCs w:val="20"/>
              </w:rPr>
              <w:t xml:space="preserve">4500-5500 ккал/день, </w:t>
            </w:r>
          </w:p>
          <w:p w:rsidR="00A07C94" w:rsidRPr="007F4B2A" w:rsidRDefault="00A07C94" w:rsidP="00E74A3E">
            <w:pPr>
              <w:pStyle w:val="Default"/>
              <w:rPr>
                <w:sz w:val="20"/>
                <w:szCs w:val="20"/>
              </w:rPr>
            </w:pPr>
            <w:r w:rsidRPr="007F4B2A">
              <w:rPr>
                <w:sz w:val="20"/>
                <w:szCs w:val="20"/>
              </w:rPr>
              <w:t xml:space="preserve">режим сна, </w:t>
            </w:r>
          </w:p>
          <w:p w:rsidR="00A07C94" w:rsidRPr="007F4B2A" w:rsidRDefault="00A07C94" w:rsidP="00E74A3E">
            <w:pPr>
              <w:pStyle w:val="Default"/>
              <w:rPr>
                <w:sz w:val="20"/>
                <w:szCs w:val="20"/>
              </w:rPr>
            </w:pPr>
            <w:r w:rsidRPr="007F4B2A">
              <w:rPr>
                <w:sz w:val="20"/>
                <w:szCs w:val="20"/>
              </w:rPr>
              <w:t xml:space="preserve">аутогенная </w:t>
            </w:r>
          </w:p>
          <w:p w:rsidR="00A07C94" w:rsidRPr="007F4B2A" w:rsidRDefault="00A07C94" w:rsidP="00E74A3E">
            <w:pPr>
              <w:pStyle w:val="Default"/>
              <w:rPr>
                <w:sz w:val="20"/>
                <w:szCs w:val="20"/>
              </w:rPr>
            </w:pPr>
            <w:r w:rsidRPr="007F4B2A">
              <w:rPr>
                <w:sz w:val="20"/>
                <w:szCs w:val="20"/>
              </w:rPr>
              <w:t xml:space="preserve">саморегуляция </w:t>
            </w:r>
          </w:p>
        </w:tc>
      </w:tr>
      <w:tr w:rsidR="00A07C94" w:rsidRPr="007F4B2A" w:rsidTr="00E74A3E">
        <w:tblPrEx>
          <w:tblCellMar>
            <w:top w:w="0" w:type="dxa"/>
            <w:bottom w:w="0" w:type="dxa"/>
          </w:tblCellMar>
        </w:tblPrEx>
        <w:trPr>
          <w:trHeight w:val="2633"/>
        </w:trPr>
        <w:tc>
          <w:tcPr>
            <w:tcW w:w="2382" w:type="dxa"/>
          </w:tcPr>
          <w:p w:rsidR="00A07C94" w:rsidRPr="007F4B2A" w:rsidRDefault="00A07C94" w:rsidP="00E74A3E">
            <w:pPr>
              <w:pStyle w:val="Default"/>
              <w:rPr>
                <w:sz w:val="20"/>
                <w:szCs w:val="20"/>
              </w:rPr>
            </w:pPr>
          </w:p>
          <w:p w:rsidR="00A07C94" w:rsidRPr="007F4B2A" w:rsidRDefault="00A07C94" w:rsidP="00E74A3E">
            <w:pPr>
              <w:pStyle w:val="Default"/>
              <w:rPr>
                <w:b/>
                <w:sz w:val="20"/>
                <w:szCs w:val="20"/>
              </w:rPr>
            </w:pPr>
            <w:r w:rsidRPr="007F4B2A">
              <w:rPr>
                <w:b/>
                <w:sz w:val="20"/>
                <w:szCs w:val="20"/>
              </w:rPr>
              <w:t>Этап совершенство-</w:t>
            </w:r>
          </w:p>
          <w:p w:rsidR="00A07C94" w:rsidRPr="007F4B2A" w:rsidRDefault="00A07C94" w:rsidP="00E74A3E">
            <w:pPr>
              <w:pStyle w:val="Default"/>
              <w:rPr>
                <w:b/>
                <w:sz w:val="20"/>
                <w:szCs w:val="20"/>
              </w:rPr>
            </w:pPr>
            <w:r w:rsidRPr="007F4B2A">
              <w:rPr>
                <w:b/>
                <w:sz w:val="20"/>
                <w:szCs w:val="20"/>
              </w:rPr>
              <w:t>вания спортивного</w:t>
            </w:r>
          </w:p>
          <w:p w:rsidR="00A07C94" w:rsidRPr="007F4B2A" w:rsidRDefault="00A07C94" w:rsidP="00E74A3E">
            <w:pPr>
              <w:pStyle w:val="Default"/>
              <w:rPr>
                <w:sz w:val="20"/>
                <w:szCs w:val="20"/>
              </w:rPr>
            </w:pPr>
            <w:r w:rsidRPr="007F4B2A">
              <w:rPr>
                <w:b/>
                <w:sz w:val="20"/>
                <w:szCs w:val="20"/>
              </w:rPr>
              <w:t>мастерства</w:t>
            </w:r>
          </w:p>
          <w:p w:rsidR="00A07C94" w:rsidRPr="007F4B2A" w:rsidRDefault="00A07C94" w:rsidP="00E74A3E">
            <w:pPr>
              <w:pStyle w:val="Default"/>
              <w:rPr>
                <w:sz w:val="20"/>
                <w:szCs w:val="20"/>
              </w:rPr>
            </w:pPr>
          </w:p>
          <w:p w:rsidR="00A07C94" w:rsidRPr="007F4B2A" w:rsidRDefault="00A07C94" w:rsidP="00E74A3E">
            <w:pPr>
              <w:pStyle w:val="Default"/>
              <w:rPr>
                <w:sz w:val="20"/>
                <w:szCs w:val="20"/>
              </w:rPr>
            </w:pPr>
            <w:r w:rsidRPr="007F4B2A">
              <w:rPr>
                <w:sz w:val="20"/>
                <w:szCs w:val="20"/>
              </w:rPr>
              <w:t xml:space="preserve">После микроцикла, </w:t>
            </w:r>
          </w:p>
          <w:p w:rsidR="00A07C94" w:rsidRPr="007F4B2A" w:rsidRDefault="00A07C94" w:rsidP="00E74A3E">
            <w:pPr>
              <w:pStyle w:val="Default"/>
              <w:rPr>
                <w:sz w:val="20"/>
                <w:szCs w:val="20"/>
              </w:rPr>
            </w:pPr>
            <w:r w:rsidRPr="007F4B2A">
              <w:rPr>
                <w:sz w:val="20"/>
                <w:szCs w:val="20"/>
              </w:rPr>
              <w:t xml:space="preserve">соревнований, </w:t>
            </w:r>
          </w:p>
          <w:p w:rsidR="00A07C94" w:rsidRPr="007F4B2A" w:rsidRDefault="00A07C94" w:rsidP="00E74A3E">
            <w:pPr>
              <w:pStyle w:val="Default"/>
              <w:rPr>
                <w:sz w:val="20"/>
                <w:szCs w:val="20"/>
              </w:rPr>
            </w:pPr>
            <w:r w:rsidRPr="007F4B2A">
              <w:rPr>
                <w:sz w:val="20"/>
                <w:szCs w:val="20"/>
              </w:rPr>
              <w:t>соревнований</w:t>
            </w:r>
          </w:p>
        </w:tc>
        <w:tc>
          <w:tcPr>
            <w:tcW w:w="2383" w:type="dxa"/>
          </w:tcPr>
          <w:p w:rsidR="00A07C94" w:rsidRPr="007F4B2A" w:rsidRDefault="00A07C94" w:rsidP="00E74A3E">
            <w:pPr>
              <w:pStyle w:val="Default"/>
              <w:rPr>
                <w:sz w:val="20"/>
                <w:szCs w:val="20"/>
              </w:rPr>
            </w:pPr>
          </w:p>
          <w:p w:rsidR="00A07C94" w:rsidRPr="007F4B2A" w:rsidRDefault="00A07C94" w:rsidP="00E74A3E">
            <w:pPr>
              <w:pStyle w:val="Default"/>
              <w:rPr>
                <w:sz w:val="20"/>
                <w:szCs w:val="20"/>
              </w:rPr>
            </w:pPr>
            <w:r w:rsidRPr="007F4B2A">
              <w:rPr>
                <w:sz w:val="20"/>
                <w:szCs w:val="20"/>
              </w:rPr>
              <w:t xml:space="preserve">Физическая и психо-логическая подготовка к новому циклу тренировок, профилактика перенапряжений </w:t>
            </w:r>
          </w:p>
        </w:tc>
        <w:tc>
          <w:tcPr>
            <w:tcW w:w="2382" w:type="dxa"/>
          </w:tcPr>
          <w:p w:rsidR="00A07C94" w:rsidRPr="007F4B2A" w:rsidRDefault="00A07C94" w:rsidP="00E74A3E">
            <w:pPr>
              <w:pStyle w:val="Default"/>
              <w:rPr>
                <w:sz w:val="20"/>
                <w:szCs w:val="20"/>
              </w:rPr>
            </w:pPr>
          </w:p>
          <w:p w:rsidR="00A07C94" w:rsidRPr="007F4B2A" w:rsidRDefault="00A07C94" w:rsidP="00E74A3E">
            <w:pPr>
              <w:pStyle w:val="Default"/>
              <w:rPr>
                <w:sz w:val="20"/>
                <w:szCs w:val="20"/>
              </w:rPr>
            </w:pPr>
            <w:r w:rsidRPr="007F4B2A">
              <w:rPr>
                <w:sz w:val="20"/>
                <w:szCs w:val="20"/>
              </w:rPr>
              <w:t xml:space="preserve">Средства те же, что и после микроцикла, применяются в тече-ние нескольких дней. </w:t>
            </w:r>
          </w:p>
          <w:p w:rsidR="00A07C94" w:rsidRPr="007F4B2A" w:rsidRDefault="00A07C94" w:rsidP="00E74A3E">
            <w:pPr>
              <w:pStyle w:val="Default"/>
              <w:rPr>
                <w:sz w:val="20"/>
                <w:szCs w:val="20"/>
              </w:rPr>
            </w:pPr>
            <w:r w:rsidRPr="007F4B2A">
              <w:rPr>
                <w:sz w:val="20"/>
                <w:szCs w:val="20"/>
              </w:rPr>
              <w:t>Сауна</w:t>
            </w:r>
          </w:p>
        </w:tc>
        <w:tc>
          <w:tcPr>
            <w:tcW w:w="2383" w:type="dxa"/>
          </w:tcPr>
          <w:p w:rsidR="00A07C94" w:rsidRPr="007F4B2A" w:rsidRDefault="00A07C94" w:rsidP="00E74A3E">
            <w:pPr>
              <w:pStyle w:val="Default"/>
              <w:rPr>
                <w:sz w:val="20"/>
                <w:szCs w:val="20"/>
              </w:rPr>
            </w:pPr>
          </w:p>
          <w:p w:rsidR="00A07C94" w:rsidRPr="007F4B2A" w:rsidRDefault="00A07C94" w:rsidP="00E74A3E">
            <w:pPr>
              <w:pStyle w:val="Default"/>
              <w:rPr>
                <w:sz w:val="20"/>
                <w:szCs w:val="20"/>
              </w:rPr>
            </w:pPr>
            <w:r w:rsidRPr="007F4B2A">
              <w:rPr>
                <w:sz w:val="20"/>
                <w:szCs w:val="20"/>
              </w:rPr>
              <w:t xml:space="preserve">Восстановительные </w:t>
            </w:r>
          </w:p>
          <w:p w:rsidR="00A07C94" w:rsidRPr="007F4B2A" w:rsidRDefault="00A07C94" w:rsidP="00E74A3E">
            <w:pPr>
              <w:pStyle w:val="Default"/>
              <w:rPr>
                <w:sz w:val="20"/>
                <w:szCs w:val="20"/>
              </w:rPr>
            </w:pPr>
            <w:r w:rsidRPr="007F4B2A">
              <w:rPr>
                <w:sz w:val="20"/>
                <w:szCs w:val="20"/>
              </w:rPr>
              <w:t xml:space="preserve">тренировки </w:t>
            </w:r>
          </w:p>
          <w:p w:rsidR="00A07C94" w:rsidRPr="007F4B2A" w:rsidRDefault="00A07C94" w:rsidP="00E74A3E">
            <w:pPr>
              <w:pStyle w:val="Default"/>
              <w:rPr>
                <w:sz w:val="20"/>
                <w:szCs w:val="20"/>
              </w:rPr>
            </w:pPr>
            <w:r w:rsidRPr="007F4B2A">
              <w:rPr>
                <w:sz w:val="20"/>
                <w:szCs w:val="20"/>
              </w:rPr>
              <w:t xml:space="preserve">ежедневно </w:t>
            </w:r>
          </w:p>
          <w:p w:rsidR="00A07C94" w:rsidRPr="007F4B2A" w:rsidRDefault="00A07C94" w:rsidP="00E74A3E">
            <w:pPr>
              <w:pStyle w:val="Default"/>
              <w:rPr>
                <w:sz w:val="20"/>
                <w:szCs w:val="20"/>
              </w:rPr>
            </w:pPr>
            <w:r w:rsidRPr="007F4B2A">
              <w:rPr>
                <w:sz w:val="20"/>
                <w:szCs w:val="20"/>
              </w:rPr>
              <w:t>1 раз в 3-5 дней</w:t>
            </w:r>
          </w:p>
        </w:tc>
      </w:tr>
    </w:tbl>
    <w:p w:rsidR="00A07C94" w:rsidRPr="007F4B2A" w:rsidRDefault="00A07C94" w:rsidP="00A07C94">
      <w:pPr>
        <w:pStyle w:val="Default"/>
        <w:ind w:firstLine="708"/>
        <w:jc w:val="both"/>
        <w:rPr>
          <w:sz w:val="20"/>
          <w:szCs w:val="20"/>
        </w:rPr>
      </w:pPr>
      <w:r w:rsidRPr="007F4B2A">
        <w:rPr>
          <w:sz w:val="20"/>
          <w:szCs w:val="20"/>
        </w:rPr>
        <w:t xml:space="preserve">Восстановительные процессы подразделяются на: </w:t>
      </w:r>
      <w:r w:rsidRPr="007F4B2A">
        <w:rPr>
          <w:i/>
          <w:iCs/>
          <w:sz w:val="20"/>
          <w:szCs w:val="20"/>
        </w:rPr>
        <w:t xml:space="preserve">текущее восстановление </w:t>
      </w:r>
      <w:r w:rsidRPr="007F4B2A">
        <w:rPr>
          <w:sz w:val="20"/>
          <w:szCs w:val="20"/>
        </w:rPr>
        <w:t xml:space="preserve">в ходе выполнения упражнений; </w:t>
      </w:r>
      <w:r w:rsidRPr="007F4B2A">
        <w:rPr>
          <w:i/>
          <w:iCs/>
          <w:sz w:val="20"/>
          <w:szCs w:val="20"/>
        </w:rPr>
        <w:t>срочное восстановление</w:t>
      </w:r>
      <w:r w:rsidRPr="007F4B2A">
        <w:rPr>
          <w:sz w:val="20"/>
          <w:szCs w:val="20"/>
        </w:rPr>
        <w:t xml:space="preserve">, происходящее сразу после окончания работы; </w:t>
      </w:r>
      <w:r w:rsidRPr="007F4B2A">
        <w:rPr>
          <w:i/>
          <w:iCs/>
          <w:sz w:val="20"/>
          <w:szCs w:val="20"/>
        </w:rPr>
        <w:t>отставленное восстановление</w:t>
      </w:r>
      <w:r w:rsidRPr="007F4B2A">
        <w:rPr>
          <w:sz w:val="20"/>
          <w:szCs w:val="20"/>
        </w:rPr>
        <w:t xml:space="preserve">, которое наблюдается на протяжении длительного времени после выполнения тренировочной нагрузки; </w:t>
      </w:r>
      <w:r w:rsidRPr="007F4B2A">
        <w:rPr>
          <w:i/>
          <w:iCs/>
          <w:sz w:val="20"/>
          <w:szCs w:val="20"/>
        </w:rPr>
        <w:t>стресс-восстановление</w:t>
      </w:r>
      <w:r w:rsidRPr="007F4B2A">
        <w:rPr>
          <w:sz w:val="20"/>
          <w:szCs w:val="20"/>
        </w:rPr>
        <w:t xml:space="preserve">-восстановление после перенапряжений.  </w:t>
      </w:r>
    </w:p>
    <w:p w:rsidR="00A07C94" w:rsidRPr="007F4B2A" w:rsidRDefault="00A07C94" w:rsidP="00A07C94">
      <w:pPr>
        <w:pStyle w:val="Default"/>
        <w:ind w:firstLine="708"/>
        <w:jc w:val="both"/>
        <w:rPr>
          <w:sz w:val="20"/>
          <w:szCs w:val="20"/>
        </w:rPr>
      </w:pPr>
      <w:r w:rsidRPr="007F4B2A">
        <w:rPr>
          <w:sz w:val="20"/>
          <w:szCs w:val="20"/>
        </w:rPr>
        <w:t xml:space="preserve">Работоспособность и многие определяющие ее функции на протяжении периода восстановления после интенсивной работы не только достигают пред рабочего уровня, но могут и превышать его, проходя через фазу «перевосстановления», которая рассматривается как суперкомпенсация. </w:t>
      </w:r>
    </w:p>
    <w:p w:rsidR="00A07C94" w:rsidRPr="007F4B2A" w:rsidRDefault="00A07C94" w:rsidP="00A07C94">
      <w:pPr>
        <w:pStyle w:val="Default"/>
        <w:ind w:firstLine="708"/>
        <w:jc w:val="both"/>
        <w:rPr>
          <w:sz w:val="20"/>
          <w:szCs w:val="20"/>
        </w:rPr>
      </w:pPr>
      <w:r w:rsidRPr="007F4B2A">
        <w:rPr>
          <w:sz w:val="20"/>
          <w:szCs w:val="20"/>
        </w:rPr>
        <w:t xml:space="preserve">Для восстановления работоспособности учащихся спортивных школ используется широкий круг средств и мероприятий (педагогических, психологических и медико-гигиенических) с учетом возраста, этапа подготовки, интенсивности тренировочных нагрузок и индивидуальных особенностей юных спортсменов. </w:t>
      </w:r>
    </w:p>
    <w:p w:rsidR="00A07C94" w:rsidRPr="007F4B2A" w:rsidRDefault="00A07C94" w:rsidP="00A07C94">
      <w:pPr>
        <w:pStyle w:val="Default"/>
        <w:ind w:firstLine="708"/>
        <w:jc w:val="both"/>
        <w:rPr>
          <w:sz w:val="20"/>
          <w:szCs w:val="20"/>
        </w:rPr>
      </w:pPr>
      <w:r w:rsidRPr="007F4B2A">
        <w:rPr>
          <w:sz w:val="20"/>
          <w:szCs w:val="20"/>
        </w:rPr>
        <w:t xml:space="preserve">Восстановительные мероприятия проводятся: в повседневном учебно-тренировочном процессе в ходе совершенствования общей и специальной работоспособности; в условиях соревнований, когда необходимо обеспечить быстрое и по возможности полное восстановление физической и психической готовности к следующему этапу; после тренировочного занятия, соревнования; в середине микроцикла соревнований; после макроцикла соревнований; перманентно. </w:t>
      </w:r>
    </w:p>
    <w:p w:rsidR="00A07C94" w:rsidRPr="007F4B2A" w:rsidRDefault="00A07C94" w:rsidP="00A07C94">
      <w:pPr>
        <w:pStyle w:val="Default"/>
        <w:ind w:firstLine="708"/>
        <w:jc w:val="both"/>
        <w:rPr>
          <w:sz w:val="20"/>
          <w:szCs w:val="20"/>
        </w:rPr>
      </w:pPr>
      <w:r w:rsidRPr="007F4B2A">
        <w:rPr>
          <w:i/>
          <w:iCs/>
          <w:sz w:val="20"/>
          <w:szCs w:val="20"/>
        </w:rPr>
        <w:t xml:space="preserve">Педагогические средства </w:t>
      </w:r>
      <w:r w:rsidRPr="007F4B2A">
        <w:rPr>
          <w:sz w:val="20"/>
          <w:szCs w:val="20"/>
        </w:rPr>
        <w:t xml:space="preserve">восстановления включают: </w:t>
      </w:r>
    </w:p>
    <w:p w:rsidR="00A07C94" w:rsidRPr="007F4B2A" w:rsidRDefault="00A07C94" w:rsidP="00A07C94">
      <w:pPr>
        <w:pStyle w:val="Default"/>
        <w:spacing w:after="47"/>
        <w:jc w:val="both"/>
        <w:rPr>
          <w:sz w:val="20"/>
          <w:szCs w:val="20"/>
        </w:rPr>
      </w:pPr>
      <w:r w:rsidRPr="007F4B2A">
        <w:rPr>
          <w:sz w:val="20"/>
          <w:szCs w:val="20"/>
        </w:rPr>
        <w:t xml:space="preserve">- 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 </w:t>
      </w:r>
    </w:p>
    <w:p w:rsidR="00A07C94" w:rsidRPr="007F4B2A" w:rsidRDefault="00A07C94" w:rsidP="00A07C94">
      <w:pPr>
        <w:pStyle w:val="Default"/>
        <w:spacing w:after="47"/>
        <w:jc w:val="both"/>
        <w:rPr>
          <w:sz w:val="20"/>
          <w:szCs w:val="20"/>
        </w:rPr>
      </w:pPr>
      <w:r w:rsidRPr="007F4B2A">
        <w:rPr>
          <w:sz w:val="20"/>
          <w:szCs w:val="20"/>
        </w:rPr>
        <w:t xml:space="preserve">- построение отдельного тренировочного занятия с использованием средств восстановления: полноценная разминка, подбор инвентаря, оборудования и мест для занятий, упражнение для активного отдыха и расслабления, создание положительного эмоционального фона; </w:t>
      </w:r>
    </w:p>
    <w:p w:rsidR="00A07C94" w:rsidRPr="007F4B2A" w:rsidRDefault="00A07C94" w:rsidP="00A07C94">
      <w:pPr>
        <w:pStyle w:val="Default"/>
        <w:spacing w:after="47"/>
        <w:jc w:val="both"/>
        <w:rPr>
          <w:sz w:val="20"/>
          <w:szCs w:val="20"/>
        </w:rPr>
      </w:pPr>
      <w:r w:rsidRPr="007F4B2A">
        <w:rPr>
          <w:sz w:val="20"/>
          <w:szCs w:val="20"/>
        </w:rPr>
        <w:t xml:space="preserve">- варьирование интервалов отдыха между отдельными упражнениями и тренировочными занятиями; </w:t>
      </w:r>
    </w:p>
    <w:p w:rsidR="00A07C94" w:rsidRPr="007F4B2A" w:rsidRDefault="00A07C94" w:rsidP="00A07C94">
      <w:pPr>
        <w:pStyle w:val="Default"/>
        <w:spacing w:after="47"/>
        <w:jc w:val="both"/>
        <w:rPr>
          <w:sz w:val="20"/>
          <w:szCs w:val="20"/>
        </w:rPr>
      </w:pPr>
      <w:r w:rsidRPr="007F4B2A">
        <w:rPr>
          <w:sz w:val="20"/>
          <w:szCs w:val="20"/>
        </w:rPr>
        <w:t xml:space="preserve">- разработку системы планирования с использованием различных восстановительных средств в недельных, месячных и годовых циклах подготовки; </w:t>
      </w:r>
    </w:p>
    <w:p w:rsidR="00A07C94" w:rsidRPr="007F4B2A" w:rsidRDefault="00A07C94" w:rsidP="00A07C94">
      <w:pPr>
        <w:pStyle w:val="Default"/>
        <w:jc w:val="both"/>
        <w:rPr>
          <w:sz w:val="20"/>
          <w:szCs w:val="20"/>
        </w:rPr>
      </w:pPr>
      <w:r w:rsidRPr="007F4B2A">
        <w:rPr>
          <w:sz w:val="20"/>
          <w:szCs w:val="20"/>
        </w:rPr>
        <w:t xml:space="preserve">- разработку специальных физических упражнений с целью ускорения восстановления работоспособности спортсменов, совершенствования технических приемов и тактических действий. </w:t>
      </w:r>
    </w:p>
    <w:p w:rsidR="00A07C94" w:rsidRPr="007F4B2A" w:rsidRDefault="00A07C94" w:rsidP="00A07C94">
      <w:pPr>
        <w:pStyle w:val="Default"/>
        <w:ind w:firstLine="708"/>
        <w:jc w:val="both"/>
        <w:rPr>
          <w:color w:val="auto"/>
          <w:sz w:val="20"/>
          <w:szCs w:val="20"/>
        </w:rPr>
      </w:pPr>
      <w:r w:rsidRPr="007F4B2A">
        <w:rPr>
          <w:i/>
          <w:iCs/>
          <w:color w:val="auto"/>
          <w:sz w:val="20"/>
          <w:szCs w:val="20"/>
        </w:rPr>
        <w:t xml:space="preserve">Психолого-педагогические средства </w:t>
      </w:r>
      <w:r w:rsidRPr="007F4B2A">
        <w:rPr>
          <w:color w:val="auto"/>
          <w:sz w:val="20"/>
          <w:szCs w:val="20"/>
        </w:rPr>
        <w:t xml:space="preserve">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психорегуляции. </w:t>
      </w:r>
    </w:p>
    <w:p w:rsidR="00A07C94" w:rsidRPr="007F4B2A" w:rsidRDefault="00A07C94" w:rsidP="00A07C94">
      <w:pPr>
        <w:pStyle w:val="Default"/>
        <w:ind w:firstLine="708"/>
        <w:jc w:val="both"/>
        <w:rPr>
          <w:color w:val="auto"/>
          <w:sz w:val="20"/>
          <w:szCs w:val="20"/>
        </w:rPr>
      </w:pPr>
      <w:r w:rsidRPr="007F4B2A">
        <w:rPr>
          <w:i/>
          <w:iCs/>
          <w:color w:val="auto"/>
          <w:sz w:val="20"/>
          <w:szCs w:val="20"/>
        </w:rPr>
        <w:t xml:space="preserve">Медико-гигиенические средства </w:t>
      </w:r>
      <w:r w:rsidRPr="007F4B2A">
        <w:rPr>
          <w:color w:val="auto"/>
          <w:sz w:val="20"/>
          <w:szCs w:val="20"/>
        </w:rPr>
        <w:t xml:space="preserve">восстановления включают: сбалансированное питание, физические средства восстановления (массаж, душ, сауна) обеспечение соответствия условий тренировок, соревнований и отдыха основным санитарно-гигиеническим требованиям. </w:t>
      </w:r>
    </w:p>
    <w:p w:rsidR="00A07C94" w:rsidRPr="007F4B2A" w:rsidRDefault="00A07C94" w:rsidP="00A07C94">
      <w:pPr>
        <w:pStyle w:val="Default"/>
        <w:ind w:firstLine="708"/>
        <w:jc w:val="both"/>
        <w:rPr>
          <w:color w:val="auto"/>
          <w:sz w:val="20"/>
          <w:szCs w:val="20"/>
        </w:rPr>
      </w:pPr>
      <w:r w:rsidRPr="007F4B2A">
        <w:rPr>
          <w:i/>
          <w:iCs/>
          <w:color w:val="auto"/>
          <w:sz w:val="20"/>
          <w:szCs w:val="20"/>
        </w:rPr>
        <w:t xml:space="preserve">Психологические средства </w:t>
      </w:r>
      <w:r w:rsidRPr="007F4B2A">
        <w:rPr>
          <w:color w:val="auto"/>
          <w:sz w:val="20"/>
          <w:szCs w:val="20"/>
        </w:rPr>
        <w:t xml:space="preserve">восстановления включают: психорегулирующую тренировку, упражнения для мышечного расслабления, сон -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 </w:t>
      </w:r>
    </w:p>
    <w:p w:rsidR="00A07C94" w:rsidRPr="007F4B2A" w:rsidRDefault="00A07C94" w:rsidP="00A07C94">
      <w:pPr>
        <w:pStyle w:val="Default"/>
        <w:ind w:firstLine="708"/>
        <w:jc w:val="both"/>
        <w:rPr>
          <w:color w:val="auto"/>
          <w:sz w:val="20"/>
          <w:szCs w:val="20"/>
        </w:rPr>
      </w:pPr>
      <w:r w:rsidRPr="007F4B2A">
        <w:rPr>
          <w:color w:val="auto"/>
          <w:sz w:val="20"/>
          <w:szCs w:val="20"/>
        </w:rPr>
        <w:t xml:space="preserve">После тренировочного микроцикла и соревнований для восстановления используются туристский поход с играми (бадминтон, футбол), купанием, терренкуром, могут применяться ванны хвойно-солевые или жемчужные в сочетании с аэроингаляцией или струйным душем (душ Шарко, подводный массаж). </w:t>
      </w:r>
    </w:p>
    <w:p w:rsidR="00A07C94" w:rsidRPr="007F4B2A" w:rsidRDefault="00A07C94" w:rsidP="00A07C94">
      <w:pPr>
        <w:pStyle w:val="Default"/>
        <w:ind w:firstLine="708"/>
        <w:jc w:val="both"/>
        <w:rPr>
          <w:color w:val="auto"/>
          <w:sz w:val="20"/>
          <w:szCs w:val="20"/>
        </w:rPr>
      </w:pPr>
      <w:r w:rsidRPr="007F4B2A">
        <w:rPr>
          <w:color w:val="auto"/>
          <w:sz w:val="20"/>
          <w:szCs w:val="20"/>
        </w:rPr>
        <w:t xml:space="preserve">Следует учитывать, что после соревновательного цикла необходима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целью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w:t>
      </w:r>
    </w:p>
    <w:p w:rsidR="00A07C94" w:rsidRPr="007F4B2A" w:rsidRDefault="00A07C94" w:rsidP="00A07C94">
      <w:pPr>
        <w:pStyle w:val="Default"/>
        <w:ind w:firstLine="708"/>
        <w:jc w:val="both"/>
        <w:rPr>
          <w:color w:val="auto"/>
          <w:sz w:val="20"/>
          <w:szCs w:val="20"/>
        </w:rPr>
      </w:pPr>
      <w:r w:rsidRPr="007F4B2A">
        <w:rPr>
          <w:color w:val="auto"/>
          <w:sz w:val="20"/>
          <w:szCs w:val="20"/>
        </w:rPr>
        <w:lastRenderedPageBreak/>
        <w:t xml:space="preserve">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 </w:t>
      </w:r>
    </w:p>
    <w:p w:rsidR="00A07C94" w:rsidRPr="007F4B2A" w:rsidRDefault="00A07C94" w:rsidP="00A07C94">
      <w:pPr>
        <w:pStyle w:val="Default"/>
        <w:ind w:firstLine="708"/>
        <w:jc w:val="both"/>
        <w:rPr>
          <w:color w:val="auto"/>
          <w:sz w:val="20"/>
          <w:szCs w:val="20"/>
        </w:rPr>
      </w:pPr>
      <w:r w:rsidRPr="007F4B2A">
        <w:rPr>
          <w:color w:val="auto"/>
          <w:sz w:val="20"/>
          <w:szCs w:val="20"/>
        </w:rPr>
        <w:t xml:space="preserve">Учебно-тренировочные сборы обеспечивают возможность максимальной работоспособности спортсменов и адаптации к условиям соревнований. </w:t>
      </w:r>
    </w:p>
    <w:p w:rsidR="00A07C94" w:rsidRPr="007F4B2A" w:rsidRDefault="00A07C94" w:rsidP="00A07C94">
      <w:pPr>
        <w:pStyle w:val="Default"/>
        <w:ind w:firstLine="708"/>
        <w:jc w:val="both"/>
        <w:rPr>
          <w:color w:val="auto"/>
          <w:sz w:val="20"/>
          <w:szCs w:val="20"/>
        </w:rPr>
      </w:pPr>
      <w:r w:rsidRPr="007F4B2A">
        <w:rPr>
          <w:color w:val="auto"/>
          <w:sz w:val="20"/>
          <w:szCs w:val="20"/>
        </w:rPr>
        <w:t xml:space="preserve">Психологические средства восстановления используются для ускорения реабилитации после нервного и психического утомления. </w:t>
      </w:r>
    </w:p>
    <w:p w:rsidR="00A07C94" w:rsidRPr="007F4B2A" w:rsidRDefault="00A07C94" w:rsidP="00A07C94">
      <w:pPr>
        <w:pStyle w:val="Default"/>
        <w:ind w:firstLine="708"/>
        <w:jc w:val="both"/>
        <w:rPr>
          <w:color w:val="auto"/>
          <w:sz w:val="20"/>
          <w:szCs w:val="20"/>
        </w:rPr>
      </w:pPr>
      <w:r w:rsidRPr="007F4B2A">
        <w:rPr>
          <w:color w:val="auto"/>
          <w:sz w:val="20"/>
          <w:szCs w:val="20"/>
        </w:rPr>
        <w:t xml:space="preserve">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 </w:t>
      </w:r>
    </w:p>
    <w:p w:rsidR="00A07C94" w:rsidRPr="007F4B2A" w:rsidRDefault="00A07C94" w:rsidP="00A07C94">
      <w:pPr>
        <w:autoSpaceDE w:val="0"/>
        <w:autoSpaceDN w:val="0"/>
        <w:adjustRightInd w:val="0"/>
        <w:spacing w:line="240" w:lineRule="auto"/>
        <w:jc w:val="both"/>
        <w:rPr>
          <w:rFonts w:ascii="Times New Roman" w:hAnsi="Times New Roman"/>
          <w:sz w:val="20"/>
          <w:szCs w:val="20"/>
        </w:rPr>
      </w:pPr>
      <w:r w:rsidRPr="007F4B2A">
        <w:rPr>
          <w:rFonts w:ascii="Times New Roman" w:hAnsi="Times New Roman"/>
          <w:sz w:val="20"/>
          <w:szCs w:val="20"/>
        </w:rPr>
        <w:t>Сегодня проблема использования спортсменами запрещенных в спорте веществ и методов носит острый характер: допинг наносит непоправимый ущерб здоровью спортсменов, спортивной карьере и репутации, негативно сказывается на имидже СДЮСШОР и тренерского состава.</w:t>
      </w:r>
    </w:p>
    <w:p w:rsidR="00A07C94" w:rsidRPr="007F4B2A" w:rsidRDefault="00A07C94" w:rsidP="00A07C94">
      <w:pPr>
        <w:autoSpaceDE w:val="0"/>
        <w:autoSpaceDN w:val="0"/>
        <w:adjustRightInd w:val="0"/>
        <w:spacing w:line="240" w:lineRule="auto"/>
        <w:jc w:val="center"/>
        <w:rPr>
          <w:rFonts w:ascii="Times New Roman" w:hAnsi="Times New Roman"/>
          <w:b/>
          <w:sz w:val="20"/>
          <w:szCs w:val="20"/>
        </w:rPr>
      </w:pPr>
      <w:r w:rsidRPr="007F4B2A">
        <w:rPr>
          <w:rFonts w:ascii="Times New Roman" w:hAnsi="Times New Roman"/>
          <w:b/>
          <w:sz w:val="20"/>
          <w:szCs w:val="20"/>
        </w:rPr>
        <w:t>3.8. Антидопинговые мероприятия</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rPr>
      </w:pPr>
      <w:r w:rsidRPr="007F4B2A">
        <w:rPr>
          <w:rFonts w:ascii="Times New Roman" w:hAnsi="Times New Roman"/>
          <w:sz w:val="20"/>
          <w:szCs w:val="20"/>
        </w:rPr>
        <w:t xml:space="preserve">     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спортсменов  групп совершенствования  спортивного.</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rPr>
      </w:pPr>
      <w:r w:rsidRPr="007F4B2A">
        <w:rPr>
          <w:rFonts w:ascii="Times New Roman" w:hAnsi="Times New Roman"/>
          <w:sz w:val="20"/>
          <w:szCs w:val="20"/>
        </w:rPr>
        <w:t xml:space="preserve">     Мероприятия антидопинговой программы в основном проводятся среди спортсменов групп совершенствования спортивного мастерства, высшего спортивного мастерства, и преследует следующие цели:</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rPr>
      </w:pPr>
      <w:r w:rsidRPr="007F4B2A">
        <w:rPr>
          <w:rFonts w:ascii="Times New Roman" w:hAnsi="Times New Roman"/>
          <w:sz w:val="20"/>
          <w:szCs w:val="20"/>
        </w:rPr>
        <w:t>- обучение спортсменов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A07C94" w:rsidRPr="007F4B2A" w:rsidRDefault="00A07C94" w:rsidP="007756E9">
      <w:pPr>
        <w:autoSpaceDE w:val="0"/>
        <w:autoSpaceDN w:val="0"/>
        <w:adjustRightInd w:val="0"/>
        <w:spacing w:after="0" w:line="240" w:lineRule="auto"/>
        <w:jc w:val="both"/>
        <w:rPr>
          <w:rFonts w:ascii="Times New Roman" w:hAnsi="Times New Roman"/>
          <w:sz w:val="20"/>
          <w:szCs w:val="20"/>
        </w:rPr>
      </w:pPr>
      <w:r w:rsidRPr="007F4B2A">
        <w:rPr>
          <w:rFonts w:ascii="Times New Roman" w:hAnsi="Times New Roman"/>
          <w:sz w:val="20"/>
          <w:szCs w:val="20"/>
        </w:rPr>
        <w:t>- обучение спортсменов конкретным знаниям по предупреждению применения допинга в спорте, основам антидопинговой политики;</w:t>
      </w:r>
    </w:p>
    <w:p w:rsidR="00A07C94" w:rsidRPr="007F4B2A" w:rsidRDefault="00A07C94" w:rsidP="007756E9">
      <w:pPr>
        <w:autoSpaceDE w:val="0"/>
        <w:autoSpaceDN w:val="0"/>
        <w:adjustRightInd w:val="0"/>
        <w:spacing w:after="0" w:line="240" w:lineRule="auto"/>
        <w:jc w:val="both"/>
        <w:rPr>
          <w:rFonts w:ascii="Times New Roman" w:hAnsi="Times New Roman"/>
          <w:sz w:val="20"/>
          <w:szCs w:val="20"/>
        </w:rPr>
      </w:pPr>
      <w:r w:rsidRPr="007F4B2A">
        <w:rPr>
          <w:rFonts w:ascii="Times New Roman" w:hAnsi="Times New Roman"/>
          <w:sz w:val="20"/>
          <w:szCs w:val="20"/>
        </w:rPr>
        <w:t>- увеличение числа молодых спортсменов, ведущих активную пропаганду по неприменению допинга в спорте.</w:t>
      </w:r>
    </w:p>
    <w:p w:rsidR="007756E9" w:rsidRPr="007F4B2A" w:rsidRDefault="007756E9" w:rsidP="007756E9">
      <w:pPr>
        <w:autoSpaceDE w:val="0"/>
        <w:autoSpaceDN w:val="0"/>
        <w:adjustRightInd w:val="0"/>
        <w:spacing w:after="0" w:line="240" w:lineRule="auto"/>
        <w:jc w:val="both"/>
        <w:rPr>
          <w:rFonts w:ascii="Times New Roman" w:hAnsi="Times New Roman"/>
          <w:sz w:val="20"/>
          <w:szCs w:val="20"/>
        </w:rPr>
      </w:pPr>
    </w:p>
    <w:p w:rsidR="00A07C94" w:rsidRPr="007F4B2A" w:rsidRDefault="00A07C94" w:rsidP="00D90B17">
      <w:pPr>
        <w:pStyle w:val="Default"/>
        <w:jc w:val="center"/>
        <w:rPr>
          <w:b/>
          <w:bCs/>
          <w:color w:val="auto"/>
          <w:sz w:val="20"/>
          <w:szCs w:val="20"/>
        </w:rPr>
      </w:pPr>
      <w:r w:rsidRPr="007F4B2A">
        <w:rPr>
          <w:b/>
          <w:bCs/>
          <w:color w:val="auto"/>
          <w:sz w:val="20"/>
          <w:szCs w:val="20"/>
        </w:rPr>
        <w:t>3.9. Инструкторская и судейская практика</w:t>
      </w:r>
    </w:p>
    <w:p w:rsidR="00A07C94" w:rsidRPr="007F4B2A" w:rsidRDefault="00A07C94" w:rsidP="007756E9">
      <w:pPr>
        <w:autoSpaceDE w:val="0"/>
        <w:autoSpaceDN w:val="0"/>
        <w:adjustRightInd w:val="0"/>
        <w:spacing w:after="0" w:line="240" w:lineRule="auto"/>
        <w:ind w:firstLine="708"/>
        <w:jc w:val="both"/>
        <w:rPr>
          <w:rFonts w:ascii="Times New Roman" w:hAnsi="Times New Roman"/>
          <w:sz w:val="20"/>
          <w:szCs w:val="20"/>
          <w:lang w:eastAsia="ru-RU"/>
        </w:rPr>
      </w:pPr>
      <w:r w:rsidRPr="007F4B2A">
        <w:rPr>
          <w:rFonts w:ascii="Times New Roman" w:hAnsi="Times New Roman"/>
          <w:sz w:val="20"/>
          <w:szCs w:val="20"/>
          <w:lang w:eastAsia="ru-RU"/>
        </w:rPr>
        <w:t>Инструкторская и судейская практика проводится на тренировочном</w:t>
      </w:r>
    </w:p>
    <w:p w:rsidR="00A07C94" w:rsidRPr="007F4B2A" w:rsidRDefault="00A07C94"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этапе. Привитие инструкторских и судейских навыков осуществляется в процессе тренировочных занятий, а также на отдельных («специальных») занятиях.</w:t>
      </w:r>
    </w:p>
    <w:p w:rsidR="00A07C94" w:rsidRPr="007F4B2A" w:rsidRDefault="00A07C94"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Выполнение настоящей программы в группах совершенствования спортивного мастерства (С</w:t>
      </w:r>
      <w:r w:rsidRPr="007F4B2A">
        <w:rPr>
          <w:rFonts w:ascii="Times New Roman" w:hAnsi="Times New Roman"/>
          <w:b/>
          <w:bCs/>
          <w:sz w:val="20"/>
          <w:szCs w:val="20"/>
          <w:lang w:eastAsia="ru-RU"/>
        </w:rPr>
        <w:t>С</w:t>
      </w:r>
      <w:r w:rsidRPr="007F4B2A">
        <w:rPr>
          <w:rFonts w:ascii="Times New Roman" w:hAnsi="Times New Roman"/>
          <w:sz w:val="20"/>
          <w:szCs w:val="20"/>
          <w:lang w:eastAsia="ru-RU"/>
        </w:rPr>
        <w:t>М) и высшего спортивного мастерства (ВСМ) волейболистов является важным</w:t>
      </w:r>
    </w:p>
    <w:p w:rsidR="00A07C94" w:rsidRPr="007F4B2A" w:rsidRDefault="00A07C94"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условием достижения конечной цели многолетней подготовки резервов высококвалифицированных игроков для команд высших разрядов. Реализация программных требований существенным образом зависит от эффективного планирования и действенного контроля. Выполнение программных требований является обязательным условием положительной оценки работы тренеров и деятельности спортивной школы в целом. Программа служит основным ориентиром в организации работы. В отдельных случаях в соответствии с местными условиями (профессионализм тренеров, наличие материальной базы, контингент занимающихся и др.) и конкретным календарем соревнований педагогический совет школы может вносить изменения в содержание текущего (годового) планирования, сохраняя при этом его основную направленность и руководствуясь рекомендациями по содержанию программного материала и последовательности его изучения.</w:t>
      </w:r>
    </w:p>
    <w:p w:rsidR="00A07C94" w:rsidRPr="007F4B2A" w:rsidRDefault="00A07C94"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 xml:space="preserve">Суммарный объем </w:t>
      </w:r>
      <w:r w:rsidRPr="007F4B2A">
        <w:rPr>
          <w:rFonts w:ascii="Times New Roman" w:hAnsi="Times New Roman"/>
          <w:i/>
          <w:iCs/>
          <w:sz w:val="20"/>
          <w:szCs w:val="20"/>
          <w:lang w:eastAsia="ru-RU"/>
        </w:rPr>
        <w:t xml:space="preserve">общей физической подготовки </w:t>
      </w:r>
      <w:r w:rsidRPr="007F4B2A">
        <w:rPr>
          <w:rFonts w:ascii="Times New Roman" w:hAnsi="Times New Roman"/>
          <w:sz w:val="20"/>
          <w:szCs w:val="20"/>
          <w:lang w:eastAsia="ru-RU"/>
        </w:rPr>
        <w:t>в группах совершенствования спортивного мастерства значительно меньше, чем в тренировочных группах. Подбор средств для каждого тренировочного занятия зависит от конкретных задач обучения и совершенствования на том или ином этапе и от условий, в которых проводятся занятия. Периодически на общую физическую подготовку целесообразно выделять отдельные</w:t>
      </w:r>
    </w:p>
    <w:p w:rsidR="00A07C94" w:rsidRPr="007F4B2A" w:rsidRDefault="00A07C94" w:rsidP="007756E9">
      <w:pPr>
        <w:autoSpaceDE w:val="0"/>
        <w:autoSpaceDN w:val="0"/>
        <w:adjustRightInd w:val="0"/>
        <w:spacing w:after="0" w:line="240" w:lineRule="auto"/>
        <w:jc w:val="both"/>
        <w:rPr>
          <w:rFonts w:ascii="Times New Roman" w:hAnsi="Times New Roman"/>
          <w:sz w:val="20"/>
          <w:szCs w:val="20"/>
          <w:lang w:eastAsia="ru-RU"/>
        </w:rPr>
      </w:pPr>
      <w:r w:rsidRPr="007F4B2A">
        <w:rPr>
          <w:rFonts w:ascii="Times New Roman" w:hAnsi="Times New Roman"/>
          <w:sz w:val="20"/>
          <w:szCs w:val="20"/>
          <w:lang w:eastAsia="ru-RU"/>
        </w:rPr>
        <w:t>занятия. В этом случае в подготовительной части даются упражнения и игры. В основной части изучается техника, например, легкоатлетических упражнений, баскетбола, приводятся подвижные и спортивные игры, упражнения на тренажерах и др.</w:t>
      </w:r>
    </w:p>
    <w:p w:rsidR="00A07C94" w:rsidRPr="007F4B2A" w:rsidRDefault="00A07C94" w:rsidP="007756E9">
      <w:pPr>
        <w:pStyle w:val="Default"/>
        <w:ind w:firstLine="708"/>
        <w:jc w:val="both"/>
        <w:rPr>
          <w:color w:val="auto"/>
          <w:sz w:val="20"/>
          <w:szCs w:val="20"/>
        </w:rPr>
      </w:pPr>
      <w:r w:rsidRPr="007F4B2A">
        <w:rPr>
          <w:color w:val="auto"/>
          <w:sz w:val="20"/>
          <w:szCs w:val="20"/>
        </w:rPr>
        <w:t xml:space="preserve">Представленная программа имеет целью подготовить не только игроков высокого уровня, но и грамотных спортсменов, досконально знающих правила игры волейбола, правила поведения на игровой площадке и вне её, а также начинающих судей и инструкторов-общественников. Важным моментом является возможность учащихся познакомиться со спецификой работы, что может послужить толчком к выбору данных профессий в дальнейшем. На данный момент развития спорта в нашей стране этот вопрос является весьма актуальным. Учитывая недостаток квалифицированных тренеров, СШОР, в числе других спортивных организаций, должны взять на себя заботу о подготовке новых кадров в данной области. Данный раздел учебной программы представляет собой список тем, позволяющих ознакомить учащихся: </w:t>
      </w:r>
    </w:p>
    <w:p w:rsidR="00A07C94" w:rsidRPr="007F4B2A" w:rsidRDefault="00A07C94" w:rsidP="007756E9">
      <w:pPr>
        <w:pStyle w:val="Default"/>
        <w:spacing w:after="27"/>
        <w:jc w:val="both"/>
        <w:rPr>
          <w:color w:val="auto"/>
          <w:sz w:val="20"/>
          <w:szCs w:val="20"/>
        </w:rPr>
      </w:pPr>
      <w:r w:rsidRPr="007F4B2A">
        <w:rPr>
          <w:color w:val="auto"/>
          <w:sz w:val="20"/>
          <w:szCs w:val="20"/>
        </w:rPr>
        <w:t xml:space="preserve">- с основами организации и проведения учебно-тренировочных занятий; </w:t>
      </w:r>
    </w:p>
    <w:p w:rsidR="00A07C94" w:rsidRPr="007F4B2A" w:rsidRDefault="00A07C94" w:rsidP="007756E9">
      <w:pPr>
        <w:pStyle w:val="Default"/>
        <w:spacing w:after="27"/>
        <w:jc w:val="both"/>
        <w:rPr>
          <w:color w:val="auto"/>
          <w:sz w:val="20"/>
          <w:szCs w:val="20"/>
        </w:rPr>
      </w:pPr>
      <w:r w:rsidRPr="007F4B2A">
        <w:rPr>
          <w:color w:val="auto"/>
          <w:sz w:val="20"/>
          <w:szCs w:val="20"/>
        </w:rPr>
        <w:lastRenderedPageBreak/>
        <w:t xml:space="preserve">- с основами организации и проведения официальных соревнований по волейболу; </w:t>
      </w:r>
    </w:p>
    <w:p w:rsidR="00A07C94" w:rsidRPr="007F4B2A" w:rsidRDefault="00A07C94" w:rsidP="007756E9">
      <w:pPr>
        <w:pStyle w:val="Default"/>
        <w:spacing w:after="27"/>
        <w:jc w:val="both"/>
        <w:rPr>
          <w:color w:val="auto"/>
          <w:sz w:val="20"/>
          <w:szCs w:val="20"/>
        </w:rPr>
      </w:pPr>
      <w:r w:rsidRPr="007F4B2A">
        <w:rPr>
          <w:color w:val="auto"/>
          <w:sz w:val="20"/>
          <w:szCs w:val="20"/>
        </w:rPr>
        <w:t xml:space="preserve">- особенностями работы педагогов и тренеров по волейболу; </w:t>
      </w:r>
    </w:p>
    <w:p w:rsidR="00A07C94" w:rsidRPr="007F4B2A" w:rsidRDefault="00A07C94" w:rsidP="007756E9">
      <w:pPr>
        <w:pStyle w:val="Default"/>
        <w:jc w:val="both"/>
        <w:rPr>
          <w:color w:val="auto"/>
          <w:sz w:val="20"/>
          <w:szCs w:val="20"/>
        </w:rPr>
      </w:pPr>
      <w:r w:rsidRPr="007F4B2A">
        <w:rPr>
          <w:color w:val="auto"/>
          <w:sz w:val="20"/>
          <w:szCs w:val="20"/>
        </w:rPr>
        <w:t xml:space="preserve">- особенностями работы судей по волейболу. </w:t>
      </w:r>
    </w:p>
    <w:p w:rsidR="00A07C94" w:rsidRPr="007F4B2A" w:rsidRDefault="00A07C94" w:rsidP="007756E9">
      <w:pPr>
        <w:pStyle w:val="Default"/>
        <w:spacing w:after="27"/>
        <w:jc w:val="both"/>
        <w:rPr>
          <w:color w:val="auto"/>
          <w:sz w:val="20"/>
          <w:szCs w:val="20"/>
        </w:rPr>
      </w:pPr>
      <w:r w:rsidRPr="007F4B2A">
        <w:rPr>
          <w:color w:val="auto"/>
          <w:sz w:val="20"/>
          <w:szCs w:val="20"/>
        </w:rPr>
        <w:t xml:space="preserve">1. Тестирования и проведение тестов по правилам мини-волейбола. </w:t>
      </w:r>
    </w:p>
    <w:p w:rsidR="00A07C94" w:rsidRPr="007F4B2A" w:rsidRDefault="00A07C94" w:rsidP="007756E9">
      <w:pPr>
        <w:pStyle w:val="Default"/>
        <w:spacing w:after="27"/>
        <w:jc w:val="both"/>
        <w:rPr>
          <w:color w:val="auto"/>
          <w:sz w:val="20"/>
          <w:szCs w:val="20"/>
        </w:rPr>
      </w:pPr>
      <w:r w:rsidRPr="007F4B2A">
        <w:rPr>
          <w:color w:val="auto"/>
          <w:sz w:val="20"/>
          <w:szCs w:val="20"/>
        </w:rPr>
        <w:t xml:space="preserve">2. Тестирования и проведение тестов по официальным правилам волейбола. </w:t>
      </w:r>
    </w:p>
    <w:p w:rsidR="00A07C94" w:rsidRPr="007F4B2A" w:rsidRDefault="00A07C94" w:rsidP="007756E9">
      <w:pPr>
        <w:pStyle w:val="Default"/>
        <w:jc w:val="both"/>
        <w:rPr>
          <w:color w:val="auto"/>
          <w:sz w:val="20"/>
          <w:szCs w:val="20"/>
        </w:rPr>
      </w:pPr>
      <w:r w:rsidRPr="007F4B2A">
        <w:rPr>
          <w:color w:val="auto"/>
          <w:sz w:val="20"/>
          <w:szCs w:val="20"/>
        </w:rPr>
        <w:t xml:space="preserve">3. Составление комплексов упражнений по общей физической подготовке, по обучению перемещениям, приёму и передаче мяча, нижней и верхней прямой подаче. </w:t>
      </w:r>
    </w:p>
    <w:p w:rsidR="00A07C94" w:rsidRPr="007F4B2A" w:rsidRDefault="00A07C94" w:rsidP="007756E9">
      <w:pPr>
        <w:pStyle w:val="Default"/>
        <w:spacing w:after="27"/>
        <w:jc w:val="both"/>
        <w:rPr>
          <w:color w:val="auto"/>
          <w:sz w:val="20"/>
          <w:szCs w:val="20"/>
        </w:rPr>
      </w:pPr>
      <w:r w:rsidRPr="007F4B2A">
        <w:rPr>
          <w:color w:val="auto"/>
          <w:sz w:val="20"/>
          <w:szCs w:val="20"/>
        </w:rPr>
        <w:t xml:space="preserve">4. Судейство на учебных играх в своей группе (по упрощённым правилам). </w:t>
      </w:r>
    </w:p>
    <w:p w:rsidR="00A07C94" w:rsidRPr="007F4B2A" w:rsidRDefault="00A07C94" w:rsidP="007756E9">
      <w:pPr>
        <w:pStyle w:val="Default"/>
        <w:spacing w:after="27"/>
        <w:jc w:val="both"/>
        <w:rPr>
          <w:color w:val="auto"/>
          <w:sz w:val="20"/>
          <w:szCs w:val="20"/>
        </w:rPr>
      </w:pPr>
      <w:r w:rsidRPr="007F4B2A">
        <w:rPr>
          <w:color w:val="auto"/>
          <w:sz w:val="20"/>
          <w:szCs w:val="20"/>
        </w:rPr>
        <w:t xml:space="preserve">5. Составление комплексов упражнений специальной физической подготовке. </w:t>
      </w:r>
    </w:p>
    <w:p w:rsidR="00A07C94" w:rsidRPr="007F4B2A" w:rsidRDefault="00A07C94" w:rsidP="00A07C94">
      <w:pPr>
        <w:pStyle w:val="Default"/>
        <w:spacing w:after="27"/>
        <w:jc w:val="both"/>
        <w:rPr>
          <w:color w:val="auto"/>
          <w:sz w:val="20"/>
          <w:szCs w:val="20"/>
        </w:rPr>
      </w:pPr>
      <w:r w:rsidRPr="007F4B2A">
        <w:rPr>
          <w:color w:val="auto"/>
          <w:sz w:val="20"/>
          <w:szCs w:val="20"/>
        </w:rPr>
        <w:t xml:space="preserve">6. Составление комплексов упражнений по технической подготовке своего и более младшего года обучения. </w:t>
      </w:r>
    </w:p>
    <w:p w:rsidR="00A07C94" w:rsidRPr="007F4B2A" w:rsidRDefault="00A07C94" w:rsidP="00A07C94">
      <w:pPr>
        <w:pStyle w:val="Default"/>
        <w:spacing w:after="27"/>
        <w:jc w:val="both"/>
        <w:rPr>
          <w:color w:val="auto"/>
          <w:sz w:val="20"/>
          <w:szCs w:val="20"/>
        </w:rPr>
      </w:pPr>
      <w:r w:rsidRPr="007F4B2A">
        <w:rPr>
          <w:color w:val="auto"/>
          <w:sz w:val="20"/>
          <w:szCs w:val="20"/>
        </w:rPr>
        <w:t xml:space="preserve">7. Составление комплексов упражнений по тактической подготовке своего и младших годов обучения. </w:t>
      </w:r>
    </w:p>
    <w:p w:rsidR="00A07C94" w:rsidRPr="007F4B2A" w:rsidRDefault="00A07C94" w:rsidP="00A07C94">
      <w:pPr>
        <w:pStyle w:val="Default"/>
        <w:spacing w:after="27"/>
        <w:jc w:val="both"/>
        <w:rPr>
          <w:color w:val="auto"/>
          <w:sz w:val="20"/>
          <w:szCs w:val="20"/>
        </w:rPr>
      </w:pPr>
      <w:r w:rsidRPr="007F4B2A">
        <w:rPr>
          <w:color w:val="auto"/>
          <w:sz w:val="20"/>
          <w:szCs w:val="20"/>
        </w:rPr>
        <w:t xml:space="preserve">8. Проведение составленных комплексов со своей группой и группами младших годов обучения. </w:t>
      </w:r>
    </w:p>
    <w:p w:rsidR="00A07C94" w:rsidRPr="007F4B2A" w:rsidRDefault="00A07C94" w:rsidP="00A07C94">
      <w:pPr>
        <w:pStyle w:val="Default"/>
        <w:spacing w:after="27"/>
        <w:jc w:val="both"/>
        <w:rPr>
          <w:color w:val="auto"/>
          <w:sz w:val="20"/>
          <w:szCs w:val="20"/>
        </w:rPr>
      </w:pPr>
      <w:r w:rsidRPr="007F4B2A">
        <w:rPr>
          <w:color w:val="auto"/>
          <w:sz w:val="20"/>
          <w:szCs w:val="20"/>
        </w:rPr>
        <w:t xml:space="preserve">9. Судейство на учебных играх, на соревнованиях в общеобразовательных школах, в спортивной школе. Выполнение обязанностей первого и второго судей, секретаря и судьи на линии. </w:t>
      </w:r>
    </w:p>
    <w:p w:rsidR="00A07C94" w:rsidRPr="007F4B2A" w:rsidRDefault="00A07C94" w:rsidP="00A07C94">
      <w:pPr>
        <w:pStyle w:val="Default"/>
        <w:spacing w:after="27"/>
        <w:jc w:val="both"/>
        <w:rPr>
          <w:color w:val="auto"/>
          <w:sz w:val="20"/>
          <w:szCs w:val="20"/>
        </w:rPr>
      </w:pPr>
      <w:r w:rsidRPr="007F4B2A">
        <w:rPr>
          <w:color w:val="auto"/>
          <w:sz w:val="20"/>
          <w:szCs w:val="20"/>
        </w:rPr>
        <w:t xml:space="preserve">10. Проведение подготовительной и основной частей занятия по начальному обучению технике игры. </w:t>
      </w:r>
    </w:p>
    <w:p w:rsidR="00A07C94" w:rsidRPr="007F4B2A" w:rsidRDefault="00A07C94" w:rsidP="00A07C94">
      <w:pPr>
        <w:pStyle w:val="Default"/>
        <w:spacing w:after="27"/>
        <w:jc w:val="both"/>
        <w:rPr>
          <w:color w:val="auto"/>
          <w:sz w:val="20"/>
          <w:szCs w:val="20"/>
        </w:rPr>
      </w:pPr>
      <w:r w:rsidRPr="007F4B2A">
        <w:rPr>
          <w:color w:val="auto"/>
          <w:sz w:val="20"/>
          <w:szCs w:val="20"/>
        </w:rPr>
        <w:t xml:space="preserve">11. Проведение занятий в общеобразовательной школе по обучению навыкам игры в мини-волейбол. </w:t>
      </w:r>
    </w:p>
    <w:p w:rsidR="00A07C94" w:rsidRPr="007F4B2A" w:rsidRDefault="00A07C94" w:rsidP="00A07C94">
      <w:pPr>
        <w:pStyle w:val="Default"/>
        <w:spacing w:after="27"/>
        <w:jc w:val="both"/>
        <w:rPr>
          <w:color w:val="auto"/>
          <w:sz w:val="20"/>
          <w:szCs w:val="20"/>
        </w:rPr>
      </w:pPr>
      <w:r w:rsidRPr="007F4B2A">
        <w:rPr>
          <w:color w:val="auto"/>
          <w:sz w:val="20"/>
          <w:szCs w:val="20"/>
        </w:rPr>
        <w:t xml:space="preserve">12. Тестирования и проведение тестов по официальным правилам пляжного волейбола </w:t>
      </w:r>
    </w:p>
    <w:p w:rsidR="00A07C94" w:rsidRPr="007F4B2A" w:rsidRDefault="00A07C94" w:rsidP="00A07C94">
      <w:pPr>
        <w:pStyle w:val="Default"/>
        <w:spacing w:after="27"/>
        <w:jc w:val="both"/>
        <w:rPr>
          <w:color w:val="auto"/>
          <w:sz w:val="20"/>
          <w:szCs w:val="20"/>
        </w:rPr>
      </w:pPr>
      <w:r w:rsidRPr="007F4B2A">
        <w:rPr>
          <w:color w:val="auto"/>
          <w:sz w:val="20"/>
          <w:szCs w:val="20"/>
        </w:rPr>
        <w:t xml:space="preserve">13. Проведение соревнований по мини-волейболу и волейболу в общеобразовательной школе и спортивной школе. Выполнение обязанностей главного судьи, заместителя главного судьи, секретаря. Составление календаря игр. </w:t>
      </w:r>
    </w:p>
    <w:p w:rsidR="00A07C94" w:rsidRPr="007F4B2A" w:rsidRDefault="00A07C94" w:rsidP="00A07C94">
      <w:pPr>
        <w:pStyle w:val="Default"/>
        <w:spacing w:after="27"/>
        <w:jc w:val="both"/>
        <w:rPr>
          <w:color w:val="auto"/>
          <w:sz w:val="20"/>
          <w:szCs w:val="20"/>
        </w:rPr>
      </w:pPr>
      <w:r w:rsidRPr="007F4B2A">
        <w:rPr>
          <w:color w:val="auto"/>
          <w:sz w:val="20"/>
          <w:szCs w:val="20"/>
        </w:rPr>
        <w:t xml:space="preserve">14. Проведение соревнований по пляжному волейболу. Выполнение обязанностей главного судьи, заместителя главного судьи, секретаря. Составление календаря игр. </w:t>
      </w:r>
    </w:p>
    <w:p w:rsidR="00A07C94" w:rsidRPr="007F4B2A" w:rsidRDefault="00A07C94" w:rsidP="00A07C94">
      <w:pPr>
        <w:pStyle w:val="Default"/>
        <w:spacing w:after="27"/>
        <w:jc w:val="both"/>
        <w:rPr>
          <w:color w:val="auto"/>
          <w:sz w:val="20"/>
          <w:szCs w:val="20"/>
        </w:rPr>
      </w:pPr>
      <w:r w:rsidRPr="007F4B2A">
        <w:rPr>
          <w:color w:val="auto"/>
          <w:sz w:val="20"/>
          <w:szCs w:val="20"/>
        </w:rPr>
        <w:t xml:space="preserve">15. Упражнения повышенной трудности в процессе проведения физической подготовки, техническо-тактической и интегральной подготовки. </w:t>
      </w:r>
    </w:p>
    <w:p w:rsidR="00A07C94" w:rsidRPr="007F4B2A" w:rsidRDefault="00A07C94" w:rsidP="00A07C94">
      <w:pPr>
        <w:pStyle w:val="Default"/>
        <w:spacing w:after="27"/>
        <w:jc w:val="both"/>
        <w:rPr>
          <w:color w:val="auto"/>
          <w:sz w:val="20"/>
          <w:szCs w:val="20"/>
        </w:rPr>
      </w:pPr>
      <w:r w:rsidRPr="007F4B2A">
        <w:rPr>
          <w:color w:val="auto"/>
          <w:sz w:val="20"/>
          <w:szCs w:val="20"/>
        </w:rPr>
        <w:t xml:space="preserve">16. Участие в соревнованиях с использованием установок на игру, разборов проведённых игр. </w:t>
      </w:r>
    </w:p>
    <w:p w:rsidR="00A07C94" w:rsidRPr="007F4B2A" w:rsidRDefault="00A07C94" w:rsidP="00A07C94">
      <w:pPr>
        <w:pStyle w:val="Default"/>
        <w:spacing w:after="27"/>
        <w:jc w:val="both"/>
        <w:rPr>
          <w:color w:val="auto"/>
          <w:sz w:val="20"/>
          <w:szCs w:val="20"/>
        </w:rPr>
      </w:pPr>
      <w:r w:rsidRPr="007F4B2A">
        <w:rPr>
          <w:color w:val="auto"/>
          <w:sz w:val="20"/>
          <w:szCs w:val="20"/>
        </w:rPr>
        <w:t xml:space="preserve">17. Изучение соревновательного метода (в процессе физической и других видов подготовки) </w:t>
      </w:r>
    </w:p>
    <w:p w:rsidR="00A07C94" w:rsidRPr="007F4B2A" w:rsidRDefault="00A07C94" w:rsidP="00A07C94">
      <w:pPr>
        <w:pStyle w:val="Default"/>
        <w:jc w:val="both"/>
        <w:rPr>
          <w:color w:val="auto"/>
          <w:sz w:val="20"/>
          <w:szCs w:val="20"/>
        </w:rPr>
      </w:pPr>
      <w:r w:rsidRPr="007F4B2A">
        <w:rPr>
          <w:color w:val="auto"/>
          <w:sz w:val="20"/>
          <w:szCs w:val="20"/>
        </w:rPr>
        <w:t xml:space="preserve">18. Ведение игр во время соревнований младших групп. </w:t>
      </w:r>
    </w:p>
    <w:p w:rsidR="00A07C94" w:rsidRPr="007F4B2A" w:rsidRDefault="00A07C94" w:rsidP="00A07C94">
      <w:pPr>
        <w:pStyle w:val="Default"/>
        <w:jc w:val="both"/>
        <w:rPr>
          <w:sz w:val="20"/>
          <w:szCs w:val="20"/>
        </w:rPr>
      </w:pPr>
      <w:r w:rsidRPr="007F4B2A">
        <w:rPr>
          <w:sz w:val="20"/>
          <w:szCs w:val="20"/>
        </w:rPr>
        <w:t xml:space="preserve">Важной составляющей спортивной подготовки в СШОР  является выполнение занимающимися в начале и конце учебного года контрольных нормативов, позволяющее анализировать и моделировать характер процесса обучения в группах начальной и тренировочной подготовки. </w:t>
      </w:r>
    </w:p>
    <w:p w:rsidR="00A07C94" w:rsidRPr="007F4B2A" w:rsidRDefault="00A07C94" w:rsidP="00A07C94">
      <w:pPr>
        <w:pStyle w:val="Default"/>
        <w:jc w:val="both"/>
        <w:rPr>
          <w:sz w:val="20"/>
          <w:szCs w:val="20"/>
        </w:rPr>
      </w:pPr>
    </w:p>
    <w:p w:rsidR="00A07C94" w:rsidRPr="007F4B2A" w:rsidRDefault="00A07C94" w:rsidP="00A07C94">
      <w:pPr>
        <w:pStyle w:val="Default"/>
        <w:numPr>
          <w:ilvl w:val="0"/>
          <w:numId w:val="6"/>
        </w:numPr>
        <w:jc w:val="center"/>
        <w:rPr>
          <w:b/>
          <w:sz w:val="20"/>
          <w:szCs w:val="20"/>
        </w:rPr>
      </w:pPr>
      <w:r w:rsidRPr="007F4B2A">
        <w:rPr>
          <w:b/>
          <w:sz w:val="20"/>
          <w:szCs w:val="20"/>
        </w:rPr>
        <w:t>Система контроля и зачетные требования</w:t>
      </w:r>
    </w:p>
    <w:p w:rsidR="00A07C94" w:rsidRPr="007F4B2A" w:rsidRDefault="00A07C94" w:rsidP="00A07C94">
      <w:pPr>
        <w:pStyle w:val="Default"/>
        <w:ind w:firstLine="708"/>
        <w:jc w:val="both"/>
        <w:rPr>
          <w:sz w:val="20"/>
          <w:szCs w:val="20"/>
        </w:rPr>
      </w:pPr>
      <w:r w:rsidRPr="007F4B2A">
        <w:rPr>
          <w:sz w:val="20"/>
          <w:szCs w:val="20"/>
        </w:rPr>
        <w:t xml:space="preserve">Приведённые в программе тесты позволяют по балльной шкале оценить уровень подготовки каждого ученика, и разработаны в соответствии с целями и задачами данной программы. </w:t>
      </w:r>
    </w:p>
    <w:p w:rsidR="00A07C94" w:rsidRPr="007F4B2A" w:rsidRDefault="00A07C94" w:rsidP="00A07C94">
      <w:pPr>
        <w:tabs>
          <w:tab w:val="left" w:pos="5715"/>
        </w:tabs>
        <w:spacing w:after="0" w:line="240" w:lineRule="auto"/>
        <w:jc w:val="both"/>
        <w:rPr>
          <w:rFonts w:ascii="Times New Roman" w:hAnsi="Times New Roman"/>
          <w:sz w:val="20"/>
          <w:szCs w:val="20"/>
        </w:rPr>
      </w:pPr>
      <w:r w:rsidRPr="007F4B2A">
        <w:rPr>
          <w:rFonts w:ascii="Times New Roman" w:hAnsi="Times New Roman"/>
          <w:sz w:val="20"/>
          <w:szCs w:val="20"/>
        </w:rPr>
        <w:t xml:space="preserve">            Следует обратить внимание, что в некоторых пунктах контрольных испытаний отсутствуют показатели для трёхбалльной оценки, которая является минимальной (к примеру, для перевода учащегося на следующий год обучения). Это означает, что данный вид испытаний </w:t>
      </w:r>
      <w:r w:rsidRPr="007F4B2A">
        <w:rPr>
          <w:rFonts w:ascii="Times New Roman" w:hAnsi="Times New Roman"/>
          <w:i/>
          <w:iCs/>
          <w:sz w:val="20"/>
          <w:szCs w:val="20"/>
        </w:rPr>
        <w:t xml:space="preserve">не входит </w:t>
      </w:r>
      <w:r w:rsidRPr="007F4B2A">
        <w:rPr>
          <w:rFonts w:ascii="Times New Roman" w:hAnsi="Times New Roman"/>
          <w:sz w:val="20"/>
          <w:szCs w:val="20"/>
        </w:rPr>
        <w:t>в обязательную программу контрольных испытаний данного года обучения, но имеет смысл произвести пробные контрольные замеры, с целью определения наиболее успешных спортсменов.</w:t>
      </w:r>
    </w:p>
    <w:p w:rsidR="00A07C94" w:rsidRPr="007F4B2A" w:rsidRDefault="00A07C94" w:rsidP="00A07C94">
      <w:pPr>
        <w:pStyle w:val="a6"/>
        <w:spacing w:before="0" w:beforeAutospacing="0" w:after="0" w:afterAutospacing="0"/>
        <w:jc w:val="both"/>
        <w:rPr>
          <w:sz w:val="20"/>
          <w:szCs w:val="20"/>
        </w:rPr>
      </w:pPr>
      <w:r w:rsidRPr="007F4B2A">
        <w:rPr>
          <w:b/>
          <w:sz w:val="20"/>
          <w:szCs w:val="20"/>
        </w:rPr>
        <w:tab/>
      </w:r>
    </w:p>
    <w:p w:rsidR="00A07C94" w:rsidRPr="007F4B2A" w:rsidRDefault="00A07C94" w:rsidP="00A07C94">
      <w:pPr>
        <w:pStyle w:val="Default"/>
        <w:jc w:val="center"/>
        <w:rPr>
          <w:b/>
          <w:sz w:val="20"/>
          <w:szCs w:val="20"/>
        </w:rPr>
      </w:pPr>
      <w:r w:rsidRPr="007F4B2A">
        <w:rPr>
          <w:b/>
          <w:sz w:val="20"/>
          <w:szCs w:val="20"/>
        </w:rPr>
        <w:t>4.1.Критерии подготовки лиц, проходящих спортивную подготовку на каждом этапе, с учетом возраста и влияния физических качеств и телосложения на результативность</w:t>
      </w:r>
    </w:p>
    <w:p w:rsidR="00A07C94" w:rsidRPr="007F4B2A" w:rsidRDefault="00A07C94" w:rsidP="00A07C94">
      <w:pPr>
        <w:pStyle w:val="Default"/>
        <w:jc w:val="both"/>
        <w:rPr>
          <w:sz w:val="20"/>
          <w:szCs w:val="20"/>
        </w:rPr>
      </w:pPr>
      <w:r w:rsidRPr="007F4B2A">
        <w:rPr>
          <w:sz w:val="20"/>
          <w:szCs w:val="20"/>
        </w:rPr>
        <w:t xml:space="preserve">            Важной составляющей спортивной подготовки в СШОР  является выполнение занимающимися в начале и конце учебного года контрольных нормативов, позволяющее анализировать и моделировать характер процесса обучения в группах начальной и тренировочной подготовки. </w:t>
      </w:r>
    </w:p>
    <w:p w:rsidR="00A07C94" w:rsidRPr="007F4B2A" w:rsidRDefault="00A07C94" w:rsidP="00A07C94">
      <w:pPr>
        <w:spacing w:after="0" w:line="240" w:lineRule="auto"/>
        <w:ind w:firstLine="708"/>
        <w:jc w:val="center"/>
        <w:rPr>
          <w:rFonts w:ascii="Times New Roman" w:hAnsi="Times New Roman"/>
          <w:b/>
          <w:sz w:val="20"/>
          <w:szCs w:val="20"/>
        </w:rPr>
      </w:pPr>
      <w:r w:rsidRPr="007F4B2A">
        <w:rPr>
          <w:rFonts w:ascii="Times New Roman" w:hAnsi="Times New Roman"/>
          <w:b/>
          <w:sz w:val="20"/>
          <w:szCs w:val="20"/>
        </w:rPr>
        <w:t>Влияние физических качеств и телосложения спортсменов на</w:t>
      </w:r>
    </w:p>
    <w:p w:rsidR="00A07C94" w:rsidRPr="007F4B2A" w:rsidRDefault="00A07C94" w:rsidP="00A07C94">
      <w:pPr>
        <w:spacing w:after="0" w:line="240" w:lineRule="auto"/>
        <w:ind w:firstLine="708"/>
        <w:jc w:val="center"/>
        <w:rPr>
          <w:rFonts w:ascii="Times New Roman" w:hAnsi="Times New Roman"/>
          <w:b/>
          <w:sz w:val="20"/>
          <w:szCs w:val="20"/>
        </w:rPr>
      </w:pPr>
      <w:r w:rsidRPr="007F4B2A">
        <w:rPr>
          <w:rFonts w:ascii="Times New Roman" w:hAnsi="Times New Roman"/>
          <w:b/>
          <w:sz w:val="20"/>
          <w:szCs w:val="20"/>
        </w:rPr>
        <w:t>результативность по виду спорта волейбол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A07C94" w:rsidRPr="007F4B2A" w:rsidTr="00E74A3E">
        <w:tc>
          <w:tcPr>
            <w:tcW w:w="4785"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 xml:space="preserve">Физические качества и телосложение  </w:t>
            </w:r>
          </w:p>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 xml:space="preserve">  </w:t>
            </w:r>
          </w:p>
        </w:tc>
        <w:tc>
          <w:tcPr>
            <w:tcW w:w="4785" w:type="dxa"/>
          </w:tcPr>
          <w:p w:rsidR="00A07C94" w:rsidRPr="007F4B2A" w:rsidRDefault="00A07C94" w:rsidP="00E74A3E">
            <w:pPr>
              <w:spacing w:after="0" w:line="240" w:lineRule="auto"/>
              <w:jc w:val="center"/>
              <w:rPr>
                <w:rFonts w:ascii="Times New Roman" w:hAnsi="Times New Roman"/>
                <w:sz w:val="20"/>
                <w:szCs w:val="20"/>
              </w:rPr>
            </w:pPr>
            <w:r w:rsidRPr="007F4B2A">
              <w:rPr>
                <w:rFonts w:ascii="Times New Roman" w:hAnsi="Times New Roman"/>
                <w:sz w:val="20"/>
                <w:szCs w:val="20"/>
              </w:rPr>
              <w:t>Уровень влияния</w:t>
            </w:r>
          </w:p>
        </w:tc>
      </w:tr>
      <w:tr w:rsidR="00A07C94" w:rsidRPr="007F4B2A" w:rsidTr="00E74A3E">
        <w:tc>
          <w:tcPr>
            <w:tcW w:w="4785"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 xml:space="preserve">Скоростные способности  </w:t>
            </w:r>
          </w:p>
        </w:tc>
        <w:tc>
          <w:tcPr>
            <w:tcW w:w="4785" w:type="dxa"/>
          </w:tcPr>
          <w:p w:rsidR="00A07C94" w:rsidRPr="007F4B2A" w:rsidRDefault="00A07C94" w:rsidP="00E74A3E">
            <w:pPr>
              <w:spacing w:after="0" w:line="240" w:lineRule="auto"/>
              <w:jc w:val="center"/>
              <w:rPr>
                <w:rFonts w:ascii="Times New Roman" w:hAnsi="Times New Roman"/>
                <w:sz w:val="20"/>
                <w:szCs w:val="20"/>
              </w:rPr>
            </w:pPr>
            <w:r w:rsidRPr="007F4B2A">
              <w:rPr>
                <w:rFonts w:ascii="Times New Roman" w:hAnsi="Times New Roman"/>
                <w:sz w:val="20"/>
                <w:szCs w:val="20"/>
              </w:rPr>
              <w:t>3</w:t>
            </w:r>
          </w:p>
        </w:tc>
      </w:tr>
      <w:tr w:rsidR="00A07C94" w:rsidRPr="007F4B2A" w:rsidTr="00E74A3E">
        <w:tc>
          <w:tcPr>
            <w:tcW w:w="4785"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 xml:space="preserve">Мышечная сила  </w:t>
            </w:r>
          </w:p>
        </w:tc>
        <w:tc>
          <w:tcPr>
            <w:tcW w:w="4785" w:type="dxa"/>
          </w:tcPr>
          <w:p w:rsidR="00A07C94" w:rsidRPr="007F4B2A" w:rsidRDefault="00A07C94" w:rsidP="00E74A3E">
            <w:pPr>
              <w:spacing w:after="0" w:line="240" w:lineRule="auto"/>
              <w:jc w:val="center"/>
              <w:rPr>
                <w:rFonts w:ascii="Times New Roman" w:hAnsi="Times New Roman"/>
                <w:sz w:val="20"/>
                <w:szCs w:val="20"/>
              </w:rPr>
            </w:pPr>
            <w:r w:rsidRPr="007F4B2A">
              <w:rPr>
                <w:rFonts w:ascii="Times New Roman" w:hAnsi="Times New Roman"/>
                <w:sz w:val="20"/>
                <w:szCs w:val="20"/>
              </w:rPr>
              <w:t>2</w:t>
            </w:r>
          </w:p>
        </w:tc>
      </w:tr>
      <w:tr w:rsidR="00A07C94" w:rsidRPr="007F4B2A" w:rsidTr="00E74A3E">
        <w:tc>
          <w:tcPr>
            <w:tcW w:w="4785"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 xml:space="preserve">Вестибулярная устойчивость  </w:t>
            </w:r>
          </w:p>
        </w:tc>
        <w:tc>
          <w:tcPr>
            <w:tcW w:w="4785" w:type="dxa"/>
          </w:tcPr>
          <w:p w:rsidR="00A07C94" w:rsidRPr="007F4B2A" w:rsidRDefault="00A07C94" w:rsidP="00E74A3E">
            <w:pPr>
              <w:spacing w:after="0" w:line="240" w:lineRule="auto"/>
              <w:jc w:val="center"/>
              <w:rPr>
                <w:rFonts w:ascii="Times New Roman" w:hAnsi="Times New Roman"/>
                <w:sz w:val="20"/>
                <w:szCs w:val="20"/>
              </w:rPr>
            </w:pPr>
            <w:r w:rsidRPr="007F4B2A">
              <w:rPr>
                <w:rFonts w:ascii="Times New Roman" w:hAnsi="Times New Roman"/>
                <w:sz w:val="20"/>
                <w:szCs w:val="20"/>
              </w:rPr>
              <w:t>3</w:t>
            </w:r>
          </w:p>
        </w:tc>
      </w:tr>
      <w:tr w:rsidR="00A07C94" w:rsidRPr="007F4B2A" w:rsidTr="00E74A3E">
        <w:tc>
          <w:tcPr>
            <w:tcW w:w="4785"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Выносливость</w:t>
            </w:r>
          </w:p>
        </w:tc>
        <w:tc>
          <w:tcPr>
            <w:tcW w:w="4785" w:type="dxa"/>
          </w:tcPr>
          <w:p w:rsidR="00A07C94" w:rsidRPr="007F4B2A" w:rsidRDefault="00A07C94" w:rsidP="00E74A3E">
            <w:pPr>
              <w:spacing w:after="0" w:line="240" w:lineRule="auto"/>
              <w:jc w:val="center"/>
              <w:rPr>
                <w:rFonts w:ascii="Times New Roman" w:hAnsi="Times New Roman"/>
                <w:sz w:val="20"/>
                <w:szCs w:val="20"/>
              </w:rPr>
            </w:pPr>
            <w:r w:rsidRPr="007F4B2A">
              <w:rPr>
                <w:rFonts w:ascii="Times New Roman" w:hAnsi="Times New Roman"/>
                <w:sz w:val="20"/>
                <w:szCs w:val="20"/>
              </w:rPr>
              <w:t>2</w:t>
            </w:r>
          </w:p>
        </w:tc>
      </w:tr>
      <w:tr w:rsidR="00A07C94" w:rsidRPr="007F4B2A" w:rsidTr="00E74A3E">
        <w:tc>
          <w:tcPr>
            <w:tcW w:w="4785"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 xml:space="preserve">Гибкость  </w:t>
            </w:r>
          </w:p>
        </w:tc>
        <w:tc>
          <w:tcPr>
            <w:tcW w:w="4785" w:type="dxa"/>
          </w:tcPr>
          <w:p w:rsidR="00A07C94" w:rsidRPr="007F4B2A" w:rsidRDefault="00A07C94" w:rsidP="00E74A3E">
            <w:pPr>
              <w:spacing w:after="0" w:line="240" w:lineRule="auto"/>
              <w:jc w:val="center"/>
              <w:rPr>
                <w:rFonts w:ascii="Times New Roman" w:hAnsi="Times New Roman"/>
                <w:sz w:val="20"/>
                <w:szCs w:val="20"/>
              </w:rPr>
            </w:pPr>
            <w:r w:rsidRPr="007F4B2A">
              <w:rPr>
                <w:rFonts w:ascii="Times New Roman" w:hAnsi="Times New Roman"/>
                <w:sz w:val="20"/>
                <w:szCs w:val="20"/>
              </w:rPr>
              <w:t>1</w:t>
            </w:r>
          </w:p>
        </w:tc>
      </w:tr>
      <w:tr w:rsidR="00A07C94" w:rsidRPr="007F4B2A" w:rsidTr="00E74A3E">
        <w:tc>
          <w:tcPr>
            <w:tcW w:w="4785"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 xml:space="preserve">Координационные способности  </w:t>
            </w:r>
          </w:p>
        </w:tc>
        <w:tc>
          <w:tcPr>
            <w:tcW w:w="4785" w:type="dxa"/>
          </w:tcPr>
          <w:p w:rsidR="00A07C94" w:rsidRPr="007F4B2A" w:rsidRDefault="00A07C94" w:rsidP="00E74A3E">
            <w:pPr>
              <w:spacing w:after="0" w:line="240" w:lineRule="auto"/>
              <w:jc w:val="center"/>
              <w:rPr>
                <w:rFonts w:ascii="Times New Roman" w:hAnsi="Times New Roman"/>
                <w:sz w:val="20"/>
                <w:szCs w:val="20"/>
              </w:rPr>
            </w:pPr>
            <w:r w:rsidRPr="007F4B2A">
              <w:rPr>
                <w:rFonts w:ascii="Times New Roman" w:hAnsi="Times New Roman"/>
                <w:sz w:val="20"/>
                <w:szCs w:val="20"/>
              </w:rPr>
              <w:t>3</w:t>
            </w:r>
          </w:p>
        </w:tc>
      </w:tr>
      <w:tr w:rsidR="00A07C94" w:rsidRPr="007F4B2A" w:rsidTr="00E74A3E">
        <w:tc>
          <w:tcPr>
            <w:tcW w:w="4785"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Телосложение</w:t>
            </w:r>
          </w:p>
        </w:tc>
        <w:tc>
          <w:tcPr>
            <w:tcW w:w="4785" w:type="dxa"/>
          </w:tcPr>
          <w:p w:rsidR="00A07C94" w:rsidRPr="007F4B2A" w:rsidRDefault="00A07C94" w:rsidP="00E74A3E">
            <w:pPr>
              <w:spacing w:after="0" w:line="240" w:lineRule="auto"/>
              <w:jc w:val="center"/>
              <w:rPr>
                <w:rFonts w:ascii="Times New Roman" w:hAnsi="Times New Roman"/>
                <w:sz w:val="20"/>
                <w:szCs w:val="20"/>
              </w:rPr>
            </w:pPr>
            <w:r w:rsidRPr="007F4B2A">
              <w:rPr>
                <w:rFonts w:ascii="Times New Roman" w:hAnsi="Times New Roman"/>
                <w:sz w:val="20"/>
                <w:szCs w:val="20"/>
              </w:rPr>
              <w:t>3</w:t>
            </w:r>
          </w:p>
        </w:tc>
      </w:tr>
    </w:tbl>
    <w:p w:rsidR="00A07C94" w:rsidRPr="007F4B2A" w:rsidRDefault="00A07C94" w:rsidP="00A07C94">
      <w:pPr>
        <w:spacing w:after="0" w:line="240" w:lineRule="auto"/>
        <w:rPr>
          <w:rFonts w:ascii="Times New Roman" w:hAnsi="Times New Roman"/>
          <w:sz w:val="20"/>
          <w:szCs w:val="20"/>
        </w:rPr>
      </w:pPr>
    </w:p>
    <w:p w:rsidR="00A07C94" w:rsidRPr="007F4B2A" w:rsidRDefault="00A07C94" w:rsidP="00A07C94">
      <w:pPr>
        <w:spacing w:after="0" w:line="240" w:lineRule="auto"/>
        <w:rPr>
          <w:rFonts w:ascii="Times New Roman" w:hAnsi="Times New Roman"/>
          <w:sz w:val="20"/>
          <w:szCs w:val="20"/>
        </w:rPr>
      </w:pPr>
      <w:r w:rsidRPr="007F4B2A">
        <w:rPr>
          <w:rFonts w:ascii="Times New Roman" w:hAnsi="Times New Roman"/>
          <w:sz w:val="20"/>
          <w:szCs w:val="20"/>
        </w:rPr>
        <w:t>Условные обозначения:</w:t>
      </w:r>
    </w:p>
    <w:p w:rsidR="00A07C94" w:rsidRPr="007F4B2A" w:rsidRDefault="00A07C94" w:rsidP="00A07C94">
      <w:pPr>
        <w:spacing w:after="0" w:line="240" w:lineRule="auto"/>
        <w:rPr>
          <w:rFonts w:ascii="Times New Roman" w:hAnsi="Times New Roman"/>
          <w:sz w:val="20"/>
          <w:szCs w:val="20"/>
        </w:rPr>
      </w:pPr>
      <w:r w:rsidRPr="007F4B2A">
        <w:rPr>
          <w:rFonts w:ascii="Times New Roman" w:hAnsi="Times New Roman"/>
          <w:sz w:val="20"/>
          <w:szCs w:val="20"/>
        </w:rPr>
        <w:t>3 - значительное влияние;</w:t>
      </w:r>
    </w:p>
    <w:p w:rsidR="00A07C94" w:rsidRPr="007F4B2A" w:rsidRDefault="00A07C94" w:rsidP="00A07C94">
      <w:pPr>
        <w:spacing w:after="0" w:line="240" w:lineRule="auto"/>
        <w:rPr>
          <w:rFonts w:ascii="Times New Roman" w:hAnsi="Times New Roman"/>
          <w:sz w:val="20"/>
          <w:szCs w:val="20"/>
        </w:rPr>
      </w:pPr>
      <w:r w:rsidRPr="007F4B2A">
        <w:rPr>
          <w:rFonts w:ascii="Times New Roman" w:hAnsi="Times New Roman"/>
          <w:sz w:val="20"/>
          <w:szCs w:val="20"/>
        </w:rPr>
        <w:lastRenderedPageBreak/>
        <w:t>2 - среднее влияние;</w:t>
      </w:r>
    </w:p>
    <w:p w:rsidR="00A07C94" w:rsidRPr="007F4B2A" w:rsidRDefault="00A07C94" w:rsidP="00D90B17">
      <w:pPr>
        <w:spacing w:after="0" w:line="240" w:lineRule="auto"/>
        <w:rPr>
          <w:rFonts w:ascii="Times New Roman" w:hAnsi="Times New Roman"/>
          <w:sz w:val="20"/>
          <w:szCs w:val="20"/>
        </w:rPr>
      </w:pPr>
      <w:r w:rsidRPr="007F4B2A">
        <w:rPr>
          <w:rFonts w:ascii="Times New Roman" w:hAnsi="Times New Roman"/>
          <w:sz w:val="20"/>
          <w:szCs w:val="20"/>
        </w:rPr>
        <w:t>1 - незначительное влияние.</w:t>
      </w:r>
    </w:p>
    <w:p w:rsidR="00A07C94" w:rsidRPr="007F4B2A" w:rsidRDefault="00A07C94" w:rsidP="00A07C94">
      <w:pPr>
        <w:pStyle w:val="Default"/>
        <w:ind w:firstLine="708"/>
        <w:jc w:val="both"/>
        <w:rPr>
          <w:sz w:val="20"/>
          <w:szCs w:val="20"/>
        </w:rPr>
      </w:pPr>
      <w:r w:rsidRPr="007F4B2A">
        <w:rPr>
          <w:sz w:val="20"/>
          <w:szCs w:val="20"/>
        </w:rPr>
        <w:t xml:space="preserve">Приведённые в программе тесты позволяют по балльной шкале оценить уровень подготовки каждого ученика, и разработаны в соответствии с целями и задачами данной программы. </w:t>
      </w:r>
    </w:p>
    <w:p w:rsidR="00A07C94" w:rsidRPr="007F4B2A" w:rsidRDefault="00A07C94" w:rsidP="00A07C94">
      <w:pPr>
        <w:tabs>
          <w:tab w:val="left" w:pos="5715"/>
        </w:tabs>
        <w:spacing w:after="0" w:line="240" w:lineRule="auto"/>
        <w:jc w:val="both"/>
        <w:rPr>
          <w:rFonts w:ascii="Times New Roman" w:hAnsi="Times New Roman"/>
          <w:sz w:val="20"/>
          <w:szCs w:val="20"/>
        </w:rPr>
      </w:pPr>
      <w:r w:rsidRPr="007F4B2A">
        <w:rPr>
          <w:rFonts w:ascii="Times New Roman" w:hAnsi="Times New Roman"/>
          <w:sz w:val="20"/>
          <w:szCs w:val="20"/>
        </w:rPr>
        <w:t xml:space="preserve">            Следует обратить внимание, что в некоторых пунктах контрольных испытаний отсутствуют показатели для трёхбалльной оценки, которая является минимальной (к примеру, для перевода учащегося на следующий год обучения). Это означает, что данный вид испытаний </w:t>
      </w:r>
      <w:r w:rsidRPr="007F4B2A">
        <w:rPr>
          <w:rFonts w:ascii="Times New Roman" w:hAnsi="Times New Roman"/>
          <w:i/>
          <w:iCs/>
          <w:sz w:val="20"/>
          <w:szCs w:val="20"/>
        </w:rPr>
        <w:t xml:space="preserve">не входит </w:t>
      </w:r>
      <w:r w:rsidRPr="007F4B2A">
        <w:rPr>
          <w:rFonts w:ascii="Times New Roman" w:hAnsi="Times New Roman"/>
          <w:sz w:val="20"/>
          <w:szCs w:val="20"/>
        </w:rPr>
        <w:t>в обязательную программу контрольных испытаний данного года обучения, но имеет смысл произвести пробные контрольные замеры, с целью определения наиболее успешных спортсменов.</w:t>
      </w:r>
    </w:p>
    <w:p w:rsidR="00A07C94" w:rsidRPr="007F4B2A" w:rsidRDefault="00A07C94" w:rsidP="00D90B17">
      <w:pPr>
        <w:pStyle w:val="a6"/>
        <w:spacing w:before="0" w:beforeAutospacing="0" w:after="0" w:afterAutospacing="0"/>
        <w:jc w:val="center"/>
        <w:rPr>
          <w:b/>
          <w:sz w:val="20"/>
          <w:szCs w:val="20"/>
        </w:rPr>
      </w:pPr>
      <w:r w:rsidRPr="007F4B2A">
        <w:rPr>
          <w:b/>
          <w:sz w:val="20"/>
          <w:szCs w:val="20"/>
        </w:rPr>
        <w:t>4.2. Результат реализации  Программы на каждом этапе спортивной подготовки, выполнение которых дает основание для перевода на следующий этап спортивной подготовки</w:t>
      </w:r>
    </w:p>
    <w:p w:rsidR="00A07C94" w:rsidRPr="007F4B2A" w:rsidRDefault="00A07C94" w:rsidP="00A07C94">
      <w:pPr>
        <w:pStyle w:val="a6"/>
        <w:spacing w:before="0" w:beforeAutospacing="0" w:after="0" w:afterAutospacing="0"/>
        <w:jc w:val="both"/>
        <w:rPr>
          <w:sz w:val="20"/>
          <w:szCs w:val="20"/>
        </w:rPr>
      </w:pPr>
      <w:r w:rsidRPr="007F4B2A">
        <w:rPr>
          <w:sz w:val="20"/>
          <w:szCs w:val="20"/>
        </w:rPr>
        <w:t>Результатом освоения программы по волейболу является приобретение обучающимися следующих знаний, умений и навыков в предметных областях:</w:t>
      </w:r>
    </w:p>
    <w:p w:rsidR="00A07C94" w:rsidRPr="007F4B2A" w:rsidRDefault="00A07C94" w:rsidP="00A07C94">
      <w:pPr>
        <w:pStyle w:val="a6"/>
        <w:spacing w:before="0" w:beforeAutospacing="0" w:after="0" w:afterAutospacing="0"/>
        <w:ind w:firstLine="708"/>
        <w:jc w:val="both"/>
        <w:rPr>
          <w:sz w:val="20"/>
          <w:szCs w:val="20"/>
        </w:rPr>
      </w:pPr>
      <w:r w:rsidRPr="007F4B2A">
        <w:rPr>
          <w:sz w:val="20"/>
          <w:szCs w:val="20"/>
        </w:rPr>
        <w:t>1. В области теории и методики физической культуры и спорта:</w:t>
      </w:r>
    </w:p>
    <w:p w:rsidR="00A07C94" w:rsidRPr="007F4B2A" w:rsidRDefault="00A07C94" w:rsidP="00A07C94">
      <w:pPr>
        <w:pStyle w:val="a6"/>
        <w:spacing w:before="0" w:beforeAutospacing="0" w:after="0" w:afterAutospacing="0"/>
        <w:jc w:val="both"/>
        <w:rPr>
          <w:sz w:val="20"/>
          <w:szCs w:val="20"/>
        </w:rPr>
      </w:pPr>
      <w:r w:rsidRPr="007F4B2A">
        <w:rPr>
          <w:sz w:val="20"/>
          <w:szCs w:val="20"/>
        </w:rPr>
        <w:t>- история развития волейбола;</w:t>
      </w:r>
    </w:p>
    <w:p w:rsidR="00A07C94" w:rsidRPr="007F4B2A" w:rsidRDefault="00A07C94" w:rsidP="00A07C94">
      <w:pPr>
        <w:pStyle w:val="a6"/>
        <w:spacing w:before="0" w:beforeAutospacing="0" w:after="0" w:afterAutospacing="0"/>
        <w:jc w:val="both"/>
        <w:rPr>
          <w:sz w:val="20"/>
          <w:szCs w:val="20"/>
        </w:rPr>
      </w:pPr>
      <w:r w:rsidRPr="007F4B2A">
        <w:rPr>
          <w:sz w:val="20"/>
          <w:szCs w:val="20"/>
        </w:rPr>
        <w:t>- место и роль физической культуры и спорта в современном обществе;</w:t>
      </w:r>
    </w:p>
    <w:p w:rsidR="00A07C94" w:rsidRPr="007F4B2A" w:rsidRDefault="00A07C94" w:rsidP="00A07C94">
      <w:pPr>
        <w:pStyle w:val="a6"/>
        <w:spacing w:before="0" w:beforeAutospacing="0" w:after="0" w:afterAutospacing="0"/>
        <w:jc w:val="both"/>
        <w:rPr>
          <w:sz w:val="20"/>
          <w:szCs w:val="20"/>
        </w:rPr>
      </w:pPr>
      <w:r w:rsidRPr="007F4B2A">
        <w:rPr>
          <w:sz w:val="20"/>
          <w:szCs w:val="20"/>
        </w:rPr>
        <w:t>- основы законодательства в области физической культуры и спорта (правила по волейболу, нормы, требования и условия их выполнения  для присвоения спортивных разрядов и званий по волейболу;</w:t>
      </w:r>
    </w:p>
    <w:p w:rsidR="00A07C94" w:rsidRPr="007F4B2A" w:rsidRDefault="00A07C94" w:rsidP="00A07C94">
      <w:pPr>
        <w:pStyle w:val="a6"/>
        <w:spacing w:before="0" w:beforeAutospacing="0" w:after="0" w:afterAutospacing="0"/>
        <w:jc w:val="both"/>
        <w:rPr>
          <w:sz w:val="20"/>
          <w:szCs w:val="20"/>
        </w:rPr>
      </w:pPr>
      <w:r w:rsidRPr="007F4B2A">
        <w:rPr>
          <w:sz w:val="20"/>
          <w:szCs w:val="20"/>
        </w:rPr>
        <w:t>- федеральные стандарты спортивной подготовки по волейболу;</w:t>
      </w:r>
    </w:p>
    <w:p w:rsidR="00A07C94" w:rsidRPr="007F4B2A" w:rsidRDefault="00A07C94" w:rsidP="00A07C94">
      <w:pPr>
        <w:pStyle w:val="a6"/>
        <w:spacing w:before="0" w:beforeAutospacing="0" w:after="0" w:afterAutospacing="0"/>
        <w:jc w:val="both"/>
        <w:rPr>
          <w:sz w:val="20"/>
          <w:szCs w:val="20"/>
        </w:rPr>
      </w:pPr>
      <w:r w:rsidRPr="007F4B2A">
        <w:rPr>
          <w:sz w:val="20"/>
          <w:szCs w:val="20"/>
        </w:rPr>
        <w:t>- общероссийские антидопинговые правила, утвержденные Министерством спорта Российской Федерации и антидопинговые правила, утвержденные международными антидопинговыми организациями;</w:t>
      </w:r>
    </w:p>
    <w:p w:rsidR="00A07C94" w:rsidRPr="007F4B2A" w:rsidRDefault="00A07C94" w:rsidP="00A07C94">
      <w:pPr>
        <w:pStyle w:val="a6"/>
        <w:spacing w:before="0" w:beforeAutospacing="0" w:after="0" w:afterAutospacing="0"/>
        <w:jc w:val="both"/>
        <w:rPr>
          <w:sz w:val="20"/>
          <w:szCs w:val="20"/>
        </w:rPr>
      </w:pPr>
      <w:r w:rsidRPr="007F4B2A">
        <w:rPr>
          <w:sz w:val="20"/>
          <w:szCs w:val="20"/>
        </w:rPr>
        <w:t>- основы спортивной подготовки;</w:t>
      </w:r>
    </w:p>
    <w:p w:rsidR="00A07C94" w:rsidRPr="007F4B2A" w:rsidRDefault="00A07C94" w:rsidP="00A07C94">
      <w:pPr>
        <w:pStyle w:val="a6"/>
        <w:spacing w:before="0" w:beforeAutospacing="0" w:after="0" w:afterAutospacing="0"/>
        <w:jc w:val="both"/>
        <w:rPr>
          <w:sz w:val="20"/>
          <w:szCs w:val="20"/>
        </w:rPr>
      </w:pPr>
      <w:r w:rsidRPr="007F4B2A">
        <w:rPr>
          <w:sz w:val="20"/>
          <w:szCs w:val="20"/>
        </w:rPr>
        <w:t>- необходимые сведения о строении и функциях организма человека;</w:t>
      </w:r>
    </w:p>
    <w:p w:rsidR="00A07C94" w:rsidRPr="007F4B2A" w:rsidRDefault="00A07C94" w:rsidP="00A07C94">
      <w:pPr>
        <w:pStyle w:val="a6"/>
        <w:spacing w:before="0" w:beforeAutospacing="0" w:after="0" w:afterAutospacing="0"/>
        <w:jc w:val="both"/>
        <w:rPr>
          <w:sz w:val="20"/>
          <w:szCs w:val="20"/>
        </w:rPr>
      </w:pPr>
      <w:r w:rsidRPr="007F4B2A">
        <w:rPr>
          <w:sz w:val="20"/>
          <w:szCs w:val="20"/>
        </w:rPr>
        <w:t>- гигиенические знания, умения и навыки;</w:t>
      </w:r>
    </w:p>
    <w:p w:rsidR="00A07C94" w:rsidRPr="007F4B2A" w:rsidRDefault="00A07C94" w:rsidP="00A07C94">
      <w:pPr>
        <w:pStyle w:val="a6"/>
        <w:spacing w:before="0" w:beforeAutospacing="0" w:after="0" w:afterAutospacing="0"/>
        <w:jc w:val="both"/>
        <w:rPr>
          <w:sz w:val="20"/>
          <w:szCs w:val="20"/>
        </w:rPr>
      </w:pPr>
      <w:r w:rsidRPr="007F4B2A">
        <w:rPr>
          <w:sz w:val="20"/>
          <w:szCs w:val="20"/>
        </w:rPr>
        <w:t>- режим дня, закаливание организма, здоровый образ жизни;</w:t>
      </w:r>
    </w:p>
    <w:p w:rsidR="00A07C94" w:rsidRPr="007F4B2A" w:rsidRDefault="00A07C94" w:rsidP="00A07C94">
      <w:pPr>
        <w:pStyle w:val="a6"/>
        <w:spacing w:before="0" w:beforeAutospacing="0" w:after="0" w:afterAutospacing="0"/>
        <w:jc w:val="both"/>
        <w:rPr>
          <w:sz w:val="20"/>
          <w:szCs w:val="20"/>
        </w:rPr>
      </w:pPr>
      <w:r w:rsidRPr="007F4B2A">
        <w:rPr>
          <w:sz w:val="20"/>
          <w:szCs w:val="20"/>
        </w:rPr>
        <w:t>- основы спортивного питания;</w:t>
      </w:r>
    </w:p>
    <w:p w:rsidR="00A07C94" w:rsidRPr="007F4B2A" w:rsidRDefault="00A07C94" w:rsidP="00A07C94">
      <w:pPr>
        <w:pStyle w:val="a6"/>
        <w:spacing w:before="0" w:beforeAutospacing="0" w:after="0" w:afterAutospacing="0"/>
        <w:jc w:val="both"/>
        <w:rPr>
          <w:sz w:val="20"/>
          <w:szCs w:val="20"/>
        </w:rPr>
      </w:pPr>
      <w:r w:rsidRPr="007F4B2A">
        <w:rPr>
          <w:sz w:val="20"/>
          <w:szCs w:val="20"/>
        </w:rPr>
        <w:t>- требования в оборудованию, инвентарю и спортивной экипировке;</w:t>
      </w:r>
    </w:p>
    <w:p w:rsidR="00A07C94" w:rsidRPr="007F4B2A" w:rsidRDefault="00A07C94" w:rsidP="00A07C94">
      <w:pPr>
        <w:pStyle w:val="a6"/>
        <w:spacing w:before="0" w:beforeAutospacing="0" w:after="0" w:afterAutospacing="0"/>
        <w:jc w:val="both"/>
        <w:rPr>
          <w:sz w:val="20"/>
          <w:szCs w:val="20"/>
        </w:rPr>
      </w:pPr>
      <w:r w:rsidRPr="007F4B2A">
        <w:rPr>
          <w:sz w:val="20"/>
          <w:szCs w:val="20"/>
        </w:rPr>
        <w:t>- требования техники безопасности при занятиях волейболом.</w:t>
      </w:r>
    </w:p>
    <w:p w:rsidR="00A07C94" w:rsidRPr="007F4B2A" w:rsidRDefault="00A07C94" w:rsidP="00A07C94">
      <w:pPr>
        <w:pStyle w:val="a6"/>
        <w:spacing w:before="0" w:beforeAutospacing="0" w:after="0" w:afterAutospacing="0"/>
        <w:ind w:firstLine="708"/>
        <w:jc w:val="both"/>
        <w:rPr>
          <w:sz w:val="20"/>
          <w:szCs w:val="20"/>
        </w:rPr>
      </w:pPr>
      <w:r w:rsidRPr="007F4B2A">
        <w:rPr>
          <w:sz w:val="20"/>
          <w:szCs w:val="20"/>
        </w:rPr>
        <w:t>2. В области общей и специальной физической подготовки:</w:t>
      </w:r>
    </w:p>
    <w:p w:rsidR="00A07C94" w:rsidRPr="007F4B2A" w:rsidRDefault="00A07C94" w:rsidP="00A07C94">
      <w:pPr>
        <w:pStyle w:val="a6"/>
        <w:spacing w:before="0" w:beforeAutospacing="0" w:after="0" w:afterAutospacing="0"/>
        <w:jc w:val="both"/>
        <w:rPr>
          <w:sz w:val="20"/>
          <w:szCs w:val="20"/>
        </w:rPr>
      </w:pPr>
      <w:r w:rsidRPr="007F4B2A">
        <w:rPr>
          <w:sz w:val="20"/>
          <w:szCs w:val="20"/>
        </w:rPr>
        <w:t>- освоение комплексов физических упражнений;</w:t>
      </w:r>
    </w:p>
    <w:p w:rsidR="00A07C94" w:rsidRPr="007F4B2A" w:rsidRDefault="00A07C94" w:rsidP="00A07C94">
      <w:pPr>
        <w:pStyle w:val="a6"/>
        <w:spacing w:before="0" w:beforeAutospacing="0" w:after="0" w:afterAutospacing="0"/>
        <w:jc w:val="both"/>
        <w:rPr>
          <w:sz w:val="20"/>
          <w:szCs w:val="20"/>
        </w:rPr>
      </w:pPr>
      <w:r w:rsidRPr="007F4B2A">
        <w:rPr>
          <w:sz w:val="20"/>
          <w:szCs w:val="20"/>
        </w:rPr>
        <w:t>- развитие основных физических качеств (гибкости, быстроты, силы, координации, выносливости) и психологических качеств, в том числе, базирующихся на них способностях, а также их гармоничное сочетание применительно к специфике занятий волейболом;</w:t>
      </w:r>
    </w:p>
    <w:p w:rsidR="00A07C94" w:rsidRPr="007F4B2A" w:rsidRDefault="00A07C94" w:rsidP="00A07C94">
      <w:pPr>
        <w:pStyle w:val="a6"/>
        <w:spacing w:before="0" w:beforeAutospacing="0" w:after="0" w:afterAutospacing="0"/>
        <w:jc w:val="both"/>
        <w:rPr>
          <w:sz w:val="20"/>
          <w:szCs w:val="20"/>
        </w:rPr>
      </w:pPr>
      <w:r w:rsidRPr="007F4B2A">
        <w:rPr>
          <w:sz w:val="20"/>
          <w:szCs w:val="20"/>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07C94" w:rsidRPr="007F4B2A" w:rsidRDefault="00A07C94" w:rsidP="00A07C94">
      <w:pPr>
        <w:pStyle w:val="a6"/>
        <w:spacing w:before="0" w:beforeAutospacing="0" w:after="0" w:afterAutospacing="0"/>
        <w:ind w:firstLine="708"/>
        <w:jc w:val="both"/>
        <w:rPr>
          <w:sz w:val="20"/>
          <w:szCs w:val="20"/>
        </w:rPr>
      </w:pPr>
      <w:r w:rsidRPr="007F4B2A">
        <w:rPr>
          <w:sz w:val="20"/>
          <w:szCs w:val="20"/>
        </w:rPr>
        <w:t>3. В области избранного вида спорта волейбола:</w:t>
      </w:r>
    </w:p>
    <w:p w:rsidR="00A07C94" w:rsidRPr="007F4B2A" w:rsidRDefault="00A07C94" w:rsidP="00A07C94">
      <w:pPr>
        <w:pStyle w:val="a6"/>
        <w:spacing w:before="0" w:beforeAutospacing="0" w:after="0" w:afterAutospacing="0"/>
        <w:jc w:val="both"/>
        <w:rPr>
          <w:sz w:val="20"/>
          <w:szCs w:val="20"/>
        </w:rPr>
      </w:pPr>
      <w:r w:rsidRPr="007F4B2A">
        <w:rPr>
          <w:sz w:val="20"/>
          <w:szCs w:val="20"/>
        </w:rPr>
        <w:t>- овладение основами техники и тактики в волейболе, повышение плотности технико-тактических  действий в обусловленных интервалах игры;</w:t>
      </w:r>
    </w:p>
    <w:p w:rsidR="00A07C94" w:rsidRPr="007F4B2A" w:rsidRDefault="00A07C94" w:rsidP="00A07C94">
      <w:pPr>
        <w:pStyle w:val="a6"/>
        <w:spacing w:before="0" w:beforeAutospacing="0" w:after="0" w:afterAutospacing="0"/>
        <w:jc w:val="both"/>
        <w:rPr>
          <w:sz w:val="20"/>
          <w:szCs w:val="20"/>
        </w:rPr>
      </w:pPr>
      <w:r w:rsidRPr="007F4B2A">
        <w:rPr>
          <w:sz w:val="20"/>
          <w:szCs w:val="20"/>
        </w:rPr>
        <w:t>- приобретение соревновательного опыта путем участия в спортивных соревнованиях;</w:t>
      </w:r>
    </w:p>
    <w:p w:rsidR="00A07C94" w:rsidRPr="007F4B2A" w:rsidRDefault="00A07C94" w:rsidP="00A07C94">
      <w:pPr>
        <w:pStyle w:val="a6"/>
        <w:spacing w:before="0" w:beforeAutospacing="0" w:after="0" w:afterAutospacing="0"/>
        <w:jc w:val="both"/>
        <w:rPr>
          <w:sz w:val="20"/>
          <w:szCs w:val="20"/>
        </w:rPr>
      </w:pPr>
      <w:r w:rsidRPr="007F4B2A">
        <w:rPr>
          <w:sz w:val="20"/>
          <w:szCs w:val="20"/>
        </w:rPr>
        <w:t>- освоение соответствующих возрасту, полу и уровню подготовленности занимающихся тренировочных и соревновательных нагрузок;</w:t>
      </w:r>
    </w:p>
    <w:p w:rsidR="00A07C94" w:rsidRPr="007F4B2A" w:rsidRDefault="00A07C94" w:rsidP="00A07C94">
      <w:pPr>
        <w:pStyle w:val="a6"/>
        <w:spacing w:before="0" w:beforeAutospacing="0" w:after="0" w:afterAutospacing="0"/>
        <w:jc w:val="both"/>
        <w:rPr>
          <w:sz w:val="20"/>
          <w:szCs w:val="20"/>
        </w:rPr>
      </w:pPr>
      <w:r w:rsidRPr="007F4B2A">
        <w:rPr>
          <w:sz w:val="20"/>
          <w:szCs w:val="20"/>
        </w:rPr>
        <w:t>- выполнение норм, требований и условий их выполнения для присвоения спортивных разрядов и званий по волейболу.</w:t>
      </w:r>
    </w:p>
    <w:p w:rsidR="00A07C94" w:rsidRPr="007F4B2A" w:rsidRDefault="00A07C94" w:rsidP="00A07C94">
      <w:pPr>
        <w:pStyle w:val="a6"/>
        <w:spacing w:before="0" w:beforeAutospacing="0" w:after="0" w:afterAutospacing="0"/>
        <w:ind w:firstLine="708"/>
        <w:jc w:val="both"/>
        <w:rPr>
          <w:sz w:val="20"/>
          <w:szCs w:val="20"/>
        </w:rPr>
      </w:pPr>
      <w:r w:rsidRPr="007F4B2A">
        <w:rPr>
          <w:sz w:val="20"/>
          <w:szCs w:val="20"/>
        </w:rPr>
        <w:t>4. В области развития творческого мышления:</w:t>
      </w:r>
    </w:p>
    <w:p w:rsidR="00A07C94" w:rsidRPr="007F4B2A" w:rsidRDefault="00A07C94" w:rsidP="00A07C94">
      <w:pPr>
        <w:pStyle w:val="a6"/>
        <w:spacing w:before="0" w:beforeAutospacing="0" w:after="0" w:afterAutospacing="0"/>
        <w:jc w:val="both"/>
        <w:rPr>
          <w:sz w:val="20"/>
          <w:szCs w:val="20"/>
        </w:rPr>
      </w:pPr>
      <w:r w:rsidRPr="007F4B2A">
        <w:rPr>
          <w:sz w:val="20"/>
          <w:szCs w:val="20"/>
        </w:rPr>
        <w:t>- развитие изобретательности и логического мышления;</w:t>
      </w:r>
    </w:p>
    <w:p w:rsidR="00A07C94" w:rsidRPr="007F4B2A" w:rsidRDefault="00A07C94" w:rsidP="00A07C94">
      <w:pPr>
        <w:pStyle w:val="a6"/>
        <w:spacing w:before="0" w:beforeAutospacing="0" w:after="0" w:afterAutospacing="0"/>
        <w:jc w:val="both"/>
        <w:rPr>
          <w:sz w:val="20"/>
          <w:szCs w:val="20"/>
        </w:rPr>
      </w:pPr>
      <w:r w:rsidRPr="007F4B2A">
        <w:rPr>
          <w:sz w:val="20"/>
          <w:szCs w:val="20"/>
        </w:rPr>
        <w:t>- 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rsidR="00A07C94" w:rsidRPr="007F4B2A" w:rsidRDefault="00A07C94" w:rsidP="00A07C94">
      <w:pPr>
        <w:pStyle w:val="a6"/>
        <w:spacing w:before="0" w:beforeAutospacing="0" w:after="0" w:afterAutospacing="0"/>
        <w:jc w:val="both"/>
        <w:rPr>
          <w:sz w:val="20"/>
          <w:szCs w:val="20"/>
        </w:rPr>
      </w:pPr>
      <w:r w:rsidRPr="007F4B2A">
        <w:rPr>
          <w:sz w:val="20"/>
          <w:szCs w:val="20"/>
        </w:rPr>
        <w:t>- развитие умения  концентрировать внимание, находиться в готовности совершать двигательные действия в игре в период проведения тренировочных  занятий (в том числе в спортивных соревнованиях).</w:t>
      </w:r>
    </w:p>
    <w:p w:rsidR="00A07C94" w:rsidRPr="007F4B2A" w:rsidRDefault="00A07C94" w:rsidP="00A07C94">
      <w:pPr>
        <w:pStyle w:val="a6"/>
        <w:spacing w:before="0" w:beforeAutospacing="0" w:after="0" w:afterAutospacing="0"/>
        <w:jc w:val="both"/>
        <w:rPr>
          <w:sz w:val="20"/>
          <w:szCs w:val="20"/>
        </w:rPr>
      </w:pPr>
    </w:p>
    <w:p w:rsidR="00A07C94" w:rsidRPr="007F4B2A" w:rsidRDefault="00A07C94" w:rsidP="00A07C94">
      <w:pPr>
        <w:pStyle w:val="Default"/>
        <w:ind w:firstLine="708"/>
        <w:jc w:val="center"/>
        <w:rPr>
          <w:b/>
          <w:color w:val="auto"/>
          <w:sz w:val="20"/>
          <w:szCs w:val="20"/>
        </w:rPr>
      </w:pPr>
      <w:r w:rsidRPr="007F4B2A">
        <w:rPr>
          <w:b/>
          <w:color w:val="auto"/>
          <w:sz w:val="20"/>
          <w:szCs w:val="20"/>
        </w:rPr>
        <w:t>4.3.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A07C94" w:rsidRPr="007F4B2A" w:rsidRDefault="00A07C94" w:rsidP="00A07C94">
      <w:pPr>
        <w:shd w:val="clear" w:color="auto" w:fill="FFFFFF"/>
        <w:spacing w:after="0" w:line="240" w:lineRule="auto"/>
        <w:jc w:val="both"/>
        <w:rPr>
          <w:rFonts w:ascii="Times New Roman" w:hAnsi="Times New Roman"/>
          <w:sz w:val="20"/>
          <w:szCs w:val="20"/>
        </w:rPr>
      </w:pPr>
    </w:p>
    <w:p w:rsidR="00A07C94" w:rsidRPr="007F4B2A" w:rsidRDefault="00A07C94" w:rsidP="00A07C94">
      <w:pPr>
        <w:shd w:val="clear" w:color="auto" w:fill="FFFFFF"/>
        <w:spacing w:after="0" w:line="240" w:lineRule="auto"/>
        <w:jc w:val="both"/>
        <w:rPr>
          <w:rFonts w:ascii="Times New Roman" w:hAnsi="Times New Roman"/>
          <w:b/>
          <w:sz w:val="20"/>
          <w:szCs w:val="20"/>
        </w:rPr>
      </w:pPr>
      <w:r w:rsidRPr="007F4B2A">
        <w:rPr>
          <w:rFonts w:ascii="Times New Roman" w:hAnsi="Times New Roman"/>
          <w:sz w:val="20"/>
          <w:szCs w:val="20"/>
        </w:rPr>
        <w:t>Результатом реализации Программы является:</w:t>
      </w:r>
    </w:p>
    <w:p w:rsidR="00A07C94" w:rsidRPr="007F4B2A" w:rsidRDefault="00A07C94" w:rsidP="00A07C94">
      <w:pPr>
        <w:spacing w:after="0" w:line="240" w:lineRule="auto"/>
        <w:rPr>
          <w:rFonts w:ascii="Times New Roman" w:hAnsi="Times New Roman"/>
          <w:b/>
          <w:sz w:val="20"/>
          <w:szCs w:val="20"/>
        </w:rPr>
      </w:pPr>
      <w:r w:rsidRPr="007F4B2A">
        <w:rPr>
          <w:rFonts w:ascii="Times New Roman" w:hAnsi="Times New Roman"/>
          <w:b/>
          <w:sz w:val="20"/>
          <w:szCs w:val="20"/>
        </w:rPr>
        <w:t>На этапе начальной подготовки:</w:t>
      </w:r>
    </w:p>
    <w:p w:rsidR="00A07C94" w:rsidRPr="007F4B2A" w:rsidRDefault="00A07C94" w:rsidP="00A07C94">
      <w:pPr>
        <w:spacing w:after="0" w:line="240" w:lineRule="auto"/>
        <w:jc w:val="both"/>
        <w:rPr>
          <w:rFonts w:ascii="Times New Roman" w:hAnsi="Times New Roman"/>
          <w:sz w:val="20"/>
          <w:szCs w:val="20"/>
        </w:rPr>
      </w:pPr>
      <w:r w:rsidRPr="007F4B2A">
        <w:rPr>
          <w:rFonts w:ascii="Times New Roman" w:hAnsi="Times New Roman"/>
          <w:sz w:val="20"/>
          <w:szCs w:val="20"/>
        </w:rPr>
        <w:t>- формирование устойчивого интереса к занятиям спортом;</w:t>
      </w:r>
    </w:p>
    <w:p w:rsidR="00A07C94" w:rsidRPr="007F4B2A" w:rsidRDefault="00A07C94" w:rsidP="00A07C94">
      <w:pPr>
        <w:spacing w:after="0" w:line="240" w:lineRule="auto"/>
        <w:jc w:val="both"/>
        <w:rPr>
          <w:rFonts w:ascii="Times New Roman" w:hAnsi="Times New Roman"/>
          <w:sz w:val="20"/>
          <w:szCs w:val="20"/>
        </w:rPr>
      </w:pPr>
      <w:r w:rsidRPr="007F4B2A">
        <w:rPr>
          <w:rFonts w:ascii="Times New Roman" w:hAnsi="Times New Roman"/>
          <w:sz w:val="20"/>
          <w:szCs w:val="20"/>
        </w:rPr>
        <w:t>- формирование широкого круга двигательных умений и навыков;</w:t>
      </w:r>
    </w:p>
    <w:p w:rsidR="00A07C94" w:rsidRPr="007F4B2A" w:rsidRDefault="00A07C94" w:rsidP="00A07C94">
      <w:pPr>
        <w:spacing w:after="0" w:line="240" w:lineRule="auto"/>
        <w:jc w:val="both"/>
        <w:rPr>
          <w:rFonts w:ascii="Times New Roman" w:hAnsi="Times New Roman"/>
          <w:sz w:val="20"/>
          <w:szCs w:val="20"/>
        </w:rPr>
      </w:pPr>
      <w:r w:rsidRPr="007F4B2A">
        <w:rPr>
          <w:rFonts w:ascii="Times New Roman" w:hAnsi="Times New Roman"/>
          <w:sz w:val="20"/>
          <w:szCs w:val="20"/>
        </w:rPr>
        <w:t>- освоение основ техники по виду спорта волейбол;</w:t>
      </w:r>
    </w:p>
    <w:p w:rsidR="00A07C94" w:rsidRPr="007F4B2A" w:rsidRDefault="00A07C94" w:rsidP="00A07C94">
      <w:pPr>
        <w:spacing w:after="0" w:line="240" w:lineRule="auto"/>
        <w:jc w:val="both"/>
        <w:rPr>
          <w:rFonts w:ascii="Times New Roman" w:hAnsi="Times New Roman"/>
          <w:sz w:val="20"/>
          <w:szCs w:val="20"/>
        </w:rPr>
      </w:pPr>
      <w:r w:rsidRPr="007F4B2A">
        <w:rPr>
          <w:rFonts w:ascii="Times New Roman" w:hAnsi="Times New Roman"/>
          <w:sz w:val="20"/>
          <w:szCs w:val="20"/>
        </w:rPr>
        <w:t>- всестороннее гармоничное развитие физических качеств;</w:t>
      </w:r>
    </w:p>
    <w:p w:rsidR="00A07C94" w:rsidRPr="007F4B2A" w:rsidRDefault="00A07C94" w:rsidP="00A07C94">
      <w:pPr>
        <w:spacing w:after="0" w:line="240" w:lineRule="auto"/>
        <w:jc w:val="both"/>
        <w:rPr>
          <w:rFonts w:ascii="Times New Roman" w:hAnsi="Times New Roman"/>
          <w:sz w:val="20"/>
          <w:szCs w:val="20"/>
        </w:rPr>
      </w:pPr>
      <w:r w:rsidRPr="007F4B2A">
        <w:rPr>
          <w:rFonts w:ascii="Times New Roman" w:hAnsi="Times New Roman"/>
          <w:sz w:val="20"/>
          <w:szCs w:val="20"/>
        </w:rPr>
        <w:t>- укрепление здоровья спортсменов;</w:t>
      </w:r>
    </w:p>
    <w:p w:rsidR="00A07C94" w:rsidRPr="007F4B2A" w:rsidRDefault="00A07C94" w:rsidP="00A07C94">
      <w:pPr>
        <w:spacing w:after="0" w:line="240" w:lineRule="auto"/>
        <w:jc w:val="both"/>
        <w:rPr>
          <w:rFonts w:ascii="Times New Roman" w:hAnsi="Times New Roman"/>
          <w:sz w:val="20"/>
          <w:szCs w:val="20"/>
        </w:rPr>
      </w:pPr>
      <w:r w:rsidRPr="007F4B2A">
        <w:rPr>
          <w:rFonts w:ascii="Times New Roman" w:hAnsi="Times New Roman"/>
          <w:sz w:val="20"/>
          <w:szCs w:val="20"/>
        </w:rPr>
        <w:t>- отбор перспективных юных спортсменов для дальнейших занятий по виду спорта волейбол.</w:t>
      </w:r>
    </w:p>
    <w:p w:rsidR="00A07C94" w:rsidRPr="007F4B2A" w:rsidRDefault="00A07C94" w:rsidP="00A07C94">
      <w:pPr>
        <w:spacing w:line="240" w:lineRule="auto"/>
        <w:jc w:val="both"/>
        <w:rPr>
          <w:rFonts w:ascii="Times New Roman" w:hAnsi="Times New Roman"/>
          <w:sz w:val="20"/>
          <w:szCs w:val="20"/>
        </w:rPr>
      </w:pPr>
      <w:r w:rsidRPr="007F4B2A">
        <w:rPr>
          <w:rFonts w:ascii="Times New Roman" w:hAnsi="Times New Roman"/>
          <w:sz w:val="20"/>
          <w:szCs w:val="20"/>
        </w:rPr>
        <w:lastRenderedPageBreak/>
        <w:t xml:space="preserve"> </w:t>
      </w:r>
      <w:r w:rsidRPr="007F4B2A">
        <w:rPr>
          <w:rFonts w:ascii="Times New Roman" w:hAnsi="Times New Roman"/>
          <w:b/>
          <w:sz w:val="20"/>
          <w:szCs w:val="20"/>
        </w:rPr>
        <w:t>На тренировочном этапе</w:t>
      </w:r>
      <w:r w:rsidRPr="007F4B2A">
        <w:rPr>
          <w:rFonts w:ascii="Times New Roman" w:hAnsi="Times New Roman"/>
          <w:sz w:val="20"/>
          <w:szCs w:val="20"/>
        </w:rPr>
        <w:t xml:space="preserve"> (этапе спортивной специализации):</w:t>
      </w:r>
    </w:p>
    <w:p w:rsidR="00A07C94" w:rsidRPr="007F4B2A" w:rsidRDefault="00A07C94" w:rsidP="00A07C94">
      <w:pPr>
        <w:spacing w:after="0" w:line="240" w:lineRule="auto"/>
        <w:jc w:val="both"/>
        <w:rPr>
          <w:rFonts w:ascii="Times New Roman" w:hAnsi="Times New Roman"/>
          <w:sz w:val="20"/>
          <w:szCs w:val="20"/>
        </w:rPr>
      </w:pPr>
      <w:r w:rsidRPr="007F4B2A">
        <w:rPr>
          <w:rFonts w:ascii="Times New Roman" w:hAnsi="Times New Roman"/>
          <w:sz w:val="20"/>
          <w:szCs w:val="20"/>
        </w:rPr>
        <w:t>- повышение уровня общей и специальной физической, технической, тактической и психологической подготовки;</w:t>
      </w:r>
    </w:p>
    <w:p w:rsidR="00A07C94" w:rsidRPr="007F4B2A" w:rsidRDefault="00A07C94" w:rsidP="00A07C94">
      <w:pPr>
        <w:spacing w:after="0" w:line="240" w:lineRule="auto"/>
        <w:jc w:val="both"/>
        <w:rPr>
          <w:rFonts w:ascii="Times New Roman" w:hAnsi="Times New Roman"/>
          <w:sz w:val="20"/>
          <w:szCs w:val="20"/>
        </w:rPr>
      </w:pPr>
      <w:r w:rsidRPr="007F4B2A">
        <w:rPr>
          <w:rFonts w:ascii="Times New Roman" w:hAnsi="Times New Roman"/>
          <w:sz w:val="20"/>
          <w:szCs w:val="20"/>
        </w:rPr>
        <w:t>- приобретение опыта и достижение стабильности выступления на официальных спортивных соревнованиях по виду спорта волейбол;</w:t>
      </w:r>
    </w:p>
    <w:p w:rsidR="00A07C94" w:rsidRPr="007F4B2A" w:rsidRDefault="00A07C94" w:rsidP="00A07C94">
      <w:pPr>
        <w:spacing w:after="0" w:line="240" w:lineRule="auto"/>
        <w:jc w:val="both"/>
        <w:rPr>
          <w:rFonts w:ascii="Times New Roman" w:hAnsi="Times New Roman"/>
          <w:sz w:val="20"/>
          <w:szCs w:val="20"/>
        </w:rPr>
      </w:pPr>
      <w:r w:rsidRPr="007F4B2A">
        <w:rPr>
          <w:rFonts w:ascii="Times New Roman" w:hAnsi="Times New Roman"/>
          <w:sz w:val="20"/>
          <w:szCs w:val="20"/>
        </w:rPr>
        <w:t>- формирование спортивной мотивации;</w:t>
      </w:r>
    </w:p>
    <w:p w:rsidR="00A07C94" w:rsidRPr="007F4B2A" w:rsidRDefault="00A07C94" w:rsidP="00A07C94">
      <w:pPr>
        <w:spacing w:after="0" w:line="240" w:lineRule="auto"/>
        <w:jc w:val="both"/>
        <w:rPr>
          <w:rFonts w:ascii="Times New Roman" w:hAnsi="Times New Roman"/>
          <w:sz w:val="20"/>
          <w:szCs w:val="20"/>
        </w:rPr>
      </w:pPr>
      <w:r w:rsidRPr="007F4B2A">
        <w:rPr>
          <w:rFonts w:ascii="Times New Roman" w:hAnsi="Times New Roman"/>
          <w:sz w:val="20"/>
          <w:szCs w:val="20"/>
        </w:rPr>
        <w:t>- укрепление здоровья спортсменов.</w:t>
      </w:r>
    </w:p>
    <w:p w:rsidR="00A07C94" w:rsidRPr="007F4B2A" w:rsidRDefault="00A07C94" w:rsidP="00A07C94">
      <w:pPr>
        <w:spacing w:after="0" w:line="240" w:lineRule="auto"/>
        <w:jc w:val="both"/>
        <w:rPr>
          <w:rFonts w:ascii="Times New Roman" w:hAnsi="Times New Roman"/>
          <w:sz w:val="20"/>
          <w:szCs w:val="20"/>
        </w:rPr>
      </w:pPr>
      <w:r w:rsidRPr="007F4B2A">
        <w:rPr>
          <w:rFonts w:ascii="Times New Roman" w:hAnsi="Times New Roman"/>
          <w:b/>
          <w:sz w:val="20"/>
          <w:szCs w:val="20"/>
        </w:rPr>
        <w:t xml:space="preserve"> На этапе совершенствования спортивного мастерства</w:t>
      </w:r>
      <w:r w:rsidRPr="007F4B2A">
        <w:rPr>
          <w:rFonts w:ascii="Times New Roman" w:hAnsi="Times New Roman"/>
          <w:sz w:val="20"/>
          <w:szCs w:val="20"/>
        </w:rPr>
        <w:t>:</w:t>
      </w:r>
    </w:p>
    <w:p w:rsidR="00A07C94" w:rsidRPr="007F4B2A" w:rsidRDefault="00A07C94" w:rsidP="00A07C94">
      <w:pPr>
        <w:spacing w:after="0" w:line="240" w:lineRule="auto"/>
        <w:jc w:val="both"/>
        <w:rPr>
          <w:rFonts w:ascii="Times New Roman" w:hAnsi="Times New Roman"/>
          <w:sz w:val="20"/>
          <w:szCs w:val="20"/>
        </w:rPr>
      </w:pPr>
      <w:r w:rsidRPr="007F4B2A">
        <w:rPr>
          <w:rFonts w:ascii="Times New Roman" w:hAnsi="Times New Roman"/>
          <w:sz w:val="20"/>
          <w:szCs w:val="20"/>
        </w:rPr>
        <w:t>- повышение функциональных возможностей организма спортсменов;</w:t>
      </w:r>
    </w:p>
    <w:p w:rsidR="00A07C94" w:rsidRPr="007F4B2A" w:rsidRDefault="00A07C94" w:rsidP="00A07C94">
      <w:pPr>
        <w:spacing w:after="0" w:line="240" w:lineRule="auto"/>
        <w:jc w:val="both"/>
        <w:rPr>
          <w:rFonts w:ascii="Times New Roman" w:hAnsi="Times New Roman"/>
          <w:sz w:val="20"/>
          <w:szCs w:val="20"/>
        </w:rPr>
      </w:pPr>
      <w:r w:rsidRPr="007F4B2A">
        <w:rPr>
          <w:rFonts w:ascii="Times New Roman" w:hAnsi="Times New Roman"/>
          <w:sz w:val="20"/>
          <w:szCs w:val="20"/>
        </w:rPr>
        <w:t>- совершенствование общих и специальных физических качеств, технической, тактической и психологической подготовки;</w:t>
      </w:r>
    </w:p>
    <w:p w:rsidR="00A07C94" w:rsidRPr="007F4B2A" w:rsidRDefault="00A07C94" w:rsidP="00A07C94">
      <w:pPr>
        <w:spacing w:after="0" w:line="240" w:lineRule="auto"/>
        <w:jc w:val="both"/>
        <w:rPr>
          <w:rFonts w:ascii="Times New Roman" w:hAnsi="Times New Roman"/>
          <w:sz w:val="20"/>
          <w:szCs w:val="20"/>
        </w:rPr>
      </w:pPr>
      <w:r w:rsidRPr="007F4B2A">
        <w:rPr>
          <w:rFonts w:ascii="Times New Roman" w:hAnsi="Times New Roman"/>
          <w:sz w:val="20"/>
          <w:szCs w:val="20"/>
        </w:rPr>
        <w:t>- стабильность демонстрации высоких спортивных результатов на региональных и всероссийских официальных спортивных соревнованиях;</w:t>
      </w:r>
    </w:p>
    <w:p w:rsidR="00A07C94" w:rsidRPr="007F4B2A" w:rsidRDefault="00A07C94" w:rsidP="00A07C94">
      <w:pPr>
        <w:spacing w:after="0" w:line="240" w:lineRule="auto"/>
        <w:jc w:val="both"/>
        <w:rPr>
          <w:rFonts w:ascii="Times New Roman" w:hAnsi="Times New Roman"/>
          <w:sz w:val="20"/>
          <w:szCs w:val="20"/>
        </w:rPr>
      </w:pPr>
      <w:r w:rsidRPr="007F4B2A">
        <w:rPr>
          <w:rFonts w:ascii="Times New Roman" w:hAnsi="Times New Roman"/>
          <w:sz w:val="20"/>
          <w:szCs w:val="20"/>
        </w:rPr>
        <w:t>- поддержание высокого уровня спортивной мотивации;</w:t>
      </w:r>
    </w:p>
    <w:p w:rsidR="00A07C94" w:rsidRPr="007F4B2A" w:rsidRDefault="00A07C94" w:rsidP="00A07C94">
      <w:pPr>
        <w:spacing w:after="0" w:line="240" w:lineRule="auto"/>
        <w:rPr>
          <w:rFonts w:ascii="Times New Roman" w:hAnsi="Times New Roman"/>
          <w:sz w:val="20"/>
          <w:szCs w:val="20"/>
        </w:rPr>
      </w:pPr>
    </w:p>
    <w:p w:rsidR="00A07C94" w:rsidRPr="007F4B2A" w:rsidRDefault="00A07C94" w:rsidP="00A07C94">
      <w:pPr>
        <w:spacing w:after="0" w:line="240" w:lineRule="auto"/>
        <w:jc w:val="both"/>
        <w:rPr>
          <w:rFonts w:ascii="Times New Roman" w:hAnsi="Times New Roman"/>
          <w:sz w:val="20"/>
          <w:szCs w:val="20"/>
        </w:rPr>
      </w:pPr>
      <w:r w:rsidRPr="007F4B2A">
        <w:rPr>
          <w:rFonts w:ascii="Times New Roman" w:hAnsi="Times New Roman"/>
          <w:sz w:val="20"/>
          <w:szCs w:val="20"/>
        </w:rPr>
        <w:t>- сохранение здоровья спортсменов.</w:t>
      </w:r>
    </w:p>
    <w:p w:rsidR="00A07C94" w:rsidRPr="007F4B2A" w:rsidRDefault="00A07C94" w:rsidP="00A07C94">
      <w:pPr>
        <w:spacing w:after="0" w:line="240" w:lineRule="auto"/>
        <w:jc w:val="both"/>
        <w:rPr>
          <w:rFonts w:ascii="Times New Roman" w:hAnsi="Times New Roman"/>
          <w:sz w:val="20"/>
          <w:szCs w:val="20"/>
        </w:rPr>
      </w:pPr>
      <w:r w:rsidRPr="007F4B2A">
        <w:rPr>
          <w:rFonts w:ascii="Times New Roman" w:hAnsi="Times New Roman"/>
          <w:b/>
          <w:sz w:val="20"/>
          <w:szCs w:val="20"/>
        </w:rPr>
        <w:t>На этапе  высшего совершенствования спортивного мастерства</w:t>
      </w:r>
      <w:r w:rsidRPr="007F4B2A">
        <w:rPr>
          <w:rFonts w:ascii="Times New Roman" w:hAnsi="Times New Roman"/>
          <w:sz w:val="20"/>
          <w:szCs w:val="20"/>
        </w:rPr>
        <w:t>:</w:t>
      </w:r>
    </w:p>
    <w:p w:rsidR="00A07C94" w:rsidRPr="007F4B2A" w:rsidRDefault="00A07C94" w:rsidP="00A07C94">
      <w:pPr>
        <w:spacing w:after="0" w:line="240" w:lineRule="auto"/>
        <w:rPr>
          <w:rFonts w:ascii="Times New Roman" w:hAnsi="Times New Roman"/>
          <w:sz w:val="20"/>
          <w:szCs w:val="20"/>
        </w:rPr>
      </w:pPr>
      <w:r w:rsidRPr="007F4B2A">
        <w:rPr>
          <w:rFonts w:ascii="Times New Roman" w:hAnsi="Times New Roman"/>
          <w:sz w:val="20"/>
          <w:szCs w:val="20"/>
        </w:rPr>
        <w:t>-достижение результатов уровня спортивных сборных команд Российской Федерации;</w:t>
      </w:r>
    </w:p>
    <w:p w:rsidR="00A07C94" w:rsidRPr="007F4B2A" w:rsidRDefault="00A07C94" w:rsidP="00A07C94">
      <w:pPr>
        <w:spacing w:after="0" w:line="240" w:lineRule="auto"/>
        <w:rPr>
          <w:rFonts w:ascii="Times New Roman" w:hAnsi="Times New Roman"/>
          <w:sz w:val="20"/>
          <w:szCs w:val="20"/>
        </w:rPr>
      </w:pPr>
      <w:r w:rsidRPr="007F4B2A">
        <w:rPr>
          <w:rFonts w:ascii="Times New Roman" w:hAnsi="Times New Roman"/>
          <w:sz w:val="20"/>
          <w:szCs w:val="20"/>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A07C94" w:rsidRPr="007F4B2A" w:rsidRDefault="00A07C94" w:rsidP="00A07C94">
      <w:pPr>
        <w:spacing w:after="0" w:line="240" w:lineRule="auto"/>
        <w:ind w:firstLine="708"/>
        <w:rPr>
          <w:rFonts w:ascii="Times New Roman" w:hAnsi="Times New Roman"/>
          <w:sz w:val="20"/>
          <w:szCs w:val="20"/>
        </w:rPr>
      </w:pPr>
      <w:r w:rsidRPr="007F4B2A">
        <w:rPr>
          <w:rFonts w:ascii="Times New Roman" w:hAnsi="Times New Roman"/>
          <w:sz w:val="20"/>
          <w:szCs w:val="20"/>
        </w:rPr>
        <w:t xml:space="preserve">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A07C94" w:rsidRPr="007F4B2A" w:rsidRDefault="00A07C94" w:rsidP="00A07C94">
      <w:pPr>
        <w:spacing w:after="0" w:line="240" w:lineRule="auto"/>
        <w:jc w:val="both"/>
        <w:rPr>
          <w:rFonts w:ascii="Times New Roman" w:hAnsi="Times New Roman"/>
          <w:sz w:val="20"/>
          <w:szCs w:val="20"/>
        </w:rPr>
      </w:pPr>
      <w:r w:rsidRPr="007F4B2A">
        <w:rPr>
          <w:rFonts w:ascii="Times New Roman" w:hAnsi="Times New Roman"/>
          <w:sz w:val="20"/>
          <w:szCs w:val="20"/>
        </w:rPr>
        <w:t>Система спортивного отбора включает:</w:t>
      </w:r>
    </w:p>
    <w:p w:rsidR="00A07C94" w:rsidRPr="007F4B2A" w:rsidRDefault="00A07C94" w:rsidP="00A07C94">
      <w:pPr>
        <w:spacing w:after="0" w:line="240" w:lineRule="auto"/>
        <w:jc w:val="both"/>
        <w:rPr>
          <w:rFonts w:ascii="Times New Roman" w:hAnsi="Times New Roman"/>
          <w:sz w:val="20"/>
          <w:szCs w:val="20"/>
        </w:rPr>
      </w:pPr>
      <w:r w:rsidRPr="007F4B2A">
        <w:rPr>
          <w:rFonts w:ascii="Times New Roman" w:hAnsi="Times New Roman"/>
          <w:sz w:val="20"/>
          <w:szCs w:val="20"/>
        </w:rPr>
        <w:t>а) массовый просмотр и тестирование юношей и девушек с целью ориентирования их на занятия спортом;</w:t>
      </w:r>
    </w:p>
    <w:p w:rsidR="00A07C94" w:rsidRPr="007F4B2A" w:rsidRDefault="00A07C94" w:rsidP="00A07C94">
      <w:pPr>
        <w:spacing w:after="0" w:line="240" w:lineRule="auto"/>
        <w:jc w:val="both"/>
        <w:rPr>
          <w:rFonts w:ascii="Times New Roman" w:hAnsi="Times New Roman"/>
          <w:sz w:val="20"/>
          <w:szCs w:val="20"/>
        </w:rPr>
      </w:pPr>
      <w:r w:rsidRPr="007F4B2A">
        <w:rPr>
          <w:rFonts w:ascii="Times New Roman" w:hAnsi="Times New Roman"/>
          <w:sz w:val="20"/>
          <w:szCs w:val="20"/>
        </w:rPr>
        <w:t>б) отбор перспективных юных спортсменов для комплектования групп спортивной подготовки по виду спорта волейбол;</w:t>
      </w:r>
    </w:p>
    <w:p w:rsidR="00A07C94" w:rsidRPr="007F4B2A" w:rsidRDefault="00A07C94" w:rsidP="00A07C94">
      <w:pPr>
        <w:spacing w:after="0" w:line="240" w:lineRule="auto"/>
        <w:jc w:val="both"/>
        <w:rPr>
          <w:rFonts w:ascii="Times New Roman" w:hAnsi="Times New Roman"/>
          <w:sz w:val="20"/>
          <w:szCs w:val="20"/>
        </w:rPr>
      </w:pPr>
      <w:r w:rsidRPr="007F4B2A">
        <w:rPr>
          <w:rFonts w:ascii="Times New Roman" w:hAnsi="Times New Roman"/>
          <w:sz w:val="20"/>
          <w:szCs w:val="20"/>
        </w:rPr>
        <w:t>в) просмотр и отбор перспективных юных спортсменов на тренировочных сборах и соревнованиях.</w:t>
      </w:r>
    </w:p>
    <w:p w:rsidR="00A07C94" w:rsidRPr="007F4B2A" w:rsidRDefault="00A07C94" w:rsidP="00A07C94">
      <w:pPr>
        <w:pStyle w:val="Default"/>
        <w:jc w:val="both"/>
        <w:rPr>
          <w:color w:val="auto"/>
          <w:sz w:val="20"/>
          <w:szCs w:val="20"/>
        </w:rPr>
      </w:pPr>
    </w:p>
    <w:p w:rsidR="00A07C94" w:rsidRPr="007F4B2A" w:rsidRDefault="00A07C94" w:rsidP="00A07C94">
      <w:pPr>
        <w:spacing w:after="0" w:line="240" w:lineRule="auto"/>
        <w:jc w:val="center"/>
        <w:rPr>
          <w:rFonts w:ascii="Times New Roman" w:hAnsi="Times New Roman"/>
          <w:b/>
          <w:sz w:val="20"/>
          <w:szCs w:val="20"/>
        </w:rPr>
      </w:pPr>
      <w:r w:rsidRPr="007F4B2A">
        <w:rPr>
          <w:rFonts w:ascii="Times New Roman" w:hAnsi="Times New Roman"/>
          <w:b/>
          <w:sz w:val="20"/>
          <w:szCs w:val="20"/>
        </w:rPr>
        <w:t>Нормативы общей и специальной физической подготовки для</w:t>
      </w:r>
    </w:p>
    <w:p w:rsidR="00A07C94" w:rsidRPr="007F4B2A" w:rsidRDefault="00A07C94" w:rsidP="00A07C94">
      <w:pPr>
        <w:spacing w:after="0" w:line="240" w:lineRule="auto"/>
        <w:jc w:val="center"/>
        <w:rPr>
          <w:rFonts w:ascii="Times New Roman" w:hAnsi="Times New Roman"/>
          <w:b/>
          <w:sz w:val="20"/>
          <w:szCs w:val="20"/>
        </w:rPr>
      </w:pPr>
      <w:r w:rsidRPr="007F4B2A">
        <w:rPr>
          <w:rFonts w:ascii="Times New Roman" w:hAnsi="Times New Roman"/>
          <w:b/>
          <w:sz w:val="20"/>
          <w:szCs w:val="20"/>
        </w:rPr>
        <w:t>зачисления юных спортсменов в группы на этапе начальной подготовки</w:t>
      </w:r>
    </w:p>
    <w:p w:rsidR="00A07C94" w:rsidRPr="007F4B2A" w:rsidRDefault="00A07C94" w:rsidP="00A07C94">
      <w:pPr>
        <w:spacing w:after="0" w:line="240" w:lineRule="auto"/>
        <w:jc w:val="center"/>
        <w:rPr>
          <w:rFonts w:ascii="Times New Roman" w:hAnsi="Times New Roman"/>
          <w:b/>
          <w:sz w:val="20"/>
          <w:szCs w:val="20"/>
        </w:rPr>
      </w:pPr>
      <w:r w:rsidRPr="007F4B2A">
        <w:rPr>
          <w:rFonts w:ascii="Times New Roman" w:hAnsi="Times New Roman"/>
          <w:b/>
          <w:sz w:val="20"/>
          <w:szCs w:val="20"/>
        </w:rPr>
        <w:t>(волейбол)</w:t>
      </w:r>
    </w:p>
    <w:tbl>
      <w:tblPr>
        <w:tblW w:w="0" w:type="auto"/>
        <w:tblCellMar>
          <w:left w:w="0" w:type="dxa"/>
          <w:right w:w="0" w:type="dxa"/>
        </w:tblCellMar>
        <w:tblLook w:val="04A0" w:firstRow="1" w:lastRow="0" w:firstColumn="1" w:lastColumn="0" w:noHBand="0" w:noVBand="1"/>
      </w:tblPr>
      <w:tblGrid>
        <w:gridCol w:w="2907"/>
        <w:gridCol w:w="3444"/>
        <w:gridCol w:w="3301"/>
      </w:tblGrid>
      <w:tr w:rsidR="00A07C94" w:rsidRPr="007F4B2A" w:rsidTr="00E74A3E">
        <w:tc>
          <w:tcPr>
            <w:tcW w:w="3326"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Развиваемое физическое</w:t>
            </w:r>
          </w:p>
        </w:tc>
        <w:tc>
          <w:tcPr>
            <w:tcW w:w="7946"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Контрольные упражнения (тесты)</w:t>
            </w:r>
          </w:p>
        </w:tc>
      </w:tr>
      <w:tr w:rsidR="00A07C94" w:rsidRPr="007F4B2A" w:rsidTr="00E74A3E">
        <w:tc>
          <w:tcPr>
            <w:tcW w:w="332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качество</w:t>
            </w:r>
          </w:p>
        </w:tc>
        <w:tc>
          <w:tcPr>
            <w:tcW w:w="40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Юноши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Девушки</w:t>
            </w:r>
          </w:p>
        </w:tc>
      </w:tr>
      <w:tr w:rsidR="00A07C94" w:rsidRPr="007F4B2A" w:rsidTr="00E74A3E">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textAlignment w:val="baseline"/>
              <w:rPr>
                <w:rFonts w:ascii="Times New Roman" w:hAnsi="Times New Roman"/>
                <w:sz w:val="20"/>
                <w:szCs w:val="20"/>
                <w:lang w:eastAsia="ru-RU"/>
              </w:rPr>
            </w:pPr>
            <w:r w:rsidRPr="007F4B2A">
              <w:rPr>
                <w:rFonts w:ascii="Times New Roman" w:hAnsi="Times New Roman"/>
                <w:sz w:val="20"/>
                <w:szCs w:val="20"/>
                <w:lang w:eastAsia="ru-RU"/>
              </w:rPr>
              <w:t>Скоростные качества</w:t>
            </w:r>
          </w:p>
        </w:tc>
        <w:tc>
          <w:tcPr>
            <w:tcW w:w="40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Бег на 30 м (не более 6 с)</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Бег на 30 м (не более 6,6 с)</w:t>
            </w:r>
          </w:p>
        </w:tc>
      </w:tr>
      <w:tr w:rsidR="00A07C94" w:rsidRPr="007F4B2A" w:rsidTr="00E74A3E">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textAlignment w:val="baseline"/>
              <w:rPr>
                <w:rFonts w:ascii="Times New Roman" w:hAnsi="Times New Roman"/>
                <w:sz w:val="20"/>
                <w:szCs w:val="20"/>
                <w:lang w:eastAsia="ru-RU"/>
              </w:rPr>
            </w:pPr>
            <w:r w:rsidRPr="007F4B2A">
              <w:rPr>
                <w:rFonts w:ascii="Times New Roman" w:hAnsi="Times New Roman"/>
                <w:sz w:val="20"/>
                <w:szCs w:val="20"/>
                <w:lang w:eastAsia="ru-RU"/>
              </w:rPr>
              <w:t>Координация</w:t>
            </w:r>
          </w:p>
        </w:tc>
        <w:tc>
          <w:tcPr>
            <w:tcW w:w="40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Челночный бег 5 x 6 м </w:t>
            </w:r>
            <w:r w:rsidRPr="007F4B2A">
              <w:rPr>
                <w:rFonts w:ascii="Times New Roman" w:hAnsi="Times New Roman"/>
                <w:sz w:val="20"/>
                <w:szCs w:val="20"/>
                <w:lang w:eastAsia="ru-RU"/>
              </w:rPr>
              <w:br/>
              <w:t>(не более 12 с)</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Челночный бег 5 x 6 м </w:t>
            </w:r>
            <w:r w:rsidRPr="007F4B2A">
              <w:rPr>
                <w:rFonts w:ascii="Times New Roman" w:hAnsi="Times New Roman"/>
                <w:sz w:val="20"/>
                <w:szCs w:val="20"/>
                <w:lang w:eastAsia="ru-RU"/>
              </w:rPr>
              <w:br/>
              <w:t>(не более 12,5 с)</w:t>
            </w:r>
          </w:p>
        </w:tc>
      </w:tr>
      <w:tr w:rsidR="00A07C94" w:rsidRPr="007F4B2A" w:rsidTr="00E74A3E">
        <w:tc>
          <w:tcPr>
            <w:tcW w:w="3326"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textAlignment w:val="baseline"/>
              <w:rPr>
                <w:rFonts w:ascii="Times New Roman" w:hAnsi="Times New Roman"/>
                <w:sz w:val="20"/>
                <w:szCs w:val="20"/>
                <w:lang w:eastAsia="ru-RU"/>
              </w:rPr>
            </w:pPr>
            <w:r w:rsidRPr="007F4B2A">
              <w:rPr>
                <w:rFonts w:ascii="Times New Roman" w:hAnsi="Times New Roman"/>
                <w:sz w:val="20"/>
                <w:szCs w:val="20"/>
                <w:lang w:eastAsia="ru-RU"/>
              </w:rPr>
              <w:t>Скоростно-силовые качества</w:t>
            </w:r>
          </w:p>
        </w:tc>
        <w:tc>
          <w:tcPr>
            <w:tcW w:w="40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Бросок мяча весом 1 кг из-за головы двумя руками стоя</w:t>
            </w:r>
            <w:r w:rsidRPr="007F4B2A">
              <w:rPr>
                <w:rFonts w:ascii="Times New Roman" w:hAnsi="Times New Roman"/>
                <w:sz w:val="20"/>
                <w:szCs w:val="20"/>
                <w:lang w:eastAsia="ru-RU"/>
              </w:rPr>
              <w:br/>
              <w:t>(не менее 8 м)</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Бросок мяча весом 1 кг из-за головы двумя руками стоя</w:t>
            </w:r>
            <w:r w:rsidRPr="007F4B2A">
              <w:rPr>
                <w:rFonts w:ascii="Times New Roman" w:hAnsi="Times New Roman"/>
                <w:sz w:val="20"/>
                <w:szCs w:val="20"/>
                <w:lang w:eastAsia="ru-RU"/>
              </w:rPr>
              <w:br/>
              <w:t>(не менее 6 м)</w:t>
            </w:r>
          </w:p>
        </w:tc>
      </w:tr>
      <w:tr w:rsidR="00A07C94" w:rsidRPr="007F4B2A" w:rsidTr="00E74A3E">
        <w:tc>
          <w:tcPr>
            <w:tcW w:w="3326" w:type="dxa"/>
            <w:tcBorders>
              <w:top w:val="nil"/>
              <w:left w:val="single" w:sz="8" w:space="0" w:color="000000"/>
              <w:bottom w:val="nil"/>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rPr>
                <w:rFonts w:ascii="Times New Roman" w:hAnsi="Times New Roman"/>
                <w:sz w:val="20"/>
                <w:szCs w:val="20"/>
                <w:lang w:eastAsia="ru-RU"/>
              </w:rPr>
            </w:pPr>
          </w:p>
        </w:tc>
        <w:tc>
          <w:tcPr>
            <w:tcW w:w="40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Прыжок в длину с места</w:t>
            </w:r>
            <w:r w:rsidRPr="007F4B2A">
              <w:rPr>
                <w:rFonts w:ascii="Times New Roman" w:hAnsi="Times New Roman"/>
                <w:sz w:val="20"/>
                <w:szCs w:val="20"/>
                <w:lang w:eastAsia="ru-RU"/>
              </w:rPr>
              <w:br/>
              <w:t>(не менее 140 см)</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Прыжок в длину с места</w:t>
            </w:r>
            <w:r w:rsidRPr="007F4B2A">
              <w:rPr>
                <w:rFonts w:ascii="Times New Roman" w:hAnsi="Times New Roman"/>
                <w:sz w:val="20"/>
                <w:szCs w:val="20"/>
                <w:lang w:eastAsia="ru-RU"/>
              </w:rPr>
              <w:br/>
              <w:t>(не менее 130 см)</w:t>
            </w:r>
          </w:p>
        </w:tc>
      </w:tr>
      <w:tr w:rsidR="00A07C94" w:rsidRPr="007F4B2A" w:rsidTr="00E74A3E">
        <w:tc>
          <w:tcPr>
            <w:tcW w:w="332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rPr>
                <w:rFonts w:ascii="Times New Roman" w:hAnsi="Times New Roman"/>
                <w:sz w:val="20"/>
                <w:szCs w:val="20"/>
                <w:lang w:eastAsia="ru-RU"/>
              </w:rPr>
            </w:pPr>
          </w:p>
        </w:tc>
        <w:tc>
          <w:tcPr>
            <w:tcW w:w="40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Прыжок в верх с места со взмахом руками (не менее 36 см)</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Прыжок в верх с места со взмахом руками (не менее 30 см)</w:t>
            </w:r>
          </w:p>
        </w:tc>
      </w:tr>
    </w:tbl>
    <w:p w:rsidR="00A07C94" w:rsidRPr="007F4B2A" w:rsidRDefault="00A07C94" w:rsidP="00A07C94">
      <w:pPr>
        <w:spacing w:after="0" w:line="240" w:lineRule="auto"/>
        <w:jc w:val="center"/>
        <w:rPr>
          <w:rFonts w:ascii="Times New Roman" w:hAnsi="Times New Roman"/>
          <w:b/>
          <w:sz w:val="20"/>
          <w:szCs w:val="20"/>
        </w:rPr>
      </w:pPr>
    </w:p>
    <w:p w:rsidR="00A07C94" w:rsidRPr="007F4B2A" w:rsidRDefault="00A07C94" w:rsidP="00A07C94">
      <w:pPr>
        <w:spacing w:after="0" w:line="240" w:lineRule="auto"/>
        <w:jc w:val="center"/>
        <w:rPr>
          <w:rFonts w:ascii="Times New Roman" w:hAnsi="Times New Roman"/>
          <w:b/>
          <w:sz w:val="20"/>
          <w:szCs w:val="20"/>
        </w:rPr>
      </w:pPr>
      <w:r w:rsidRPr="007F4B2A">
        <w:rPr>
          <w:rFonts w:ascii="Times New Roman" w:hAnsi="Times New Roman"/>
          <w:b/>
          <w:sz w:val="20"/>
          <w:szCs w:val="20"/>
        </w:rPr>
        <w:t>Нормативы общей и специальной физической подготовки для</w:t>
      </w:r>
    </w:p>
    <w:p w:rsidR="00A07C94" w:rsidRPr="007F4B2A" w:rsidRDefault="00A07C94" w:rsidP="00A07C94">
      <w:pPr>
        <w:spacing w:after="0" w:line="240" w:lineRule="auto"/>
        <w:jc w:val="center"/>
        <w:rPr>
          <w:rFonts w:ascii="Times New Roman" w:hAnsi="Times New Roman"/>
          <w:b/>
          <w:sz w:val="20"/>
          <w:szCs w:val="20"/>
        </w:rPr>
      </w:pPr>
      <w:r w:rsidRPr="007F4B2A">
        <w:rPr>
          <w:rFonts w:ascii="Times New Roman" w:hAnsi="Times New Roman"/>
          <w:b/>
          <w:sz w:val="20"/>
          <w:szCs w:val="20"/>
        </w:rPr>
        <w:t>зачисления юных спортсменов (волейбол) в группы на тренировочном</w:t>
      </w:r>
    </w:p>
    <w:p w:rsidR="00A07C94" w:rsidRPr="007F4B2A" w:rsidRDefault="00A07C94" w:rsidP="00A07C94">
      <w:pPr>
        <w:spacing w:after="0" w:line="240" w:lineRule="auto"/>
        <w:jc w:val="center"/>
        <w:rPr>
          <w:rFonts w:ascii="Times New Roman" w:hAnsi="Times New Roman"/>
          <w:b/>
          <w:sz w:val="20"/>
          <w:szCs w:val="20"/>
        </w:rPr>
      </w:pPr>
      <w:r w:rsidRPr="007F4B2A">
        <w:rPr>
          <w:rFonts w:ascii="Times New Roman" w:hAnsi="Times New Roman"/>
          <w:b/>
          <w:sz w:val="20"/>
          <w:szCs w:val="20"/>
        </w:rPr>
        <w:t>этапе (этапе спортивной специализации)</w:t>
      </w:r>
    </w:p>
    <w:tbl>
      <w:tblPr>
        <w:tblW w:w="0" w:type="auto"/>
        <w:tblCellMar>
          <w:left w:w="0" w:type="dxa"/>
          <w:right w:w="0" w:type="dxa"/>
        </w:tblCellMar>
        <w:tblLook w:val="04A0" w:firstRow="1" w:lastRow="0" w:firstColumn="1" w:lastColumn="0" w:noHBand="0" w:noVBand="1"/>
      </w:tblPr>
      <w:tblGrid>
        <w:gridCol w:w="3338"/>
        <w:gridCol w:w="3157"/>
        <w:gridCol w:w="3157"/>
      </w:tblGrid>
      <w:tr w:rsidR="00A07C94" w:rsidRPr="007F4B2A" w:rsidTr="00E74A3E">
        <w:tc>
          <w:tcPr>
            <w:tcW w:w="3881"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Развиваемое физическое</w:t>
            </w:r>
          </w:p>
        </w:tc>
        <w:tc>
          <w:tcPr>
            <w:tcW w:w="7392"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Контрольные упражнения (тесты)</w:t>
            </w:r>
          </w:p>
        </w:tc>
      </w:tr>
      <w:tr w:rsidR="00A07C94" w:rsidRPr="007F4B2A" w:rsidTr="00E74A3E">
        <w:tc>
          <w:tcPr>
            <w:tcW w:w="3881"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качество</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Юноши</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Девушки</w:t>
            </w:r>
          </w:p>
        </w:tc>
      </w:tr>
      <w:tr w:rsidR="00A07C94" w:rsidRPr="007F4B2A" w:rsidTr="00E74A3E">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textAlignment w:val="baseline"/>
              <w:rPr>
                <w:rFonts w:ascii="Times New Roman" w:hAnsi="Times New Roman"/>
                <w:sz w:val="20"/>
                <w:szCs w:val="20"/>
                <w:lang w:eastAsia="ru-RU"/>
              </w:rPr>
            </w:pPr>
            <w:r w:rsidRPr="007F4B2A">
              <w:rPr>
                <w:rFonts w:ascii="Times New Roman" w:hAnsi="Times New Roman"/>
                <w:sz w:val="20"/>
                <w:szCs w:val="20"/>
                <w:lang w:eastAsia="ru-RU"/>
              </w:rPr>
              <w:t>Скоростные качества</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Бег на 30 м (не более 5,5 с)</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Бег на 30 м (не более 6 с)</w:t>
            </w:r>
          </w:p>
        </w:tc>
      </w:tr>
      <w:tr w:rsidR="00A07C94" w:rsidRPr="007F4B2A" w:rsidTr="00E74A3E">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textAlignment w:val="baseline"/>
              <w:rPr>
                <w:rFonts w:ascii="Times New Roman" w:hAnsi="Times New Roman"/>
                <w:sz w:val="20"/>
                <w:szCs w:val="20"/>
                <w:lang w:eastAsia="ru-RU"/>
              </w:rPr>
            </w:pPr>
            <w:r w:rsidRPr="007F4B2A">
              <w:rPr>
                <w:rFonts w:ascii="Times New Roman" w:hAnsi="Times New Roman"/>
                <w:sz w:val="20"/>
                <w:szCs w:val="20"/>
                <w:lang w:eastAsia="ru-RU"/>
              </w:rPr>
              <w:t>Координация</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Челночный бег 5 x 6 м </w:t>
            </w:r>
            <w:r w:rsidRPr="007F4B2A">
              <w:rPr>
                <w:rFonts w:ascii="Times New Roman" w:hAnsi="Times New Roman"/>
                <w:sz w:val="20"/>
                <w:szCs w:val="20"/>
                <w:lang w:eastAsia="ru-RU"/>
              </w:rPr>
              <w:br/>
              <w:t>(не более 11,5 с)</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Челночный бег 5 x 6 м </w:t>
            </w:r>
            <w:r w:rsidRPr="007F4B2A">
              <w:rPr>
                <w:rFonts w:ascii="Times New Roman" w:hAnsi="Times New Roman"/>
                <w:sz w:val="20"/>
                <w:szCs w:val="20"/>
                <w:lang w:eastAsia="ru-RU"/>
              </w:rPr>
              <w:br/>
              <w:t>(не более 12 с)</w:t>
            </w:r>
          </w:p>
        </w:tc>
      </w:tr>
      <w:tr w:rsidR="00A07C94" w:rsidRPr="007F4B2A" w:rsidTr="00E74A3E">
        <w:tc>
          <w:tcPr>
            <w:tcW w:w="3881"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textAlignment w:val="baseline"/>
              <w:rPr>
                <w:rFonts w:ascii="Times New Roman" w:hAnsi="Times New Roman"/>
                <w:sz w:val="20"/>
                <w:szCs w:val="20"/>
                <w:lang w:eastAsia="ru-RU"/>
              </w:rPr>
            </w:pPr>
            <w:r w:rsidRPr="007F4B2A">
              <w:rPr>
                <w:rFonts w:ascii="Times New Roman" w:hAnsi="Times New Roman"/>
                <w:sz w:val="20"/>
                <w:szCs w:val="20"/>
                <w:lang w:eastAsia="ru-RU"/>
              </w:rPr>
              <w:t>Скоростно-силовые качества</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Бросок мяча весом 1 кг из-за головы двумя руками стоя </w:t>
            </w:r>
            <w:r w:rsidRPr="007F4B2A">
              <w:rPr>
                <w:rFonts w:ascii="Times New Roman" w:hAnsi="Times New Roman"/>
                <w:sz w:val="20"/>
                <w:szCs w:val="20"/>
                <w:lang w:eastAsia="ru-RU"/>
              </w:rPr>
              <w:br/>
              <w:t>(не менее 10 м)</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Бросок мяча весом 1 кг из-за головы двумя руками стоя </w:t>
            </w:r>
            <w:r w:rsidRPr="007F4B2A">
              <w:rPr>
                <w:rFonts w:ascii="Times New Roman" w:hAnsi="Times New Roman"/>
                <w:sz w:val="20"/>
                <w:szCs w:val="20"/>
                <w:lang w:eastAsia="ru-RU"/>
              </w:rPr>
              <w:br/>
              <w:t>(не менее 8 м)</w:t>
            </w:r>
          </w:p>
        </w:tc>
      </w:tr>
      <w:tr w:rsidR="00A07C94" w:rsidRPr="007F4B2A" w:rsidTr="00E74A3E">
        <w:tc>
          <w:tcPr>
            <w:tcW w:w="3881" w:type="dxa"/>
            <w:tcBorders>
              <w:top w:val="nil"/>
              <w:left w:val="single" w:sz="8" w:space="0" w:color="000000"/>
              <w:bottom w:val="nil"/>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rPr>
                <w:rFonts w:ascii="Times New Roman" w:hAnsi="Times New Roman"/>
                <w:sz w:val="20"/>
                <w:szCs w:val="20"/>
                <w:lang w:eastAsia="ru-RU"/>
              </w:rPr>
            </w:pP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Прыжок в длину с места </w:t>
            </w:r>
            <w:r w:rsidRPr="007F4B2A">
              <w:rPr>
                <w:rFonts w:ascii="Times New Roman" w:hAnsi="Times New Roman"/>
                <w:sz w:val="20"/>
                <w:szCs w:val="20"/>
                <w:lang w:eastAsia="ru-RU"/>
              </w:rPr>
              <w:br/>
              <w:t>(не менее 180 см)</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Прыжок в длину с места </w:t>
            </w:r>
            <w:r w:rsidRPr="007F4B2A">
              <w:rPr>
                <w:rFonts w:ascii="Times New Roman" w:hAnsi="Times New Roman"/>
                <w:sz w:val="20"/>
                <w:szCs w:val="20"/>
                <w:lang w:eastAsia="ru-RU"/>
              </w:rPr>
              <w:br/>
              <w:t>(не менее 160 см)</w:t>
            </w:r>
          </w:p>
        </w:tc>
      </w:tr>
      <w:tr w:rsidR="00A07C94" w:rsidRPr="007F4B2A" w:rsidTr="00E74A3E">
        <w:tc>
          <w:tcPr>
            <w:tcW w:w="3881"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rPr>
                <w:rFonts w:ascii="Times New Roman" w:hAnsi="Times New Roman"/>
                <w:sz w:val="20"/>
                <w:szCs w:val="20"/>
                <w:lang w:eastAsia="ru-RU"/>
              </w:rPr>
            </w:pP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 xml:space="preserve">Прыжок в верх с места со </w:t>
            </w:r>
            <w:r w:rsidRPr="007F4B2A">
              <w:rPr>
                <w:rFonts w:ascii="Times New Roman" w:hAnsi="Times New Roman"/>
                <w:sz w:val="20"/>
                <w:szCs w:val="20"/>
                <w:lang w:eastAsia="ru-RU"/>
              </w:rPr>
              <w:lastRenderedPageBreak/>
              <w:t>взмахом руками (не менее 40 см)</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lastRenderedPageBreak/>
              <w:t>Прыжок в верх с места </w:t>
            </w:r>
            <w:r w:rsidRPr="007F4B2A">
              <w:rPr>
                <w:rFonts w:ascii="Times New Roman" w:hAnsi="Times New Roman"/>
                <w:sz w:val="20"/>
                <w:szCs w:val="20"/>
                <w:lang w:eastAsia="ru-RU"/>
              </w:rPr>
              <w:br/>
            </w:r>
            <w:r w:rsidRPr="007F4B2A">
              <w:rPr>
                <w:rFonts w:ascii="Times New Roman" w:hAnsi="Times New Roman"/>
                <w:sz w:val="20"/>
                <w:szCs w:val="20"/>
                <w:lang w:eastAsia="ru-RU"/>
              </w:rPr>
              <w:lastRenderedPageBreak/>
              <w:t>со взмахом руками </w:t>
            </w:r>
            <w:r w:rsidRPr="007F4B2A">
              <w:rPr>
                <w:rFonts w:ascii="Times New Roman" w:hAnsi="Times New Roman"/>
                <w:sz w:val="20"/>
                <w:szCs w:val="20"/>
                <w:lang w:eastAsia="ru-RU"/>
              </w:rPr>
              <w:br/>
              <w:t>(не менее 35 см)</w:t>
            </w:r>
          </w:p>
        </w:tc>
      </w:tr>
      <w:tr w:rsidR="00A07C94" w:rsidRPr="007F4B2A" w:rsidTr="00E74A3E">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textAlignment w:val="baseline"/>
              <w:rPr>
                <w:rFonts w:ascii="Times New Roman" w:hAnsi="Times New Roman"/>
                <w:sz w:val="20"/>
                <w:szCs w:val="20"/>
                <w:lang w:eastAsia="ru-RU"/>
              </w:rPr>
            </w:pPr>
            <w:r w:rsidRPr="007F4B2A">
              <w:rPr>
                <w:rFonts w:ascii="Times New Roman" w:hAnsi="Times New Roman"/>
                <w:sz w:val="20"/>
                <w:szCs w:val="20"/>
                <w:lang w:eastAsia="ru-RU"/>
              </w:rPr>
              <w:lastRenderedPageBreak/>
              <w:t>Техническое мастерство</w:t>
            </w:r>
          </w:p>
        </w:tc>
        <w:tc>
          <w:tcPr>
            <w:tcW w:w="7392"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Обязательная техническая программа</w:t>
            </w:r>
          </w:p>
        </w:tc>
      </w:tr>
    </w:tbl>
    <w:p w:rsidR="00A07C94" w:rsidRPr="007F4B2A" w:rsidRDefault="00A07C94" w:rsidP="00A07C94">
      <w:pPr>
        <w:spacing w:after="0" w:line="240" w:lineRule="auto"/>
        <w:jc w:val="center"/>
        <w:rPr>
          <w:rFonts w:ascii="Times New Roman" w:hAnsi="Times New Roman"/>
          <w:b/>
          <w:sz w:val="20"/>
          <w:szCs w:val="20"/>
        </w:rPr>
      </w:pPr>
    </w:p>
    <w:p w:rsidR="00A07C94" w:rsidRPr="007F4B2A" w:rsidRDefault="00A07C94" w:rsidP="00A07C94">
      <w:pPr>
        <w:spacing w:after="0" w:line="240" w:lineRule="auto"/>
        <w:rPr>
          <w:rFonts w:ascii="Times New Roman" w:hAnsi="Times New Roman"/>
          <w:sz w:val="20"/>
          <w:szCs w:val="20"/>
        </w:rPr>
      </w:pPr>
    </w:p>
    <w:p w:rsidR="00A07C94" w:rsidRPr="007F4B2A" w:rsidRDefault="00A07C94" w:rsidP="00A07C94">
      <w:pPr>
        <w:spacing w:after="0" w:line="240" w:lineRule="auto"/>
        <w:jc w:val="center"/>
        <w:rPr>
          <w:rFonts w:ascii="Times New Roman" w:hAnsi="Times New Roman"/>
          <w:b/>
          <w:sz w:val="20"/>
          <w:szCs w:val="20"/>
        </w:rPr>
      </w:pPr>
      <w:r w:rsidRPr="007F4B2A">
        <w:rPr>
          <w:rFonts w:ascii="Times New Roman" w:hAnsi="Times New Roman"/>
          <w:b/>
          <w:sz w:val="20"/>
          <w:szCs w:val="20"/>
        </w:rPr>
        <w:t>Нормативы общей и специальной физической подготовки для</w:t>
      </w:r>
    </w:p>
    <w:p w:rsidR="00A07C94" w:rsidRPr="007F4B2A" w:rsidRDefault="00A07C94" w:rsidP="00A07C94">
      <w:pPr>
        <w:spacing w:after="0" w:line="240" w:lineRule="auto"/>
        <w:jc w:val="center"/>
        <w:rPr>
          <w:rFonts w:ascii="Times New Roman" w:hAnsi="Times New Roman"/>
          <w:b/>
          <w:sz w:val="20"/>
          <w:szCs w:val="20"/>
        </w:rPr>
      </w:pPr>
      <w:r w:rsidRPr="007F4B2A">
        <w:rPr>
          <w:rFonts w:ascii="Times New Roman" w:hAnsi="Times New Roman"/>
          <w:b/>
          <w:sz w:val="20"/>
          <w:szCs w:val="20"/>
        </w:rPr>
        <w:t>зачисления юных спортсменов в группы на этапе совершенствования</w:t>
      </w:r>
    </w:p>
    <w:p w:rsidR="00A07C94" w:rsidRPr="007F4B2A" w:rsidRDefault="00A07C94" w:rsidP="00A07C94">
      <w:pPr>
        <w:spacing w:after="0" w:line="240" w:lineRule="auto"/>
        <w:jc w:val="center"/>
        <w:rPr>
          <w:rFonts w:ascii="Times New Roman" w:hAnsi="Times New Roman"/>
          <w:b/>
          <w:sz w:val="20"/>
          <w:szCs w:val="20"/>
        </w:rPr>
      </w:pPr>
      <w:r w:rsidRPr="007F4B2A">
        <w:rPr>
          <w:rFonts w:ascii="Times New Roman" w:hAnsi="Times New Roman"/>
          <w:b/>
          <w:sz w:val="20"/>
          <w:szCs w:val="20"/>
        </w:rPr>
        <w:t>спортивного мастерства (волейбол)</w:t>
      </w:r>
    </w:p>
    <w:tbl>
      <w:tblPr>
        <w:tblW w:w="0" w:type="auto"/>
        <w:tblCellMar>
          <w:left w:w="0" w:type="dxa"/>
          <w:right w:w="0" w:type="dxa"/>
        </w:tblCellMar>
        <w:tblLook w:val="04A0" w:firstRow="1" w:lastRow="0" w:firstColumn="1" w:lastColumn="0" w:noHBand="0" w:noVBand="1"/>
      </w:tblPr>
      <w:tblGrid>
        <w:gridCol w:w="3338"/>
        <w:gridCol w:w="3157"/>
        <w:gridCol w:w="3157"/>
      </w:tblGrid>
      <w:tr w:rsidR="00A07C94" w:rsidRPr="007F4B2A" w:rsidTr="00E74A3E">
        <w:tc>
          <w:tcPr>
            <w:tcW w:w="3881"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Развиваемое</w:t>
            </w:r>
          </w:p>
        </w:tc>
        <w:tc>
          <w:tcPr>
            <w:tcW w:w="7392"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Контрольные упражнения (тесты)</w:t>
            </w:r>
          </w:p>
        </w:tc>
      </w:tr>
      <w:tr w:rsidR="00A07C94" w:rsidRPr="007F4B2A" w:rsidTr="00E74A3E">
        <w:tc>
          <w:tcPr>
            <w:tcW w:w="3881"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физическое качество</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Юноши</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Девушки</w:t>
            </w:r>
          </w:p>
        </w:tc>
      </w:tr>
      <w:tr w:rsidR="00A07C94" w:rsidRPr="007F4B2A" w:rsidTr="00E74A3E">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textAlignment w:val="baseline"/>
              <w:rPr>
                <w:rFonts w:ascii="Times New Roman" w:hAnsi="Times New Roman"/>
                <w:sz w:val="20"/>
                <w:szCs w:val="20"/>
                <w:lang w:eastAsia="ru-RU"/>
              </w:rPr>
            </w:pPr>
            <w:r w:rsidRPr="007F4B2A">
              <w:rPr>
                <w:rFonts w:ascii="Times New Roman" w:hAnsi="Times New Roman"/>
                <w:sz w:val="20"/>
                <w:szCs w:val="20"/>
                <w:lang w:eastAsia="ru-RU"/>
              </w:rPr>
              <w:t>Скоростные качества</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Бег на 30 м (не более 5 с)</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Бег на 30 м (не более 5,5 с)</w:t>
            </w:r>
          </w:p>
        </w:tc>
      </w:tr>
      <w:tr w:rsidR="00A07C94" w:rsidRPr="007F4B2A" w:rsidTr="00E74A3E">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textAlignment w:val="baseline"/>
              <w:rPr>
                <w:rFonts w:ascii="Times New Roman" w:hAnsi="Times New Roman"/>
                <w:sz w:val="20"/>
                <w:szCs w:val="20"/>
                <w:lang w:eastAsia="ru-RU"/>
              </w:rPr>
            </w:pPr>
            <w:r w:rsidRPr="007F4B2A">
              <w:rPr>
                <w:rFonts w:ascii="Times New Roman" w:hAnsi="Times New Roman"/>
                <w:sz w:val="20"/>
                <w:szCs w:val="20"/>
                <w:lang w:eastAsia="ru-RU"/>
              </w:rPr>
              <w:t>Координация</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Челночный бег 5 x 6 м </w:t>
            </w:r>
            <w:r w:rsidRPr="007F4B2A">
              <w:rPr>
                <w:rFonts w:ascii="Times New Roman" w:hAnsi="Times New Roman"/>
                <w:sz w:val="20"/>
                <w:szCs w:val="20"/>
                <w:lang w:eastAsia="ru-RU"/>
              </w:rPr>
              <w:br/>
              <w:t>(не более 11 с)</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Челночный бег 5 x 6 м </w:t>
            </w:r>
            <w:r w:rsidRPr="007F4B2A">
              <w:rPr>
                <w:rFonts w:ascii="Times New Roman" w:hAnsi="Times New Roman"/>
                <w:sz w:val="20"/>
                <w:szCs w:val="20"/>
                <w:lang w:eastAsia="ru-RU"/>
              </w:rPr>
              <w:br/>
              <w:t>(не более 11,5 с)</w:t>
            </w:r>
          </w:p>
        </w:tc>
      </w:tr>
      <w:tr w:rsidR="00A07C94" w:rsidRPr="007F4B2A" w:rsidTr="00E74A3E">
        <w:tc>
          <w:tcPr>
            <w:tcW w:w="3881"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textAlignment w:val="baseline"/>
              <w:rPr>
                <w:rFonts w:ascii="Times New Roman" w:hAnsi="Times New Roman"/>
                <w:sz w:val="20"/>
                <w:szCs w:val="20"/>
                <w:lang w:eastAsia="ru-RU"/>
              </w:rPr>
            </w:pPr>
            <w:r w:rsidRPr="007F4B2A">
              <w:rPr>
                <w:rFonts w:ascii="Times New Roman" w:hAnsi="Times New Roman"/>
                <w:sz w:val="20"/>
                <w:szCs w:val="20"/>
                <w:lang w:eastAsia="ru-RU"/>
              </w:rPr>
              <w:t>Скоростно-силовые качества</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Бросок мяча весом 1 кг из-за головы двумя руками стоя </w:t>
            </w:r>
            <w:r w:rsidRPr="007F4B2A">
              <w:rPr>
                <w:rFonts w:ascii="Times New Roman" w:hAnsi="Times New Roman"/>
                <w:sz w:val="20"/>
                <w:szCs w:val="20"/>
                <w:lang w:eastAsia="ru-RU"/>
              </w:rPr>
              <w:br/>
              <w:t>(не менее 16 м)</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Бросок мяча весом 1 кг из-за головы двумя руками стоя </w:t>
            </w:r>
            <w:r w:rsidRPr="007F4B2A">
              <w:rPr>
                <w:rFonts w:ascii="Times New Roman" w:hAnsi="Times New Roman"/>
                <w:sz w:val="20"/>
                <w:szCs w:val="20"/>
                <w:lang w:eastAsia="ru-RU"/>
              </w:rPr>
              <w:br/>
              <w:t>(не менее 12 м)</w:t>
            </w:r>
          </w:p>
        </w:tc>
      </w:tr>
      <w:tr w:rsidR="00A07C94" w:rsidRPr="007F4B2A" w:rsidTr="00E74A3E">
        <w:tc>
          <w:tcPr>
            <w:tcW w:w="3881" w:type="dxa"/>
            <w:tcBorders>
              <w:top w:val="nil"/>
              <w:left w:val="single" w:sz="8" w:space="0" w:color="000000"/>
              <w:bottom w:val="nil"/>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rPr>
                <w:rFonts w:ascii="Times New Roman" w:hAnsi="Times New Roman"/>
                <w:sz w:val="20"/>
                <w:szCs w:val="20"/>
                <w:lang w:eastAsia="ru-RU"/>
              </w:rPr>
            </w:pP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Прыжок в длину с места </w:t>
            </w:r>
            <w:r w:rsidRPr="007F4B2A">
              <w:rPr>
                <w:rFonts w:ascii="Times New Roman" w:hAnsi="Times New Roman"/>
                <w:sz w:val="20"/>
                <w:szCs w:val="20"/>
                <w:lang w:eastAsia="ru-RU"/>
              </w:rPr>
              <w:br/>
              <w:t>(не менее 200 см)</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Прыжок в длину с места </w:t>
            </w:r>
            <w:r w:rsidRPr="007F4B2A">
              <w:rPr>
                <w:rFonts w:ascii="Times New Roman" w:hAnsi="Times New Roman"/>
                <w:sz w:val="20"/>
                <w:szCs w:val="20"/>
                <w:lang w:eastAsia="ru-RU"/>
              </w:rPr>
              <w:br/>
              <w:t>(не менее 180 см)</w:t>
            </w:r>
          </w:p>
        </w:tc>
      </w:tr>
      <w:tr w:rsidR="00A07C94" w:rsidRPr="007F4B2A" w:rsidTr="00E74A3E">
        <w:tc>
          <w:tcPr>
            <w:tcW w:w="3881"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rPr>
                <w:rFonts w:ascii="Times New Roman" w:hAnsi="Times New Roman"/>
                <w:sz w:val="20"/>
                <w:szCs w:val="20"/>
                <w:lang w:eastAsia="ru-RU"/>
              </w:rPr>
            </w:pP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Прыжок в верх с места со взмахом руками (не менее 45 см)</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Прыжок в верх с места со взмахом руками </w:t>
            </w:r>
            <w:r w:rsidRPr="007F4B2A">
              <w:rPr>
                <w:rFonts w:ascii="Times New Roman" w:hAnsi="Times New Roman"/>
                <w:sz w:val="20"/>
                <w:szCs w:val="20"/>
                <w:lang w:eastAsia="ru-RU"/>
              </w:rPr>
              <w:br/>
              <w:t>(не менее 38 см)</w:t>
            </w:r>
          </w:p>
        </w:tc>
      </w:tr>
      <w:tr w:rsidR="00A07C94" w:rsidRPr="007F4B2A" w:rsidTr="00E74A3E">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textAlignment w:val="baseline"/>
              <w:rPr>
                <w:rFonts w:ascii="Times New Roman" w:hAnsi="Times New Roman"/>
                <w:sz w:val="20"/>
                <w:szCs w:val="20"/>
                <w:lang w:eastAsia="ru-RU"/>
              </w:rPr>
            </w:pPr>
            <w:r w:rsidRPr="007F4B2A">
              <w:rPr>
                <w:rFonts w:ascii="Times New Roman" w:hAnsi="Times New Roman"/>
                <w:sz w:val="20"/>
                <w:szCs w:val="20"/>
                <w:lang w:eastAsia="ru-RU"/>
              </w:rPr>
              <w:t>Техническое мастерство</w:t>
            </w:r>
          </w:p>
        </w:tc>
        <w:tc>
          <w:tcPr>
            <w:tcW w:w="7392"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Обязательная техническая программа</w:t>
            </w:r>
          </w:p>
        </w:tc>
      </w:tr>
      <w:tr w:rsidR="00A07C94" w:rsidRPr="007F4B2A" w:rsidTr="00E74A3E">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textAlignment w:val="baseline"/>
              <w:rPr>
                <w:rFonts w:ascii="Times New Roman" w:hAnsi="Times New Roman"/>
                <w:sz w:val="20"/>
                <w:szCs w:val="20"/>
                <w:lang w:eastAsia="ru-RU"/>
              </w:rPr>
            </w:pPr>
            <w:r w:rsidRPr="007F4B2A">
              <w:rPr>
                <w:rFonts w:ascii="Times New Roman" w:hAnsi="Times New Roman"/>
                <w:sz w:val="20"/>
                <w:szCs w:val="20"/>
                <w:lang w:eastAsia="ru-RU"/>
              </w:rPr>
              <w:t>Спортивный разряд</w:t>
            </w:r>
          </w:p>
        </w:tc>
        <w:tc>
          <w:tcPr>
            <w:tcW w:w="7392"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7C94" w:rsidRPr="007F4B2A" w:rsidRDefault="00A07C94" w:rsidP="00E74A3E">
            <w:pPr>
              <w:spacing w:after="0" w:line="240" w:lineRule="auto"/>
              <w:jc w:val="center"/>
              <w:textAlignment w:val="baseline"/>
              <w:rPr>
                <w:rFonts w:ascii="Times New Roman" w:hAnsi="Times New Roman"/>
                <w:sz w:val="20"/>
                <w:szCs w:val="20"/>
                <w:lang w:eastAsia="ru-RU"/>
              </w:rPr>
            </w:pPr>
            <w:r w:rsidRPr="007F4B2A">
              <w:rPr>
                <w:rFonts w:ascii="Times New Roman" w:hAnsi="Times New Roman"/>
                <w:sz w:val="20"/>
                <w:szCs w:val="20"/>
                <w:lang w:eastAsia="ru-RU"/>
              </w:rPr>
              <w:t>Первый спортивный разряд</w:t>
            </w:r>
          </w:p>
        </w:tc>
      </w:tr>
    </w:tbl>
    <w:p w:rsidR="00A07C94" w:rsidRPr="007F4B2A" w:rsidRDefault="00A07C94" w:rsidP="00A07C94">
      <w:pPr>
        <w:spacing w:after="0" w:line="240" w:lineRule="auto"/>
        <w:rPr>
          <w:rFonts w:ascii="Times New Roman" w:hAnsi="Times New Roman"/>
          <w:sz w:val="20"/>
          <w:szCs w:val="20"/>
        </w:rPr>
      </w:pPr>
    </w:p>
    <w:p w:rsidR="00A07C94" w:rsidRPr="007F4B2A" w:rsidRDefault="00A07C94" w:rsidP="00A07C94">
      <w:pPr>
        <w:spacing w:after="0" w:line="240" w:lineRule="auto"/>
        <w:jc w:val="right"/>
        <w:rPr>
          <w:rFonts w:ascii="Times New Roman" w:hAnsi="Times New Roman"/>
          <w:sz w:val="20"/>
          <w:szCs w:val="20"/>
        </w:rPr>
      </w:pPr>
      <w:r w:rsidRPr="007F4B2A">
        <w:rPr>
          <w:rFonts w:ascii="Times New Roman" w:hAnsi="Times New Roman"/>
          <w:sz w:val="20"/>
          <w:szCs w:val="20"/>
        </w:rPr>
        <w:t>Таблица 10</w:t>
      </w:r>
    </w:p>
    <w:p w:rsidR="00A07C94" w:rsidRPr="007F4B2A" w:rsidRDefault="00A07C94" w:rsidP="00A07C94">
      <w:pPr>
        <w:spacing w:after="0" w:line="240" w:lineRule="auto"/>
        <w:jc w:val="center"/>
        <w:rPr>
          <w:rFonts w:ascii="Times New Roman" w:hAnsi="Times New Roman"/>
          <w:b/>
          <w:sz w:val="20"/>
          <w:szCs w:val="20"/>
        </w:rPr>
      </w:pPr>
      <w:r w:rsidRPr="007F4B2A">
        <w:rPr>
          <w:rFonts w:ascii="Times New Roman" w:hAnsi="Times New Roman"/>
          <w:b/>
          <w:sz w:val="20"/>
          <w:szCs w:val="20"/>
        </w:rPr>
        <w:t xml:space="preserve">Нормативы общей и специальной физической подготовки для </w:t>
      </w:r>
    </w:p>
    <w:p w:rsidR="00A07C94" w:rsidRPr="007F4B2A" w:rsidRDefault="00A07C94" w:rsidP="00A07C94">
      <w:pPr>
        <w:spacing w:after="0" w:line="240" w:lineRule="auto"/>
        <w:jc w:val="center"/>
        <w:rPr>
          <w:rFonts w:ascii="Times New Roman" w:hAnsi="Times New Roman"/>
          <w:b/>
          <w:sz w:val="20"/>
          <w:szCs w:val="20"/>
        </w:rPr>
      </w:pPr>
      <w:r w:rsidRPr="007F4B2A">
        <w:rPr>
          <w:rFonts w:ascii="Times New Roman" w:hAnsi="Times New Roman"/>
          <w:b/>
          <w:sz w:val="20"/>
          <w:szCs w:val="20"/>
        </w:rPr>
        <w:t>зачисления спортсменов в группы на этапе высшего</w:t>
      </w:r>
    </w:p>
    <w:p w:rsidR="00A07C94" w:rsidRPr="007F4B2A" w:rsidRDefault="00A07C94" w:rsidP="00A07C94">
      <w:pPr>
        <w:spacing w:after="0" w:line="240" w:lineRule="auto"/>
        <w:jc w:val="center"/>
        <w:rPr>
          <w:rFonts w:ascii="Times New Roman" w:hAnsi="Times New Roman"/>
          <w:b/>
          <w:sz w:val="20"/>
          <w:szCs w:val="20"/>
        </w:rPr>
      </w:pPr>
      <w:r w:rsidRPr="007F4B2A">
        <w:rPr>
          <w:rFonts w:ascii="Times New Roman" w:hAnsi="Times New Roman"/>
          <w:b/>
          <w:sz w:val="20"/>
          <w:szCs w:val="20"/>
        </w:rPr>
        <w:t>спортивного мастерства (волейбол)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3190"/>
        <w:gridCol w:w="3191"/>
      </w:tblGrid>
      <w:tr w:rsidR="00A07C94" w:rsidRPr="007F4B2A" w:rsidTr="00E74A3E">
        <w:tc>
          <w:tcPr>
            <w:tcW w:w="3190" w:type="dxa"/>
            <w:vMerge w:val="restart"/>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 xml:space="preserve">Развиваемое </w:t>
            </w:r>
          </w:p>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физическое качество</w:t>
            </w:r>
          </w:p>
        </w:tc>
        <w:tc>
          <w:tcPr>
            <w:tcW w:w="6381" w:type="dxa"/>
            <w:gridSpan w:val="2"/>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Контрольные упражнения (тесты)</w:t>
            </w:r>
          </w:p>
        </w:tc>
      </w:tr>
      <w:tr w:rsidR="00A07C94" w:rsidRPr="007F4B2A" w:rsidTr="00E74A3E">
        <w:tc>
          <w:tcPr>
            <w:tcW w:w="3190" w:type="dxa"/>
            <w:vMerge/>
          </w:tcPr>
          <w:p w:rsidR="00A07C94" w:rsidRPr="007F4B2A" w:rsidRDefault="00A07C94" w:rsidP="00E74A3E">
            <w:pPr>
              <w:spacing w:after="0" w:line="240" w:lineRule="auto"/>
              <w:rPr>
                <w:rFonts w:ascii="Times New Roman" w:hAnsi="Times New Roman"/>
                <w:sz w:val="20"/>
                <w:szCs w:val="20"/>
              </w:rPr>
            </w:pPr>
          </w:p>
        </w:tc>
        <w:tc>
          <w:tcPr>
            <w:tcW w:w="3190"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 xml:space="preserve">Юноши  </w:t>
            </w:r>
          </w:p>
        </w:tc>
        <w:tc>
          <w:tcPr>
            <w:tcW w:w="3191"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Девушки</w:t>
            </w:r>
          </w:p>
        </w:tc>
      </w:tr>
      <w:tr w:rsidR="00A07C94" w:rsidRPr="007F4B2A" w:rsidTr="00E74A3E">
        <w:tc>
          <w:tcPr>
            <w:tcW w:w="3190"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Скоростные качества</w:t>
            </w:r>
          </w:p>
        </w:tc>
        <w:tc>
          <w:tcPr>
            <w:tcW w:w="3190"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Бег 30 м (не более 4,9 с)</w:t>
            </w:r>
          </w:p>
        </w:tc>
        <w:tc>
          <w:tcPr>
            <w:tcW w:w="3191"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Бег 30 м (не более 5,3 с)</w:t>
            </w:r>
          </w:p>
        </w:tc>
      </w:tr>
      <w:tr w:rsidR="00A07C94" w:rsidRPr="007F4B2A" w:rsidTr="00E74A3E">
        <w:tc>
          <w:tcPr>
            <w:tcW w:w="3190"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 xml:space="preserve">Координация </w:t>
            </w:r>
          </w:p>
          <w:p w:rsidR="00A07C94" w:rsidRPr="007F4B2A" w:rsidRDefault="00A07C94" w:rsidP="00E74A3E">
            <w:pPr>
              <w:spacing w:after="0" w:line="240" w:lineRule="auto"/>
              <w:rPr>
                <w:rFonts w:ascii="Times New Roman" w:hAnsi="Times New Roman"/>
                <w:sz w:val="20"/>
                <w:szCs w:val="20"/>
              </w:rPr>
            </w:pPr>
          </w:p>
        </w:tc>
        <w:tc>
          <w:tcPr>
            <w:tcW w:w="3190"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 xml:space="preserve">Челночный бег 5 x 6 м (не более 10,8 с)  </w:t>
            </w:r>
          </w:p>
        </w:tc>
        <w:tc>
          <w:tcPr>
            <w:tcW w:w="3191"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Челночный бег 5 x 6 м (не более 11 с)</w:t>
            </w:r>
          </w:p>
        </w:tc>
      </w:tr>
      <w:tr w:rsidR="00A07C94" w:rsidRPr="007F4B2A" w:rsidTr="00E74A3E">
        <w:tc>
          <w:tcPr>
            <w:tcW w:w="3190"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Скоростная выносливость</w:t>
            </w:r>
          </w:p>
          <w:p w:rsidR="00A07C94" w:rsidRPr="007F4B2A" w:rsidRDefault="00A07C94" w:rsidP="00E74A3E">
            <w:pPr>
              <w:spacing w:after="0" w:line="240" w:lineRule="auto"/>
              <w:rPr>
                <w:rFonts w:ascii="Times New Roman" w:hAnsi="Times New Roman"/>
                <w:sz w:val="20"/>
                <w:szCs w:val="20"/>
              </w:rPr>
            </w:pPr>
          </w:p>
        </w:tc>
        <w:tc>
          <w:tcPr>
            <w:tcW w:w="3190"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Бег 92 м с изменением направления</w:t>
            </w:r>
          </w:p>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«Елочка»</w:t>
            </w:r>
          </w:p>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(связующие –  23,0 с; нападающие –  23,6 с)</w:t>
            </w:r>
          </w:p>
        </w:tc>
        <w:tc>
          <w:tcPr>
            <w:tcW w:w="3191"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Бег 92 м с изменением направления</w:t>
            </w:r>
          </w:p>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«Елочка»</w:t>
            </w:r>
          </w:p>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(связующие –  25,0 с; нападающие –  25,5 с)</w:t>
            </w:r>
          </w:p>
        </w:tc>
      </w:tr>
      <w:tr w:rsidR="00A07C94" w:rsidRPr="007F4B2A" w:rsidTr="00E74A3E">
        <w:tc>
          <w:tcPr>
            <w:tcW w:w="3190" w:type="dxa"/>
            <w:vMerge w:val="restart"/>
          </w:tcPr>
          <w:p w:rsidR="00A07C94" w:rsidRPr="007F4B2A" w:rsidRDefault="00A07C94" w:rsidP="00E74A3E">
            <w:pPr>
              <w:rPr>
                <w:rFonts w:ascii="Times New Roman" w:hAnsi="Times New Roman"/>
                <w:sz w:val="20"/>
                <w:szCs w:val="20"/>
              </w:rPr>
            </w:pPr>
            <w:r w:rsidRPr="007F4B2A">
              <w:rPr>
                <w:rFonts w:ascii="Times New Roman" w:hAnsi="Times New Roman"/>
                <w:sz w:val="20"/>
                <w:szCs w:val="20"/>
              </w:rPr>
              <w:t xml:space="preserve">  </w:t>
            </w:r>
          </w:p>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 xml:space="preserve">Скоростно-силовые </w:t>
            </w:r>
          </w:p>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качеств</w:t>
            </w:r>
          </w:p>
          <w:p w:rsidR="00A07C94" w:rsidRPr="007F4B2A" w:rsidRDefault="00A07C94" w:rsidP="00E74A3E">
            <w:pPr>
              <w:rPr>
                <w:rFonts w:ascii="Times New Roman" w:hAnsi="Times New Roman"/>
                <w:sz w:val="20"/>
                <w:szCs w:val="20"/>
              </w:rPr>
            </w:pPr>
          </w:p>
          <w:p w:rsidR="00A07C94" w:rsidRPr="007F4B2A" w:rsidRDefault="00A07C94" w:rsidP="00E74A3E">
            <w:pPr>
              <w:spacing w:after="0" w:line="240" w:lineRule="auto"/>
              <w:rPr>
                <w:rFonts w:ascii="Times New Roman" w:hAnsi="Times New Roman"/>
                <w:sz w:val="20"/>
                <w:szCs w:val="20"/>
              </w:rPr>
            </w:pPr>
          </w:p>
        </w:tc>
        <w:tc>
          <w:tcPr>
            <w:tcW w:w="3190"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 xml:space="preserve">Бросок мяча весом 1 кг из-за головы </w:t>
            </w:r>
          </w:p>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двумя руками стоя (не менее 18 м)</w:t>
            </w:r>
          </w:p>
          <w:p w:rsidR="00A07C94" w:rsidRPr="007F4B2A" w:rsidRDefault="00A07C94" w:rsidP="00E74A3E">
            <w:pPr>
              <w:spacing w:after="0" w:line="240" w:lineRule="auto"/>
              <w:rPr>
                <w:rFonts w:ascii="Times New Roman" w:hAnsi="Times New Roman"/>
                <w:sz w:val="20"/>
                <w:szCs w:val="20"/>
              </w:rPr>
            </w:pPr>
          </w:p>
        </w:tc>
        <w:tc>
          <w:tcPr>
            <w:tcW w:w="3191"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 xml:space="preserve">Бросок мяча весом 1 кг из-за головы </w:t>
            </w:r>
          </w:p>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двумя руками стоя (не менее 14 м)</w:t>
            </w:r>
          </w:p>
        </w:tc>
      </w:tr>
      <w:tr w:rsidR="00A07C94" w:rsidRPr="007F4B2A" w:rsidTr="00E74A3E">
        <w:tc>
          <w:tcPr>
            <w:tcW w:w="3190" w:type="dxa"/>
            <w:vMerge/>
          </w:tcPr>
          <w:p w:rsidR="00A07C94" w:rsidRPr="007F4B2A" w:rsidRDefault="00A07C94" w:rsidP="00E74A3E">
            <w:pPr>
              <w:spacing w:after="0" w:line="240" w:lineRule="auto"/>
              <w:rPr>
                <w:rFonts w:ascii="Times New Roman" w:hAnsi="Times New Roman"/>
                <w:sz w:val="20"/>
                <w:szCs w:val="20"/>
              </w:rPr>
            </w:pPr>
          </w:p>
        </w:tc>
        <w:tc>
          <w:tcPr>
            <w:tcW w:w="3190"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Прыжок в длину с места (не менее 240 см</w:t>
            </w:r>
          </w:p>
        </w:tc>
        <w:tc>
          <w:tcPr>
            <w:tcW w:w="3191"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  Прыжок в длину с места (не менее 210 см)</w:t>
            </w:r>
          </w:p>
        </w:tc>
      </w:tr>
      <w:tr w:rsidR="00A07C94" w:rsidRPr="007F4B2A" w:rsidTr="00E74A3E">
        <w:tc>
          <w:tcPr>
            <w:tcW w:w="3190" w:type="dxa"/>
            <w:vMerge/>
          </w:tcPr>
          <w:p w:rsidR="00A07C94" w:rsidRPr="007F4B2A" w:rsidRDefault="00A07C94" w:rsidP="00E74A3E">
            <w:pPr>
              <w:spacing w:after="0" w:line="240" w:lineRule="auto"/>
              <w:rPr>
                <w:rFonts w:ascii="Times New Roman" w:hAnsi="Times New Roman"/>
                <w:sz w:val="20"/>
                <w:szCs w:val="20"/>
              </w:rPr>
            </w:pPr>
          </w:p>
        </w:tc>
        <w:tc>
          <w:tcPr>
            <w:tcW w:w="3190"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 xml:space="preserve">Прыжок вверх с места со взмахом </w:t>
            </w:r>
          </w:p>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 xml:space="preserve">руками (не менее </w:t>
            </w:r>
          </w:p>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 xml:space="preserve">50 см) </w:t>
            </w:r>
          </w:p>
        </w:tc>
        <w:tc>
          <w:tcPr>
            <w:tcW w:w="3191"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 xml:space="preserve">Прыжок вверх с места со взмахом </w:t>
            </w:r>
          </w:p>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руками (не менее 40 см)</w:t>
            </w:r>
          </w:p>
        </w:tc>
      </w:tr>
      <w:tr w:rsidR="00A07C94" w:rsidRPr="007F4B2A" w:rsidTr="00E74A3E">
        <w:tc>
          <w:tcPr>
            <w:tcW w:w="3190"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 xml:space="preserve">Техническое </w:t>
            </w:r>
          </w:p>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мастерство</w:t>
            </w:r>
          </w:p>
          <w:p w:rsidR="00A07C94" w:rsidRPr="007F4B2A" w:rsidRDefault="00A07C94" w:rsidP="00E74A3E">
            <w:pPr>
              <w:spacing w:after="0" w:line="240" w:lineRule="auto"/>
              <w:rPr>
                <w:rFonts w:ascii="Times New Roman" w:hAnsi="Times New Roman"/>
                <w:sz w:val="20"/>
                <w:szCs w:val="20"/>
              </w:rPr>
            </w:pPr>
          </w:p>
        </w:tc>
        <w:tc>
          <w:tcPr>
            <w:tcW w:w="3190"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Обязательная техническая программа</w:t>
            </w:r>
          </w:p>
        </w:tc>
        <w:tc>
          <w:tcPr>
            <w:tcW w:w="3191"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Обязательная техническая программа</w:t>
            </w:r>
          </w:p>
        </w:tc>
      </w:tr>
      <w:tr w:rsidR="00A07C94" w:rsidRPr="007F4B2A" w:rsidTr="00E74A3E">
        <w:tc>
          <w:tcPr>
            <w:tcW w:w="3190" w:type="dxa"/>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 xml:space="preserve">Спортивный разряд  </w:t>
            </w:r>
          </w:p>
        </w:tc>
        <w:tc>
          <w:tcPr>
            <w:tcW w:w="6381" w:type="dxa"/>
            <w:gridSpan w:val="2"/>
          </w:tcPr>
          <w:p w:rsidR="00A07C94" w:rsidRPr="007F4B2A" w:rsidRDefault="00A07C94" w:rsidP="00E74A3E">
            <w:pPr>
              <w:spacing w:after="0" w:line="240" w:lineRule="auto"/>
              <w:rPr>
                <w:rFonts w:ascii="Times New Roman" w:hAnsi="Times New Roman"/>
                <w:sz w:val="20"/>
                <w:szCs w:val="20"/>
              </w:rPr>
            </w:pPr>
            <w:r w:rsidRPr="007F4B2A">
              <w:rPr>
                <w:rFonts w:ascii="Times New Roman" w:hAnsi="Times New Roman"/>
                <w:sz w:val="20"/>
                <w:szCs w:val="20"/>
              </w:rPr>
              <w:t>Кандидат в мастера спорта</w:t>
            </w:r>
          </w:p>
        </w:tc>
      </w:tr>
    </w:tbl>
    <w:p w:rsidR="00A07C94" w:rsidRPr="007F4B2A" w:rsidRDefault="00A07C94" w:rsidP="00A07C94">
      <w:pPr>
        <w:pStyle w:val="Default"/>
        <w:jc w:val="both"/>
        <w:rPr>
          <w:color w:val="auto"/>
          <w:sz w:val="20"/>
          <w:szCs w:val="20"/>
        </w:rPr>
      </w:pPr>
    </w:p>
    <w:p w:rsidR="00A07C94" w:rsidRPr="007F4B2A" w:rsidRDefault="00A07C94" w:rsidP="00A07C94">
      <w:pPr>
        <w:spacing w:after="0" w:line="240" w:lineRule="auto"/>
        <w:jc w:val="both"/>
        <w:outlineLvl w:val="0"/>
        <w:rPr>
          <w:rFonts w:ascii="Times New Roman" w:hAnsi="Times New Roman"/>
          <w:b/>
          <w:spacing w:val="-6"/>
          <w:sz w:val="20"/>
          <w:szCs w:val="20"/>
        </w:rPr>
      </w:pPr>
      <w:r w:rsidRPr="007F4B2A">
        <w:rPr>
          <w:rFonts w:ascii="Times New Roman" w:hAnsi="Times New Roman"/>
          <w:b/>
          <w:sz w:val="20"/>
          <w:szCs w:val="20"/>
        </w:rPr>
        <w:t>4.4.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методам медико-биологического тестирования</w:t>
      </w:r>
      <w:r w:rsidRPr="007F4B2A">
        <w:rPr>
          <w:rFonts w:ascii="Times New Roman" w:hAnsi="Times New Roman"/>
          <w:b/>
          <w:spacing w:val="-6"/>
          <w:sz w:val="20"/>
          <w:szCs w:val="20"/>
        </w:rPr>
        <w:t>.</w:t>
      </w:r>
    </w:p>
    <w:p w:rsidR="00A07C94" w:rsidRPr="007F4B2A" w:rsidRDefault="00A07C94" w:rsidP="00A07C94">
      <w:pPr>
        <w:spacing w:after="0" w:line="240" w:lineRule="auto"/>
        <w:contextualSpacing/>
        <w:jc w:val="both"/>
        <w:rPr>
          <w:rFonts w:ascii="Times New Roman" w:hAnsi="Times New Roman"/>
          <w:sz w:val="20"/>
          <w:szCs w:val="20"/>
        </w:rPr>
      </w:pPr>
      <w:r w:rsidRPr="007F4B2A">
        <w:rPr>
          <w:rFonts w:ascii="Times New Roman" w:hAnsi="Times New Roman"/>
          <w:sz w:val="20"/>
          <w:szCs w:val="20"/>
        </w:rPr>
        <w:t xml:space="preserve">     В качестве </w:t>
      </w:r>
      <w:r w:rsidRPr="007F4B2A">
        <w:rPr>
          <w:rFonts w:ascii="Times New Roman" w:hAnsi="Times New Roman"/>
          <w:b/>
          <w:i/>
          <w:sz w:val="20"/>
          <w:szCs w:val="20"/>
        </w:rPr>
        <w:t>дополнительного критерия</w:t>
      </w:r>
      <w:r w:rsidRPr="007F4B2A">
        <w:rPr>
          <w:rFonts w:ascii="Times New Roman" w:hAnsi="Times New Roman"/>
          <w:sz w:val="20"/>
          <w:szCs w:val="20"/>
        </w:rPr>
        <w:t xml:space="preserve"> реализации  программы спортивной подготовки  предусматривает этапные нормативы спортивной подготовленности, с целью обоснования перевода спортсмена в группу подготовки на следующий этап. С учетом специфики игры в волейбол и особенностей подготовки игроков различного амплуа (нападающие, связующие), контрольные упражнения на этапах подготовки группируются по пяти основным разделам – общей физической подготовленности, специальной </w:t>
      </w:r>
      <w:r w:rsidRPr="007F4B2A">
        <w:rPr>
          <w:rFonts w:ascii="Times New Roman" w:hAnsi="Times New Roman"/>
          <w:sz w:val="20"/>
          <w:szCs w:val="20"/>
        </w:rPr>
        <w:lastRenderedPageBreak/>
        <w:t xml:space="preserve">физической подготовленности, техническая и тактическая подготовленность, спортивный результат (интегральная подготовленность). В соответствии с программой по волейболу устанавливаются этапные нормативы, отдельно для юных и квалифицированных спортсменов юношей и девушек, по следующим разделам подготовки. </w:t>
      </w:r>
    </w:p>
    <w:p w:rsidR="00A07C94" w:rsidRPr="007F4B2A" w:rsidRDefault="00A07C94" w:rsidP="00A07C94">
      <w:pPr>
        <w:spacing w:after="0" w:line="240" w:lineRule="auto"/>
        <w:jc w:val="center"/>
        <w:rPr>
          <w:rFonts w:ascii="Times New Roman" w:hAnsi="Times New Roman"/>
          <w:b/>
          <w:sz w:val="20"/>
          <w:szCs w:val="20"/>
        </w:rPr>
      </w:pPr>
      <w:r w:rsidRPr="007F4B2A">
        <w:rPr>
          <w:rFonts w:ascii="Times New Roman" w:hAnsi="Times New Roman"/>
          <w:b/>
          <w:sz w:val="20"/>
          <w:szCs w:val="20"/>
        </w:rPr>
        <w:t>Контрольно-переводные нормативы по физической подготовке по годам обучения</w:t>
      </w:r>
    </w:p>
    <w:p w:rsidR="00A07C94" w:rsidRPr="007F4B2A" w:rsidRDefault="00A07C94" w:rsidP="00A07C94">
      <w:pPr>
        <w:spacing w:after="0" w:line="240" w:lineRule="auto"/>
        <w:jc w:val="center"/>
        <w:rPr>
          <w:rFonts w:ascii="Times New Roman" w:hAnsi="Times New Roman"/>
          <w:b/>
          <w:sz w:val="20"/>
          <w:szCs w:val="20"/>
        </w:rPr>
      </w:pPr>
      <w:r w:rsidRPr="007F4B2A">
        <w:rPr>
          <w:rFonts w:ascii="Times New Roman" w:hAnsi="Times New Roman"/>
          <w:b/>
          <w:sz w:val="20"/>
          <w:szCs w:val="20"/>
        </w:rPr>
        <w:t>(девушки)</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916"/>
        <w:gridCol w:w="684"/>
        <w:gridCol w:w="684"/>
        <w:gridCol w:w="685"/>
        <w:gridCol w:w="683"/>
        <w:gridCol w:w="547"/>
        <w:gridCol w:w="684"/>
        <w:gridCol w:w="547"/>
        <w:gridCol w:w="1104"/>
        <w:gridCol w:w="992"/>
        <w:gridCol w:w="1134"/>
      </w:tblGrid>
      <w:tr w:rsidR="00A07C94" w:rsidRPr="007F4B2A" w:rsidTr="00E74A3E">
        <w:trPr>
          <w:trHeight w:val="396"/>
        </w:trPr>
        <w:tc>
          <w:tcPr>
            <w:tcW w:w="547" w:type="dxa"/>
            <w:vMerge w:val="restart"/>
          </w:tcPr>
          <w:p w:rsidR="00A07C94" w:rsidRPr="007F4B2A" w:rsidRDefault="00A07C94" w:rsidP="00E74A3E">
            <w:pPr>
              <w:spacing w:line="240" w:lineRule="auto"/>
              <w:jc w:val="both"/>
              <w:rPr>
                <w:rFonts w:ascii="Times New Roman" w:hAnsi="Times New Roman"/>
                <w:b/>
                <w:sz w:val="20"/>
                <w:szCs w:val="20"/>
              </w:rPr>
            </w:pPr>
            <w:r w:rsidRPr="007F4B2A">
              <w:rPr>
                <w:rFonts w:ascii="Times New Roman" w:hAnsi="Times New Roman"/>
                <w:b/>
                <w:sz w:val="20"/>
                <w:szCs w:val="20"/>
              </w:rPr>
              <w:t>№ п/п</w:t>
            </w:r>
          </w:p>
        </w:tc>
        <w:tc>
          <w:tcPr>
            <w:tcW w:w="1916" w:type="dxa"/>
            <w:vMerge w:val="restart"/>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Контрольные нормативы</w:t>
            </w:r>
          </w:p>
        </w:tc>
        <w:tc>
          <w:tcPr>
            <w:tcW w:w="2053" w:type="dxa"/>
            <w:gridSpan w:val="3"/>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Этап  начальной подготовки</w:t>
            </w:r>
          </w:p>
        </w:tc>
        <w:tc>
          <w:tcPr>
            <w:tcW w:w="3565" w:type="dxa"/>
            <w:gridSpan w:val="5"/>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Тренировочный этап</w:t>
            </w:r>
          </w:p>
        </w:tc>
        <w:tc>
          <w:tcPr>
            <w:tcW w:w="992" w:type="dxa"/>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Этап совершенствования спортивного мастерства</w:t>
            </w:r>
          </w:p>
        </w:tc>
        <w:tc>
          <w:tcPr>
            <w:tcW w:w="1134" w:type="dxa"/>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Этап высшего спортивного мастерства</w:t>
            </w:r>
          </w:p>
        </w:tc>
      </w:tr>
      <w:tr w:rsidR="00A07C94" w:rsidRPr="007F4B2A" w:rsidTr="00E74A3E">
        <w:trPr>
          <w:trHeight w:val="28"/>
        </w:trPr>
        <w:tc>
          <w:tcPr>
            <w:tcW w:w="547" w:type="dxa"/>
            <w:vMerge/>
          </w:tcPr>
          <w:p w:rsidR="00A07C94" w:rsidRPr="007F4B2A" w:rsidRDefault="00A07C94" w:rsidP="00E74A3E">
            <w:pPr>
              <w:numPr>
                <w:ilvl w:val="0"/>
                <w:numId w:val="7"/>
              </w:numPr>
              <w:spacing w:after="0" w:line="240" w:lineRule="auto"/>
              <w:jc w:val="both"/>
              <w:rPr>
                <w:rFonts w:ascii="Times New Roman" w:hAnsi="Times New Roman"/>
                <w:b/>
                <w:sz w:val="20"/>
                <w:szCs w:val="20"/>
              </w:rPr>
            </w:pPr>
          </w:p>
        </w:tc>
        <w:tc>
          <w:tcPr>
            <w:tcW w:w="1916" w:type="dxa"/>
            <w:vMerge/>
            <w:vAlign w:val="center"/>
          </w:tcPr>
          <w:p w:rsidR="00A07C94" w:rsidRPr="007F4B2A" w:rsidRDefault="00A07C94" w:rsidP="00E74A3E">
            <w:pPr>
              <w:spacing w:line="240" w:lineRule="auto"/>
              <w:contextualSpacing/>
              <w:rPr>
                <w:rFonts w:ascii="Times New Roman" w:hAnsi="Times New Roman"/>
                <w:b/>
                <w:sz w:val="20"/>
                <w:szCs w:val="20"/>
              </w:rPr>
            </w:pPr>
          </w:p>
        </w:tc>
        <w:tc>
          <w:tcPr>
            <w:tcW w:w="684" w:type="dxa"/>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1-й год</w:t>
            </w:r>
          </w:p>
        </w:tc>
        <w:tc>
          <w:tcPr>
            <w:tcW w:w="684" w:type="dxa"/>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2-й год</w:t>
            </w:r>
          </w:p>
        </w:tc>
        <w:tc>
          <w:tcPr>
            <w:tcW w:w="685" w:type="dxa"/>
          </w:tcPr>
          <w:p w:rsidR="00A07C94" w:rsidRPr="007F4B2A" w:rsidRDefault="00A07C94" w:rsidP="00E74A3E">
            <w:pPr>
              <w:spacing w:after="0" w:line="240" w:lineRule="auto"/>
              <w:jc w:val="center"/>
              <w:rPr>
                <w:rFonts w:ascii="Times New Roman" w:hAnsi="Times New Roman"/>
                <w:b/>
                <w:sz w:val="20"/>
                <w:szCs w:val="20"/>
              </w:rPr>
            </w:pPr>
            <w:r w:rsidRPr="007F4B2A">
              <w:rPr>
                <w:rFonts w:ascii="Times New Roman" w:hAnsi="Times New Roman"/>
                <w:b/>
                <w:sz w:val="20"/>
                <w:szCs w:val="20"/>
              </w:rPr>
              <w:t xml:space="preserve">3-й </w:t>
            </w:r>
          </w:p>
          <w:p w:rsidR="00A07C94" w:rsidRPr="007F4B2A" w:rsidRDefault="00A07C94" w:rsidP="00E74A3E">
            <w:pPr>
              <w:spacing w:after="0" w:line="240" w:lineRule="auto"/>
              <w:jc w:val="center"/>
              <w:rPr>
                <w:rFonts w:ascii="Times New Roman" w:hAnsi="Times New Roman"/>
                <w:b/>
                <w:sz w:val="20"/>
                <w:szCs w:val="20"/>
              </w:rPr>
            </w:pPr>
            <w:r w:rsidRPr="007F4B2A">
              <w:rPr>
                <w:rFonts w:ascii="Times New Roman" w:hAnsi="Times New Roman"/>
                <w:b/>
                <w:sz w:val="20"/>
                <w:szCs w:val="20"/>
              </w:rPr>
              <w:t>год</w:t>
            </w:r>
          </w:p>
        </w:tc>
        <w:tc>
          <w:tcPr>
            <w:tcW w:w="683" w:type="dxa"/>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1-й год</w:t>
            </w:r>
          </w:p>
        </w:tc>
        <w:tc>
          <w:tcPr>
            <w:tcW w:w="547" w:type="dxa"/>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2-й год</w:t>
            </w:r>
          </w:p>
        </w:tc>
        <w:tc>
          <w:tcPr>
            <w:tcW w:w="684" w:type="dxa"/>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3-й год</w:t>
            </w:r>
          </w:p>
        </w:tc>
        <w:tc>
          <w:tcPr>
            <w:tcW w:w="547" w:type="dxa"/>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4-й год</w:t>
            </w:r>
          </w:p>
        </w:tc>
        <w:tc>
          <w:tcPr>
            <w:tcW w:w="1104" w:type="dxa"/>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5-й год</w:t>
            </w:r>
          </w:p>
        </w:tc>
        <w:tc>
          <w:tcPr>
            <w:tcW w:w="992" w:type="dxa"/>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Без ограничений</w:t>
            </w:r>
          </w:p>
        </w:tc>
        <w:tc>
          <w:tcPr>
            <w:tcW w:w="1134" w:type="dxa"/>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Без ограничений</w:t>
            </w:r>
          </w:p>
        </w:tc>
      </w:tr>
      <w:tr w:rsidR="00A07C94" w:rsidRPr="007F4B2A" w:rsidTr="00E74A3E">
        <w:trPr>
          <w:trHeight w:val="79"/>
        </w:trPr>
        <w:tc>
          <w:tcPr>
            <w:tcW w:w="547" w:type="dxa"/>
          </w:tcPr>
          <w:p w:rsidR="00A07C94" w:rsidRPr="007F4B2A" w:rsidRDefault="00A07C94" w:rsidP="00E74A3E">
            <w:pPr>
              <w:spacing w:after="0" w:line="240" w:lineRule="auto"/>
              <w:jc w:val="both"/>
              <w:rPr>
                <w:rFonts w:ascii="Times New Roman" w:hAnsi="Times New Roman"/>
                <w:sz w:val="20"/>
                <w:szCs w:val="20"/>
              </w:rPr>
            </w:pPr>
            <w:r w:rsidRPr="007F4B2A">
              <w:rPr>
                <w:rFonts w:ascii="Times New Roman" w:hAnsi="Times New Roman"/>
                <w:sz w:val="20"/>
                <w:szCs w:val="20"/>
              </w:rPr>
              <w:t>1</w:t>
            </w:r>
          </w:p>
        </w:tc>
        <w:tc>
          <w:tcPr>
            <w:tcW w:w="1916"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 xml:space="preserve">Бег  </w:t>
            </w:r>
            <w:smartTag w:uri="urn:schemas-microsoft-com:office:smarttags" w:element="metricconverter">
              <w:smartTagPr>
                <w:attr w:name="ProductID" w:val="30 м"/>
              </w:smartTagPr>
              <w:r w:rsidRPr="007F4B2A">
                <w:rPr>
                  <w:rFonts w:ascii="Times New Roman" w:hAnsi="Times New Roman"/>
                  <w:sz w:val="20"/>
                  <w:szCs w:val="20"/>
                </w:rPr>
                <w:t>30 м</w:t>
              </w:r>
            </w:smartTag>
            <w:r w:rsidRPr="007F4B2A">
              <w:rPr>
                <w:rFonts w:ascii="Times New Roman" w:hAnsi="Times New Roman"/>
                <w:sz w:val="20"/>
                <w:szCs w:val="20"/>
              </w:rPr>
              <w:t>, с</w:t>
            </w:r>
          </w:p>
        </w:tc>
        <w:tc>
          <w:tcPr>
            <w:tcW w:w="68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5,7</w:t>
            </w:r>
          </w:p>
        </w:tc>
        <w:tc>
          <w:tcPr>
            <w:tcW w:w="68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5,6</w:t>
            </w:r>
          </w:p>
        </w:tc>
        <w:tc>
          <w:tcPr>
            <w:tcW w:w="685"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5,5</w:t>
            </w:r>
          </w:p>
        </w:tc>
        <w:tc>
          <w:tcPr>
            <w:tcW w:w="683"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5,5</w:t>
            </w:r>
          </w:p>
        </w:tc>
        <w:tc>
          <w:tcPr>
            <w:tcW w:w="547"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5,5</w:t>
            </w:r>
          </w:p>
        </w:tc>
        <w:tc>
          <w:tcPr>
            <w:tcW w:w="684" w:type="dxa"/>
          </w:tcPr>
          <w:p w:rsidR="00A07C94" w:rsidRPr="007F4B2A" w:rsidRDefault="00A07C94" w:rsidP="00E74A3E">
            <w:pPr>
              <w:spacing w:line="240" w:lineRule="auto"/>
              <w:rPr>
                <w:sz w:val="20"/>
                <w:szCs w:val="20"/>
              </w:rPr>
            </w:pPr>
            <w:r w:rsidRPr="007F4B2A">
              <w:rPr>
                <w:rFonts w:ascii="Times New Roman" w:hAnsi="Times New Roman"/>
                <w:sz w:val="20"/>
                <w:szCs w:val="20"/>
              </w:rPr>
              <w:t>5,5</w:t>
            </w:r>
          </w:p>
        </w:tc>
        <w:tc>
          <w:tcPr>
            <w:tcW w:w="547" w:type="dxa"/>
          </w:tcPr>
          <w:p w:rsidR="00A07C94" w:rsidRPr="007F4B2A" w:rsidRDefault="00A07C94" w:rsidP="00E74A3E">
            <w:pPr>
              <w:spacing w:line="240" w:lineRule="auto"/>
              <w:rPr>
                <w:sz w:val="20"/>
                <w:szCs w:val="20"/>
              </w:rPr>
            </w:pPr>
            <w:r w:rsidRPr="007F4B2A">
              <w:rPr>
                <w:rFonts w:ascii="Times New Roman" w:hAnsi="Times New Roman"/>
                <w:sz w:val="20"/>
                <w:szCs w:val="20"/>
              </w:rPr>
              <w:t>5,4</w:t>
            </w:r>
          </w:p>
        </w:tc>
        <w:tc>
          <w:tcPr>
            <w:tcW w:w="110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5,3</w:t>
            </w:r>
          </w:p>
        </w:tc>
        <w:tc>
          <w:tcPr>
            <w:tcW w:w="992" w:type="dxa"/>
          </w:tcPr>
          <w:p w:rsidR="00A07C94" w:rsidRPr="007F4B2A" w:rsidRDefault="00A07C94" w:rsidP="00E74A3E">
            <w:pPr>
              <w:spacing w:line="240" w:lineRule="auto"/>
              <w:jc w:val="center"/>
              <w:rPr>
                <w:sz w:val="20"/>
                <w:szCs w:val="20"/>
              </w:rPr>
            </w:pPr>
            <w:r w:rsidRPr="007F4B2A">
              <w:rPr>
                <w:rFonts w:ascii="Times New Roman" w:hAnsi="Times New Roman"/>
                <w:sz w:val="20"/>
                <w:szCs w:val="20"/>
              </w:rPr>
              <w:t>5,3</w:t>
            </w:r>
          </w:p>
        </w:tc>
        <w:tc>
          <w:tcPr>
            <w:tcW w:w="1134" w:type="dxa"/>
          </w:tcPr>
          <w:p w:rsidR="00A07C94" w:rsidRPr="007F4B2A" w:rsidRDefault="00A07C94" w:rsidP="00E74A3E">
            <w:pPr>
              <w:spacing w:line="240" w:lineRule="auto"/>
              <w:jc w:val="center"/>
              <w:rPr>
                <w:sz w:val="20"/>
                <w:szCs w:val="20"/>
              </w:rPr>
            </w:pPr>
            <w:r w:rsidRPr="007F4B2A">
              <w:rPr>
                <w:rFonts w:ascii="Times New Roman" w:hAnsi="Times New Roman"/>
                <w:sz w:val="20"/>
                <w:szCs w:val="20"/>
              </w:rPr>
              <w:t>5,3</w:t>
            </w:r>
          </w:p>
        </w:tc>
      </w:tr>
      <w:tr w:rsidR="00A07C94" w:rsidRPr="007F4B2A" w:rsidTr="00E74A3E">
        <w:trPr>
          <w:trHeight w:val="125"/>
        </w:trPr>
        <w:tc>
          <w:tcPr>
            <w:tcW w:w="547" w:type="dxa"/>
          </w:tcPr>
          <w:p w:rsidR="00A07C94" w:rsidRPr="007F4B2A" w:rsidRDefault="00A07C94" w:rsidP="00E74A3E">
            <w:pPr>
              <w:spacing w:after="0" w:line="240" w:lineRule="auto"/>
              <w:jc w:val="both"/>
              <w:rPr>
                <w:rFonts w:ascii="Times New Roman" w:hAnsi="Times New Roman"/>
                <w:sz w:val="20"/>
                <w:szCs w:val="20"/>
              </w:rPr>
            </w:pPr>
            <w:r w:rsidRPr="007F4B2A">
              <w:rPr>
                <w:rFonts w:ascii="Times New Roman" w:hAnsi="Times New Roman"/>
                <w:sz w:val="20"/>
                <w:szCs w:val="20"/>
              </w:rPr>
              <w:t>2</w:t>
            </w:r>
          </w:p>
        </w:tc>
        <w:tc>
          <w:tcPr>
            <w:tcW w:w="1916"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Челночный бег  5х6 м, с</w:t>
            </w:r>
          </w:p>
        </w:tc>
        <w:tc>
          <w:tcPr>
            <w:tcW w:w="68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11,5</w:t>
            </w:r>
          </w:p>
        </w:tc>
        <w:tc>
          <w:tcPr>
            <w:tcW w:w="68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11,5</w:t>
            </w:r>
          </w:p>
        </w:tc>
        <w:tc>
          <w:tcPr>
            <w:tcW w:w="685"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11,2</w:t>
            </w:r>
          </w:p>
        </w:tc>
        <w:tc>
          <w:tcPr>
            <w:tcW w:w="683"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11,2</w:t>
            </w:r>
          </w:p>
        </w:tc>
        <w:tc>
          <w:tcPr>
            <w:tcW w:w="547" w:type="dxa"/>
          </w:tcPr>
          <w:p w:rsidR="00A07C94" w:rsidRPr="007F4B2A" w:rsidRDefault="00A07C94" w:rsidP="00E74A3E">
            <w:pPr>
              <w:spacing w:line="240" w:lineRule="auto"/>
              <w:rPr>
                <w:sz w:val="20"/>
                <w:szCs w:val="20"/>
              </w:rPr>
            </w:pPr>
            <w:r w:rsidRPr="007F4B2A">
              <w:rPr>
                <w:rFonts w:ascii="Times New Roman" w:hAnsi="Times New Roman"/>
                <w:sz w:val="20"/>
                <w:szCs w:val="20"/>
              </w:rPr>
              <w:t>11,2</w:t>
            </w:r>
          </w:p>
        </w:tc>
        <w:tc>
          <w:tcPr>
            <w:tcW w:w="684" w:type="dxa"/>
          </w:tcPr>
          <w:p w:rsidR="00A07C94" w:rsidRPr="007F4B2A" w:rsidRDefault="00A07C94" w:rsidP="00E74A3E">
            <w:pPr>
              <w:spacing w:line="240" w:lineRule="auto"/>
              <w:rPr>
                <w:sz w:val="20"/>
                <w:szCs w:val="20"/>
              </w:rPr>
            </w:pPr>
            <w:r w:rsidRPr="007F4B2A">
              <w:rPr>
                <w:rFonts w:ascii="Times New Roman" w:hAnsi="Times New Roman"/>
                <w:sz w:val="20"/>
                <w:szCs w:val="20"/>
              </w:rPr>
              <w:t>11,0</w:t>
            </w:r>
          </w:p>
        </w:tc>
        <w:tc>
          <w:tcPr>
            <w:tcW w:w="547" w:type="dxa"/>
          </w:tcPr>
          <w:p w:rsidR="00A07C94" w:rsidRPr="007F4B2A" w:rsidRDefault="00A07C94" w:rsidP="00E74A3E">
            <w:pPr>
              <w:spacing w:line="240" w:lineRule="auto"/>
              <w:rPr>
                <w:sz w:val="20"/>
                <w:szCs w:val="20"/>
              </w:rPr>
            </w:pPr>
            <w:r w:rsidRPr="007F4B2A">
              <w:rPr>
                <w:rFonts w:ascii="Times New Roman" w:hAnsi="Times New Roman"/>
                <w:sz w:val="20"/>
                <w:szCs w:val="20"/>
              </w:rPr>
              <w:t>11,0</w:t>
            </w:r>
          </w:p>
        </w:tc>
        <w:tc>
          <w:tcPr>
            <w:tcW w:w="1104" w:type="dxa"/>
          </w:tcPr>
          <w:p w:rsidR="00A07C94" w:rsidRPr="007F4B2A" w:rsidRDefault="00A07C94" w:rsidP="00E74A3E">
            <w:pPr>
              <w:spacing w:line="240" w:lineRule="auto"/>
              <w:rPr>
                <w:sz w:val="20"/>
                <w:szCs w:val="20"/>
              </w:rPr>
            </w:pPr>
            <w:r w:rsidRPr="007F4B2A">
              <w:rPr>
                <w:rFonts w:ascii="Times New Roman" w:hAnsi="Times New Roman"/>
                <w:sz w:val="20"/>
                <w:szCs w:val="20"/>
              </w:rPr>
              <w:t>11,0</w:t>
            </w:r>
          </w:p>
        </w:tc>
        <w:tc>
          <w:tcPr>
            <w:tcW w:w="992" w:type="dxa"/>
          </w:tcPr>
          <w:p w:rsidR="00A07C94" w:rsidRPr="007F4B2A" w:rsidRDefault="00A07C94" w:rsidP="00E74A3E">
            <w:pPr>
              <w:spacing w:line="240" w:lineRule="auto"/>
              <w:jc w:val="center"/>
              <w:rPr>
                <w:sz w:val="20"/>
                <w:szCs w:val="20"/>
              </w:rPr>
            </w:pPr>
            <w:r w:rsidRPr="007F4B2A">
              <w:rPr>
                <w:rFonts w:ascii="Times New Roman" w:hAnsi="Times New Roman"/>
                <w:sz w:val="20"/>
                <w:szCs w:val="20"/>
              </w:rPr>
              <w:t>11,0</w:t>
            </w:r>
          </w:p>
        </w:tc>
        <w:tc>
          <w:tcPr>
            <w:tcW w:w="1134" w:type="dxa"/>
          </w:tcPr>
          <w:p w:rsidR="00A07C94" w:rsidRPr="007F4B2A" w:rsidRDefault="00A07C94" w:rsidP="00E74A3E">
            <w:pPr>
              <w:spacing w:line="240" w:lineRule="auto"/>
              <w:jc w:val="center"/>
              <w:rPr>
                <w:sz w:val="20"/>
                <w:szCs w:val="20"/>
              </w:rPr>
            </w:pPr>
            <w:r w:rsidRPr="007F4B2A">
              <w:rPr>
                <w:rFonts w:ascii="Times New Roman" w:hAnsi="Times New Roman"/>
                <w:sz w:val="20"/>
                <w:szCs w:val="20"/>
              </w:rPr>
              <w:t>11,0</w:t>
            </w:r>
          </w:p>
        </w:tc>
      </w:tr>
      <w:tr w:rsidR="00A07C94" w:rsidRPr="007F4B2A" w:rsidTr="00E74A3E">
        <w:trPr>
          <w:trHeight w:val="129"/>
        </w:trPr>
        <w:tc>
          <w:tcPr>
            <w:tcW w:w="547" w:type="dxa"/>
          </w:tcPr>
          <w:p w:rsidR="00A07C94" w:rsidRPr="007F4B2A" w:rsidRDefault="00A07C94" w:rsidP="00E74A3E">
            <w:pPr>
              <w:spacing w:after="0" w:line="240" w:lineRule="auto"/>
              <w:jc w:val="both"/>
              <w:rPr>
                <w:rFonts w:ascii="Times New Roman" w:hAnsi="Times New Roman"/>
                <w:sz w:val="20"/>
                <w:szCs w:val="20"/>
              </w:rPr>
            </w:pPr>
            <w:r w:rsidRPr="007F4B2A">
              <w:rPr>
                <w:rFonts w:ascii="Times New Roman" w:hAnsi="Times New Roman"/>
                <w:sz w:val="20"/>
                <w:szCs w:val="20"/>
              </w:rPr>
              <w:t>3</w:t>
            </w:r>
          </w:p>
        </w:tc>
        <w:tc>
          <w:tcPr>
            <w:tcW w:w="1916"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Прыжок в длину с места, см</w:t>
            </w:r>
          </w:p>
        </w:tc>
        <w:tc>
          <w:tcPr>
            <w:tcW w:w="68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190</w:t>
            </w:r>
          </w:p>
        </w:tc>
        <w:tc>
          <w:tcPr>
            <w:tcW w:w="68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195</w:t>
            </w:r>
          </w:p>
        </w:tc>
        <w:tc>
          <w:tcPr>
            <w:tcW w:w="685"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200</w:t>
            </w:r>
          </w:p>
        </w:tc>
        <w:tc>
          <w:tcPr>
            <w:tcW w:w="683"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200</w:t>
            </w:r>
          </w:p>
        </w:tc>
        <w:tc>
          <w:tcPr>
            <w:tcW w:w="547"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200</w:t>
            </w:r>
          </w:p>
        </w:tc>
        <w:tc>
          <w:tcPr>
            <w:tcW w:w="68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205</w:t>
            </w:r>
          </w:p>
        </w:tc>
        <w:tc>
          <w:tcPr>
            <w:tcW w:w="547"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210</w:t>
            </w:r>
          </w:p>
        </w:tc>
        <w:tc>
          <w:tcPr>
            <w:tcW w:w="110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210</w:t>
            </w:r>
          </w:p>
        </w:tc>
        <w:tc>
          <w:tcPr>
            <w:tcW w:w="992" w:type="dxa"/>
          </w:tcPr>
          <w:p w:rsidR="00A07C94" w:rsidRPr="007F4B2A" w:rsidRDefault="00A07C94" w:rsidP="00E74A3E">
            <w:pPr>
              <w:spacing w:line="240" w:lineRule="auto"/>
              <w:jc w:val="center"/>
              <w:rPr>
                <w:sz w:val="20"/>
                <w:szCs w:val="20"/>
              </w:rPr>
            </w:pPr>
            <w:r w:rsidRPr="007F4B2A">
              <w:rPr>
                <w:rFonts w:ascii="Times New Roman" w:hAnsi="Times New Roman"/>
                <w:sz w:val="20"/>
                <w:szCs w:val="20"/>
              </w:rPr>
              <w:t>210</w:t>
            </w:r>
          </w:p>
        </w:tc>
        <w:tc>
          <w:tcPr>
            <w:tcW w:w="1134" w:type="dxa"/>
          </w:tcPr>
          <w:p w:rsidR="00A07C94" w:rsidRPr="007F4B2A" w:rsidRDefault="00A07C94" w:rsidP="00E74A3E">
            <w:pPr>
              <w:spacing w:line="240" w:lineRule="auto"/>
              <w:jc w:val="center"/>
              <w:rPr>
                <w:sz w:val="20"/>
                <w:szCs w:val="20"/>
              </w:rPr>
            </w:pPr>
            <w:r w:rsidRPr="007F4B2A">
              <w:rPr>
                <w:rFonts w:ascii="Times New Roman" w:hAnsi="Times New Roman"/>
                <w:sz w:val="20"/>
                <w:szCs w:val="20"/>
              </w:rPr>
              <w:t>210</w:t>
            </w:r>
          </w:p>
        </w:tc>
      </w:tr>
      <w:tr w:rsidR="00A07C94" w:rsidRPr="007F4B2A" w:rsidTr="00E74A3E">
        <w:trPr>
          <w:trHeight w:val="167"/>
        </w:trPr>
        <w:tc>
          <w:tcPr>
            <w:tcW w:w="547" w:type="dxa"/>
          </w:tcPr>
          <w:p w:rsidR="00A07C94" w:rsidRPr="007F4B2A" w:rsidRDefault="00A07C94" w:rsidP="00E74A3E">
            <w:pPr>
              <w:spacing w:after="0" w:line="240" w:lineRule="auto"/>
              <w:jc w:val="both"/>
              <w:rPr>
                <w:rFonts w:ascii="Times New Roman" w:hAnsi="Times New Roman"/>
                <w:sz w:val="20"/>
                <w:szCs w:val="20"/>
              </w:rPr>
            </w:pPr>
            <w:r w:rsidRPr="007F4B2A">
              <w:rPr>
                <w:rFonts w:ascii="Times New Roman" w:hAnsi="Times New Roman"/>
                <w:sz w:val="20"/>
                <w:szCs w:val="20"/>
              </w:rPr>
              <w:t>4</w:t>
            </w:r>
          </w:p>
        </w:tc>
        <w:tc>
          <w:tcPr>
            <w:tcW w:w="1916" w:type="dxa"/>
            <w:vAlign w:val="center"/>
          </w:tcPr>
          <w:p w:rsidR="00A07C94" w:rsidRPr="007F4B2A" w:rsidRDefault="00A07C94" w:rsidP="00E74A3E">
            <w:pPr>
              <w:spacing w:line="240" w:lineRule="auto"/>
              <w:ind w:left="-108" w:firstLine="108"/>
              <w:contextualSpacing/>
              <w:rPr>
                <w:rFonts w:ascii="Times New Roman" w:hAnsi="Times New Roman"/>
                <w:sz w:val="20"/>
                <w:szCs w:val="20"/>
              </w:rPr>
            </w:pPr>
            <w:r w:rsidRPr="007F4B2A">
              <w:rPr>
                <w:rFonts w:ascii="Times New Roman" w:hAnsi="Times New Roman"/>
                <w:sz w:val="20"/>
                <w:szCs w:val="20"/>
              </w:rPr>
              <w:t>Прыжок вверх с места со взмахом руками,  см</w:t>
            </w:r>
          </w:p>
        </w:tc>
        <w:tc>
          <w:tcPr>
            <w:tcW w:w="68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46</w:t>
            </w:r>
          </w:p>
        </w:tc>
        <w:tc>
          <w:tcPr>
            <w:tcW w:w="68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46</w:t>
            </w:r>
          </w:p>
        </w:tc>
        <w:tc>
          <w:tcPr>
            <w:tcW w:w="685"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48</w:t>
            </w:r>
          </w:p>
        </w:tc>
        <w:tc>
          <w:tcPr>
            <w:tcW w:w="683"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48</w:t>
            </w:r>
          </w:p>
        </w:tc>
        <w:tc>
          <w:tcPr>
            <w:tcW w:w="547"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48</w:t>
            </w:r>
          </w:p>
        </w:tc>
        <w:tc>
          <w:tcPr>
            <w:tcW w:w="68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48</w:t>
            </w:r>
          </w:p>
        </w:tc>
        <w:tc>
          <w:tcPr>
            <w:tcW w:w="547"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48</w:t>
            </w:r>
          </w:p>
        </w:tc>
        <w:tc>
          <w:tcPr>
            <w:tcW w:w="110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50</w:t>
            </w:r>
          </w:p>
        </w:tc>
        <w:tc>
          <w:tcPr>
            <w:tcW w:w="992" w:type="dxa"/>
          </w:tcPr>
          <w:p w:rsidR="00A07C94" w:rsidRPr="007F4B2A" w:rsidRDefault="00A07C94" w:rsidP="00E74A3E">
            <w:pPr>
              <w:spacing w:line="240" w:lineRule="auto"/>
              <w:jc w:val="center"/>
              <w:rPr>
                <w:sz w:val="20"/>
                <w:szCs w:val="20"/>
              </w:rPr>
            </w:pPr>
            <w:r w:rsidRPr="007F4B2A">
              <w:rPr>
                <w:rFonts w:ascii="Times New Roman" w:hAnsi="Times New Roman"/>
                <w:sz w:val="20"/>
                <w:szCs w:val="20"/>
              </w:rPr>
              <w:t>50</w:t>
            </w:r>
          </w:p>
        </w:tc>
        <w:tc>
          <w:tcPr>
            <w:tcW w:w="1134" w:type="dxa"/>
          </w:tcPr>
          <w:p w:rsidR="00A07C94" w:rsidRPr="007F4B2A" w:rsidRDefault="00A07C94" w:rsidP="00E74A3E">
            <w:pPr>
              <w:spacing w:line="240" w:lineRule="auto"/>
              <w:jc w:val="center"/>
              <w:rPr>
                <w:sz w:val="20"/>
                <w:szCs w:val="20"/>
              </w:rPr>
            </w:pPr>
            <w:r w:rsidRPr="007F4B2A">
              <w:rPr>
                <w:rFonts w:ascii="Times New Roman" w:hAnsi="Times New Roman"/>
                <w:sz w:val="20"/>
                <w:szCs w:val="20"/>
              </w:rPr>
              <w:t>50</w:t>
            </w:r>
          </w:p>
        </w:tc>
      </w:tr>
      <w:tr w:rsidR="00A07C94" w:rsidRPr="007F4B2A" w:rsidTr="00E74A3E">
        <w:trPr>
          <w:trHeight w:val="267"/>
        </w:trPr>
        <w:tc>
          <w:tcPr>
            <w:tcW w:w="547" w:type="dxa"/>
          </w:tcPr>
          <w:p w:rsidR="00A07C94" w:rsidRPr="007F4B2A" w:rsidRDefault="00A07C94" w:rsidP="00E74A3E">
            <w:pPr>
              <w:spacing w:after="0" w:line="240" w:lineRule="auto"/>
              <w:jc w:val="both"/>
              <w:rPr>
                <w:rFonts w:ascii="Times New Roman" w:hAnsi="Times New Roman"/>
                <w:sz w:val="20"/>
                <w:szCs w:val="20"/>
              </w:rPr>
            </w:pPr>
            <w:r w:rsidRPr="007F4B2A">
              <w:rPr>
                <w:rFonts w:ascii="Times New Roman" w:hAnsi="Times New Roman"/>
                <w:sz w:val="20"/>
                <w:szCs w:val="20"/>
              </w:rPr>
              <w:t>5</w:t>
            </w:r>
          </w:p>
        </w:tc>
        <w:tc>
          <w:tcPr>
            <w:tcW w:w="1916" w:type="dxa"/>
            <w:vAlign w:val="center"/>
          </w:tcPr>
          <w:p w:rsidR="00A07C94" w:rsidRPr="007F4B2A" w:rsidRDefault="00A07C94" w:rsidP="00E74A3E">
            <w:pPr>
              <w:spacing w:after="100" w:afterAutospacing="1" w:line="240" w:lineRule="auto"/>
              <w:contextualSpacing/>
              <w:rPr>
                <w:rFonts w:ascii="Times New Roman" w:hAnsi="Times New Roman"/>
                <w:sz w:val="20"/>
                <w:szCs w:val="20"/>
              </w:rPr>
            </w:pPr>
            <w:r w:rsidRPr="007F4B2A">
              <w:rPr>
                <w:rFonts w:ascii="Times New Roman" w:hAnsi="Times New Roman"/>
                <w:sz w:val="20"/>
                <w:szCs w:val="20"/>
              </w:rPr>
              <w:t xml:space="preserve">Бросок набивного мяча весом </w:t>
            </w:r>
            <w:smartTag w:uri="urn:schemas-microsoft-com:office:smarttags" w:element="metricconverter">
              <w:smartTagPr>
                <w:attr w:name="ProductID" w:val="1 кг"/>
              </w:smartTagPr>
              <w:r w:rsidRPr="007F4B2A">
                <w:rPr>
                  <w:rFonts w:ascii="Times New Roman" w:hAnsi="Times New Roman"/>
                  <w:sz w:val="20"/>
                  <w:szCs w:val="20"/>
                </w:rPr>
                <w:t>1 кг</w:t>
              </w:r>
            </w:smartTag>
            <w:r w:rsidRPr="007F4B2A">
              <w:rPr>
                <w:rFonts w:ascii="Times New Roman" w:hAnsi="Times New Roman"/>
                <w:sz w:val="20"/>
                <w:szCs w:val="20"/>
              </w:rPr>
              <w:t xml:space="preserve"> двумя руками из-за головы, м:                                                                                                                                                                      </w:t>
            </w:r>
          </w:p>
          <w:p w:rsidR="00A07C94" w:rsidRPr="007F4B2A" w:rsidRDefault="00A07C94" w:rsidP="00E74A3E">
            <w:pPr>
              <w:spacing w:after="100" w:afterAutospacing="1" w:line="240" w:lineRule="auto"/>
              <w:contextualSpacing/>
              <w:rPr>
                <w:rFonts w:ascii="Times New Roman" w:hAnsi="Times New Roman"/>
                <w:sz w:val="20"/>
                <w:szCs w:val="20"/>
              </w:rPr>
            </w:pPr>
            <w:r w:rsidRPr="007F4B2A">
              <w:rPr>
                <w:rFonts w:ascii="Times New Roman" w:hAnsi="Times New Roman"/>
                <w:sz w:val="20"/>
                <w:szCs w:val="20"/>
              </w:rPr>
              <w:t>― из положения стоя</w:t>
            </w:r>
          </w:p>
        </w:tc>
        <w:tc>
          <w:tcPr>
            <w:tcW w:w="684" w:type="dxa"/>
          </w:tcPr>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rPr>
                <w:rFonts w:ascii="Times New Roman" w:hAnsi="Times New Roman"/>
                <w:sz w:val="20"/>
                <w:szCs w:val="20"/>
              </w:rPr>
            </w:pPr>
          </w:p>
          <w:p w:rsidR="00A07C94" w:rsidRPr="007F4B2A" w:rsidRDefault="00A07C94" w:rsidP="00E74A3E">
            <w:pPr>
              <w:spacing w:line="240" w:lineRule="auto"/>
              <w:rPr>
                <w:rFonts w:ascii="Times New Roman" w:hAnsi="Times New Roman"/>
                <w:sz w:val="20"/>
                <w:szCs w:val="20"/>
              </w:rPr>
            </w:pPr>
            <w:r w:rsidRPr="007F4B2A">
              <w:rPr>
                <w:rFonts w:ascii="Times New Roman" w:hAnsi="Times New Roman"/>
                <w:sz w:val="20"/>
                <w:szCs w:val="20"/>
              </w:rPr>
              <w:t>12,0</w:t>
            </w:r>
          </w:p>
        </w:tc>
        <w:tc>
          <w:tcPr>
            <w:tcW w:w="684" w:type="dxa"/>
          </w:tcPr>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12,0</w:t>
            </w:r>
          </w:p>
        </w:tc>
        <w:tc>
          <w:tcPr>
            <w:tcW w:w="685" w:type="dxa"/>
          </w:tcPr>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12,5</w:t>
            </w:r>
          </w:p>
        </w:tc>
        <w:tc>
          <w:tcPr>
            <w:tcW w:w="683" w:type="dxa"/>
          </w:tcPr>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12,5</w:t>
            </w:r>
          </w:p>
        </w:tc>
        <w:tc>
          <w:tcPr>
            <w:tcW w:w="547" w:type="dxa"/>
          </w:tcPr>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12,5</w:t>
            </w:r>
          </w:p>
        </w:tc>
        <w:tc>
          <w:tcPr>
            <w:tcW w:w="684" w:type="dxa"/>
          </w:tcPr>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13,0</w:t>
            </w:r>
          </w:p>
        </w:tc>
        <w:tc>
          <w:tcPr>
            <w:tcW w:w="547" w:type="dxa"/>
          </w:tcPr>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13,5</w:t>
            </w:r>
          </w:p>
        </w:tc>
        <w:tc>
          <w:tcPr>
            <w:tcW w:w="1104" w:type="dxa"/>
          </w:tcPr>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14,0</w:t>
            </w:r>
          </w:p>
        </w:tc>
        <w:tc>
          <w:tcPr>
            <w:tcW w:w="992" w:type="dxa"/>
          </w:tcPr>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14,0</w:t>
            </w:r>
          </w:p>
        </w:tc>
        <w:tc>
          <w:tcPr>
            <w:tcW w:w="1134" w:type="dxa"/>
          </w:tcPr>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14,0</w:t>
            </w:r>
          </w:p>
        </w:tc>
      </w:tr>
    </w:tbl>
    <w:p w:rsidR="00A07C94" w:rsidRPr="007F4B2A" w:rsidRDefault="00A07C94" w:rsidP="00A07C94">
      <w:pPr>
        <w:spacing w:after="0" w:line="240" w:lineRule="auto"/>
        <w:rPr>
          <w:rFonts w:ascii="Times New Roman" w:hAnsi="Times New Roman"/>
          <w:b/>
          <w:color w:val="FF0000"/>
          <w:sz w:val="20"/>
          <w:szCs w:val="20"/>
        </w:rPr>
      </w:pPr>
    </w:p>
    <w:p w:rsidR="00A07C94" w:rsidRPr="007F4B2A" w:rsidRDefault="00A07C94" w:rsidP="00A07C94">
      <w:pPr>
        <w:spacing w:after="0" w:line="240" w:lineRule="auto"/>
        <w:rPr>
          <w:rFonts w:ascii="Times New Roman" w:hAnsi="Times New Roman"/>
          <w:b/>
          <w:color w:val="FF0000"/>
          <w:sz w:val="20"/>
          <w:szCs w:val="20"/>
        </w:rPr>
      </w:pPr>
    </w:p>
    <w:p w:rsidR="00A07C94" w:rsidRPr="007F4B2A" w:rsidRDefault="00A07C94" w:rsidP="00A07C94">
      <w:pPr>
        <w:spacing w:after="0" w:line="240" w:lineRule="auto"/>
        <w:jc w:val="center"/>
        <w:rPr>
          <w:rFonts w:ascii="Times New Roman" w:hAnsi="Times New Roman"/>
          <w:sz w:val="20"/>
          <w:szCs w:val="20"/>
        </w:rPr>
      </w:pPr>
      <w:r w:rsidRPr="007F4B2A">
        <w:rPr>
          <w:rFonts w:ascii="Times New Roman" w:hAnsi="Times New Roman"/>
          <w:b/>
          <w:sz w:val="20"/>
          <w:szCs w:val="20"/>
        </w:rPr>
        <w:t>Контрольно-переводные  нормативы по технико-тактической подготовке</w:t>
      </w:r>
    </w:p>
    <w:p w:rsidR="00A07C94" w:rsidRPr="007F4B2A" w:rsidRDefault="00A07C94" w:rsidP="00A07C94">
      <w:pPr>
        <w:spacing w:after="0" w:line="240" w:lineRule="auto"/>
        <w:jc w:val="center"/>
        <w:rPr>
          <w:rFonts w:ascii="Times New Roman" w:hAnsi="Times New Roman"/>
          <w:b/>
          <w:sz w:val="20"/>
          <w:szCs w:val="20"/>
        </w:rPr>
      </w:pPr>
      <w:r w:rsidRPr="007F4B2A">
        <w:rPr>
          <w:rFonts w:ascii="Times New Roman" w:hAnsi="Times New Roman"/>
          <w:b/>
          <w:sz w:val="20"/>
          <w:szCs w:val="20"/>
        </w:rPr>
        <w:t xml:space="preserve"> (девушки)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669"/>
        <w:gridCol w:w="711"/>
        <w:gridCol w:w="871"/>
        <w:gridCol w:w="720"/>
        <w:gridCol w:w="720"/>
        <w:gridCol w:w="579"/>
        <w:gridCol w:w="812"/>
        <w:gridCol w:w="1013"/>
      </w:tblGrid>
      <w:tr w:rsidR="00A07C94" w:rsidRPr="007F4B2A" w:rsidTr="00E74A3E">
        <w:tc>
          <w:tcPr>
            <w:tcW w:w="851" w:type="dxa"/>
            <w:vMerge w:val="restart"/>
          </w:tcPr>
          <w:p w:rsidR="00A07C94" w:rsidRPr="007F4B2A" w:rsidRDefault="00A07C94" w:rsidP="00E74A3E">
            <w:pPr>
              <w:spacing w:line="240" w:lineRule="auto"/>
              <w:jc w:val="both"/>
              <w:rPr>
                <w:rFonts w:ascii="Times New Roman" w:hAnsi="Times New Roman"/>
                <w:b/>
                <w:sz w:val="20"/>
                <w:szCs w:val="20"/>
              </w:rPr>
            </w:pPr>
            <w:r w:rsidRPr="007F4B2A">
              <w:rPr>
                <w:rFonts w:ascii="Times New Roman" w:hAnsi="Times New Roman"/>
                <w:b/>
                <w:sz w:val="20"/>
                <w:szCs w:val="20"/>
              </w:rPr>
              <w:t>№ п/п</w:t>
            </w:r>
          </w:p>
        </w:tc>
        <w:tc>
          <w:tcPr>
            <w:tcW w:w="3402" w:type="dxa"/>
            <w:vMerge w:val="restart"/>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Контрольные нормативы</w:t>
            </w:r>
          </w:p>
        </w:tc>
        <w:tc>
          <w:tcPr>
            <w:tcW w:w="1380" w:type="dxa"/>
            <w:gridSpan w:val="2"/>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Этап  начальной подготовки</w:t>
            </w:r>
          </w:p>
        </w:tc>
        <w:tc>
          <w:tcPr>
            <w:tcW w:w="4715" w:type="dxa"/>
            <w:gridSpan w:val="6"/>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Тренировочный этап</w:t>
            </w:r>
          </w:p>
        </w:tc>
      </w:tr>
      <w:tr w:rsidR="00A07C94" w:rsidRPr="007F4B2A" w:rsidTr="00E74A3E">
        <w:tc>
          <w:tcPr>
            <w:tcW w:w="851" w:type="dxa"/>
            <w:vMerge/>
          </w:tcPr>
          <w:p w:rsidR="00A07C94" w:rsidRPr="007F4B2A" w:rsidRDefault="00A07C94" w:rsidP="00E74A3E">
            <w:pPr>
              <w:spacing w:line="240" w:lineRule="auto"/>
              <w:jc w:val="both"/>
              <w:rPr>
                <w:rFonts w:ascii="Times New Roman" w:hAnsi="Times New Roman"/>
                <w:b/>
                <w:sz w:val="20"/>
                <w:szCs w:val="20"/>
              </w:rPr>
            </w:pPr>
          </w:p>
        </w:tc>
        <w:tc>
          <w:tcPr>
            <w:tcW w:w="3402" w:type="dxa"/>
            <w:vMerge/>
            <w:vAlign w:val="center"/>
          </w:tcPr>
          <w:p w:rsidR="00A07C94" w:rsidRPr="007F4B2A" w:rsidRDefault="00A07C94" w:rsidP="00E74A3E">
            <w:pPr>
              <w:spacing w:line="240" w:lineRule="auto"/>
              <w:contextualSpacing/>
              <w:rPr>
                <w:rFonts w:ascii="Times New Roman" w:hAnsi="Times New Roman"/>
                <w:b/>
                <w:sz w:val="20"/>
                <w:szCs w:val="20"/>
              </w:rPr>
            </w:pPr>
          </w:p>
        </w:tc>
        <w:tc>
          <w:tcPr>
            <w:tcW w:w="669" w:type="dxa"/>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1-й год</w:t>
            </w:r>
          </w:p>
        </w:tc>
        <w:tc>
          <w:tcPr>
            <w:tcW w:w="711" w:type="dxa"/>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2-3-й год</w:t>
            </w:r>
          </w:p>
        </w:tc>
        <w:tc>
          <w:tcPr>
            <w:tcW w:w="871" w:type="dxa"/>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1-й год</w:t>
            </w:r>
          </w:p>
        </w:tc>
        <w:tc>
          <w:tcPr>
            <w:tcW w:w="720" w:type="dxa"/>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2-й год</w:t>
            </w:r>
          </w:p>
        </w:tc>
        <w:tc>
          <w:tcPr>
            <w:tcW w:w="720" w:type="dxa"/>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3-й год</w:t>
            </w:r>
          </w:p>
        </w:tc>
        <w:tc>
          <w:tcPr>
            <w:tcW w:w="579" w:type="dxa"/>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4-й год</w:t>
            </w:r>
          </w:p>
        </w:tc>
        <w:tc>
          <w:tcPr>
            <w:tcW w:w="1825" w:type="dxa"/>
            <w:gridSpan w:val="2"/>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5-й год</w:t>
            </w:r>
          </w:p>
        </w:tc>
      </w:tr>
      <w:tr w:rsidR="00A07C94" w:rsidRPr="007F4B2A" w:rsidTr="00E74A3E">
        <w:tc>
          <w:tcPr>
            <w:tcW w:w="851" w:type="dxa"/>
          </w:tcPr>
          <w:p w:rsidR="00A07C94" w:rsidRPr="007F4B2A" w:rsidRDefault="00A07C94" w:rsidP="00E74A3E">
            <w:pPr>
              <w:spacing w:line="240" w:lineRule="auto"/>
              <w:jc w:val="both"/>
              <w:rPr>
                <w:rFonts w:ascii="Times New Roman" w:hAnsi="Times New Roman"/>
                <w:sz w:val="20"/>
                <w:szCs w:val="20"/>
              </w:rPr>
            </w:pPr>
          </w:p>
        </w:tc>
        <w:tc>
          <w:tcPr>
            <w:tcW w:w="7672" w:type="dxa"/>
            <w:gridSpan w:val="7"/>
            <w:vAlign w:val="center"/>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Техническая подготовка</w:t>
            </w:r>
          </w:p>
        </w:tc>
        <w:tc>
          <w:tcPr>
            <w:tcW w:w="812" w:type="dxa"/>
            <w:vAlign w:val="center"/>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Связу</w:t>
            </w:r>
          </w:p>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ющие</w:t>
            </w:r>
          </w:p>
        </w:tc>
        <w:tc>
          <w:tcPr>
            <w:tcW w:w="1013" w:type="dxa"/>
            <w:vAlign w:val="center"/>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Напада</w:t>
            </w:r>
          </w:p>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ющие</w:t>
            </w:r>
          </w:p>
        </w:tc>
      </w:tr>
      <w:tr w:rsidR="00A07C94" w:rsidRPr="007F4B2A" w:rsidTr="00E74A3E">
        <w:tc>
          <w:tcPr>
            <w:tcW w:w="851" w:type="dxa"/>
          </w:tcPr>
          <w:p w:rsidR="00A07C94" w:rsidRPr="007F4B2A" w:rsidRDefault="00A07C94" w:rsidP="00E74A3E">
            <w:pPr>
              <w:numPr>
                <w:ilvl w:val="0"/>
                <w:numId w:val="8"/>
              </w:numPr>
              <w:spacing w:after="0" w:line="240" w:lineRule="auto"/>
              <w:jc w:val="both"/>
              <w:rPr>
                <w:rFonts w:ascii="Times New Roman" w:hAnsi="Times New Roman"/>
                <w:sz w:val="20"/>
                <w:szCs w:val="20"/>
              </w:rPr>
            </w:pPr>
          </w:p>
        </w:tc>
        <w:tc>
          <w:tcPr>
            <w:tcW w:w="3402"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Вторая передача на точность из зоны 3 в зону 4</w:t>
            </w:r>
          </w:p>
        </w:tc>
        <w:tc>
          <w:tcPr>
            <w:tcW w:w="66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71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87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c>
          <w:tcPr>
            <w:tcW w:w="579" w:type="dxa"/>
          </w:tcPr>
          <w:p w:rsidR="00A07C94" w:rsidRPr="007F4B2A" w:rsidRDefault="00A07C94" w:rsidP="00E74A3E">
            <w:pPr>
              <w:spacing w:line="240" w:lineRule="auto"/>
              <w:jc w:val="center"/>
              <w:rPr>
                <w:rFonts w:ascii="Times New Roman" w:hAnsi="Times New Roman"/>
                <w:sz w:val="20"/>
                <w:szCs w:val="20"/>
              </w:rPr>
            </w:pPr>
          </w:p>
        </w:tc>
        <w:tc>
          <w:tcPr>
            <w:tcW w:w="812" w:type="dxa"/>
          </w:tcPr>
          <w:p w:rsidR="00A07C94" w:rsidRPr="007F4B2A" w:rsidRDefault="00A07C94" w:rsidP="00E74A3E">
            <w:pPr>
              <w:spacing w:line="240" w:lineRule="auto"/>
              <w:jc w:val="center"/>
              <w:rPr>
                <w:rFonts w:ascii="Times New Roman" w:hAnsi="Times New Roman"/>
                <w:sz w:val="20"/>
                <w:szCs w:val="20"/>
              </w:rPr>
            </w:pPr>
          </w:p>
        </w:tc>
        <w:tc>
          <w:tcPr>
            <w:tcW w:w="1013" w:type="dxa"/>
          </w:tcPr>
          <w:p w:rsidR="00A07C94" w:rsidRPr="007F4B2A" w:rsidRDefault="00A07C94" w:rsidP="00E74A3E">
            <w:pPr>
              <w:spacing w:line="240" w:lineRule="auto"/>
              <w:jc w:val="center"/>
              <w:rPr>
                <w:rFonts w:ascii="Times New Roman" w:hAnsi="Times New Roman"/>
                <w:sz w:val="20"/>
                <w:szCs w:val="20"/>
              </w:rPr>
            </w:pPr>
          </w:p>
        </w:tc>
      </w:tr>
      <w:tr w:rsidR="00A07C94" w:rsidRPr="007F4B2A" w:rsidTr="00E74A3E">
        <w:tc>
          <w:tcPr>
            <w:tcW w:w="851" w:type="dxa"/>
          </w:tcPr>
          <w:p w:rsidR="00A07C94" w:rsidRPr="007F4B2A" w:rsidRDefault="00A07C94" w:rsidP="00E74A3E">
            <w:pPr>
              <w:numPr>
                <w:ilvl w:val="0"/>
                <w:numId w:val="8"/>
              </w:numPr>
              <w:spacing w:after="0" w:line="240" w:lineRule="auto"/>
              <w:jc w:val="both"/>
              <w:rPr>
                <w:rFonts w:ascii="Times New Roman" w:hAnsi="Times New Roman"/>
                <w:sz w:val="20"/>
                <w:szCs w:val="20"/>
              </w:rPr>
            </w:pPr>
          </w:p>
        </w:tc>
        <w:tc>
          <w:tcPr>
            <w:tcW w:w="3402"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Вторая передача на точность из зоны 2 в зону 4</w:t>
            </w:r>
          </w:p>
        </w:tc>
        <w:tc>
          <w:tcPr>
            <w:tcW w:w="669" w:type="dxa"/>
          </w:tcPr>
          <w:p w:rsidR="00A07C94" w:rsidRPr="007F4B2A" w:rsidRDefault="00A07C94" w:rsidP="00E74A3E">
            <w:pPr>
              <w:spacing w:line="240" w:lineRule="auto"/>
              <w:jc w:val="center"/>
              <w:rPr>
                <w:rFonts w:ascii="Times New Roman" w:hAnsi="Times New Roman"/>
                <w:sz w:val="20"/>
                <w:szCs w:val="20"/>
              </w:rPr>
            </w:pPr>
          </w:p>
        </w:tc>
        <w:tc>
          <w:tcPr>
            <w:tcW w:w="711" w:type="dxa"/>
          </w:tcPr>
          <w:p w:rsidR="00A07C94" w:rsidRPr="007F4B2A" w:rsidRDefault="00A07C94" w:rsidP="00E74A3E">
            <w:pPr>
              <w:spacing w:line="240" w:lineRule="auto"/>
              <w:jc w:val="center"/>
              <w:rPr>
                <w:rFonts w:ascii="Times New Roman" w:hAnsi="Times New Roman"/>
                <w:sz w:val="20"/>
                <w:szCs w:val="20"/>
              </w:rPr>
            </w:pPr>
          </w:p>
        </w:tc>
        <w:tc>
          <w:tcPr>
            <w:tcW w:w="87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c>
          <w:tcPr>
            <w:tcW w:w="57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6</w:t>
            </w:r>
          </w:p>
        </w:tc>
        <w:tc>
          <w:tcPr>
            <w:tcW w:w="812" w:type="dxa"/>
          </w:tcPr>
          <w:p w:rsidR="00A07C94" w:rsidRPr="007F4B2A" w:rsidRDefault="00A07C94" w:rsidP="00E74A3E">
            <w:pPr>
              <w:spacing w:line="240" w:lineRule="auto"/>
              <w:jc w:val="center"/>
              <w:rPr>
                <w:rFonts w:ascii="Times New Roman" w:hAnsi="Times New Roman"/>
                <w:sz w:val="20"/>
                <w:szCs w:val="20"/>
              </w:rPr>
            </w:pPr>
          </w:p>
        </w:tc>
        <w:tc>
          <w:tcPr>
            <w:tcW w:w="1013" w:type="dxa"/>
          </w:tcPr>
          <w:p w:rsidR="00A07C94" w:rsidRPr="007F4B2A" w:rsidRDefault="00A07C94" w:rsidP="00E74A3E">
            <w:pPr>
              <w:spacing w:line="240" w:lineRule="auto"/>
              <w:jc w:val="center"/>
              <w:rPr>
                <w:rFonts w:ascii="Times New Roman" w:hAnsi="Times New Roman"/>
                <w:sz w:val="20"/>
                <w:szCs w:val="20"/>
              </w:rPr>
            </w:pPr>
          </w:p>
        </w:tc>
      </w:tr>
      <w:tr w:rsidR="00A07C94" w:rsidRPr="007F4B2A" w:rsidTr="00E74A3E">
        <w:tc>
          <w:tcPr>
            <w:tcW w:w="851" w:type="dxa"/>
          </w:tcPr>
          <w:p w:rsidR="00A07C94" w:rsidRPr="007F4B2A" w:rsidRDefault="00A07C94" w:rsidP="00E74A3E">
            <w:pPr>
              <w:numPr>
                <w:ilvl w:val="0"/>
                <w:numId w:val="8"/>
              </w:numPr>
              <w:spacing w:after="0" w:line="240" w:lineRule="auto"/>
              <w:jc w:val="both"/>
              <w:rPr>
                <w:rFonts w:ascii="Times New Roman" w:hAnsi="Times New Roman"/>
                <w:sz w:val="20"/>
                <w:szCs w:val="20"/>
              </w:rPr>
            </w:pPr>
          </w:p>
        </w:tc>
        <w:tc>
          <w:tcPr>
            <w:tcW w:w="3402"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Передача мяча сверху двумя руками, стоя и сидя у стены (чередование)</w:t>
            </w:r>
          </w:p>
        </w:tc>
        <w:tc>
          <w:tcPr>
            <w:tcW w:w="66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w:t>
            </w:r>
          </w:p>
        </w:tc>
        <w:tc>
          <w:tcPr>
            <w:tcW w:w="71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w:t>
            </w: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w:t>
            </w:r>
          </w:p>
        </w:tc>
        <w:tc>
          <w:tcPr>
            <w:tcW w:w="87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c>
          <w:tcPr>
            <w:tcW w:w="57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c>
          <w:tcPr>
            <w:tcW w:w="812"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8</w:t>
            </w:r>
          </w:p>
        </w:tc>
        <w:tc>
          <w:tcPr>
            <w:tcW w:w="1013"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r>
      <w:tr w:rsidR="00A07C94" w:rsidRPr="007F4B2A" w:rsidTr="00E74A3E">
        <w:tc>
          <w:tcPr>
            <w:tcW w:w="851" w:type="dxa"/>
          </w:tcPr>
          <w:p w:rsidR="00A07C94" w:rsidRPr="007F4B2A" w:rsidRDefault="00A07C94" w:rsidP="00E74A3E">
            <w:pPr>
              <w:numPr>
                <w:ilvl w:val="0"/>
                <w:numId w:val="8"/>
              </w:numPr>
              <w:spacing w:after="0" w:line="240" w:lineRule="auto"/>
              <w:jc w:val="both"/>
              <w:rPr>
                <w:rFonts w:ascii="Times New Roman" w:hAnsi="Times New Roman"/>
                <w:sz w:val="20"/>
                <w:szCs w:val="20"/>
              </w:rPr>
            </w:pPr>
          </w:p>
        </w:tc>
        <w:tc>
          <w:tcPr>
            <w:tcW w:w="3402"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Подача на точность:                                                                10-12 лет – верхняя прямая в пределы площадки;               13-15 лет – верхняя прямая по зонам;16-</w:t>
            </w:r>
            <w:smartTag w:uri="urn:schemas-microsoft-com:office:smarttags" w:element="metricconverter">
              <w:smartTagPr>
                <w:attr w:name="ProductID" w:val="17 л"/>
              </w:smartTagPr>
              <w:r w:rsidRPr="007F4B2A">
                <w:rPr>
                  <w:rFonts w:ascii="Times New Roman" w:hAnsi="Times New Roman"/>
                  <w:sz w:val="20"/>
                  <w:szCs w:val="20"/>
                </w:rPr>
                <w:t>17 л</w:t>
              </w:r>
            </w:smartTag>
            <w:r w:rsidRPr="007F4B2A">
              <w:rPr>
                <w:rFonts w:ascii="Times New Roman" w:hAnsi="Times New Roman"/>
                <w:sz w:val="20"/>
                <w:szCs w:val="20"/>
              </w:rPr>
              <w:t xml:space="preserve">. в прыжке </w:t>
            </w:r>
          </w:p>
        </w:tc>
        <w:tc>
          <w:tcPr>
            <w:tcW w:w="66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71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87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c>
          <w:tcPr>
            <w:tcW w:w="57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812"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1013"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r>
      <w:tr w:rsidR="00A07C94" w:rsidRPr="007F4B2A" w:rsidTr="00E74A3E">
        <w:tc>
          <w:tcPr>
            <w:tcW w:w="851" w:type="dxa"/>
          </w:tcPr>
          <w:p w:rsidR="00A07C94" w:rsidRPr="007F4B2A" w:rsidRDefault="00A07C94" w:rsidP="00E74A3E">
            <w:pPr>
              <w:numPr>
                <w:ilvl w:val="0"/>
                <w:numId w:val="8"/>
              </w:numPr>
              <w:spacing w:after="0" w:line="240" w:lineRule="auto"/>
              <w:jc w:val="both"/>
              <w:rPr>
                <w:rFonts w:ascii="Times New Roman" w:hAnsi="Times New Roman"/>
                <w:sz w:val="20"/>
                <w:szCs w:val="20"/>
              </w:rPr>
            </w:pPr>
          </w:p>
        </w:tc>
        <w:tc>
          <w:tcPr>
            <w:tcW w:w="3402"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Нападающий удар прямой из зоны 4 в зону 4-5                            (для 16-17 лет – с низкой передачи)</w:t>
            </w:r>
          </w:p>
        </w:tc>
        <w:tc>
          <w:tcPr>
            <w:tcW w:w="669" w:type="dxa"/>
          </w:tcPr>
          <w:p w:rsidR="00A07C94" w:rsidRPr="007F4B2A" w:rsidRDefault="00A07C94" w:rsidP="00E74A3E">
            <w:pPr>
              <w:spacing w:line="240" w:lineRule="auto"/>
              <w:jc w:val="center"/>
              <w:rPr>
                <w:rFonts w:ascii="Times New Roman" w:hAnsi="Times New Roman"/>
                <w:sz w:val="20"/>
                <w:szCs w:val="20"/>
              </w:rPr>
            </w:pPr>
          </w:p>
        </w:tc>
        <w:tc>
          <w:tcPr>
            <w:tcW w:w="711" w:type="dxa"/>
          </w:tcPr>
          <w:p w:rsidR="00A07C94" w:rsidRPr="007F4B2A" w:rsidRDefault="00A07C94" w:rsidP="00E74A3E">
            <w:pPr>
              <w:spacing w:line="240" w:lineRule="auto"/>
              <w:jc w:val="center"/>
              <w:rPr>
                <w:rFonts w:ascii="Times New Roman" w:hAnsi="Times New Roman"/>
                <w:sz w:val="20"/>
                <w:szCs w:val="20"/>
              </w:rPr>
            </w:pPr>
          </w:p>
        </w:tc>
        <w:tc>
          <w:tcPr>
            <w:tcW w:w="87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57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812"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w:t>
            </w:r>
          </w:p>
        </w:tc>
        <w:tc>
          <w:tcPr>
            <w:tcW w:w="1013"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r>
      <w:tr w:rsidR="00A07C94" w:rsidRPr="007F4B2A" w:rsidTr="00E74A3E">
        <w:tc>
          <w:tcPr>
            <w:tcW w:w="851" w:type="dxa"/>
          </w:tcPr>
          <w:p w:rsidR="00A07C94" w:rsidRPr="007F4B2A" w:rsidRDefault="00A07C94" w:rsidP="00E74A3E">
            <w:pPr>
              <w:numPr>
                <w:ilvl w:val="0"/>
                <w:numId w:val="8"/>
              </w:numPr>
              <w:spacing w:after="0" w:line="240" w:lineRule="auto"/>
              <w:jc w:val="both"/>
              <w:rPr>
                <w:rFonts w:ascii="Times New Roman" w:hAnsi="Times New Roman"/>
                <w:sz w:val="20"/>
                <w:szCs w:val="20"/>
              </w:rPr>
            </w:pPr>
          </w:p>
        </w:tc>
        <w:tc>
          <w:tcPr>
            <w:tcW w:w="3402"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Нападающий удар с переводом из зоны 2 в зону 5,                из зоны 4 в зону 1 ( для 16-17 лет – с передачи за голову)</w:t>
            </w:r>
          </w:p>
        </w:tc>
        <w:tc>
          <w:tcPr>
            <w:tcW w:w="669" w:type="dxa"/>
          </w:tcPr>
          <w:p w:rsidR="00A07C94" w:rsidRPr="007F4B2A" w:rsidRDefault="00A07C94" w:rsidP="00E74A3E">
            <w:pPr>
              <w:spacing w:line="240" w:lineRule="auto"/>
              <w:jc w:val="center"/>
              <w:rPr>
                <w:rFonts w:ascii="Times New Roman" w:hAnsi="Times New Roman"/>
                <w:sz w:val="20"/>
                <w:szCs w:val="20"/>
              </w:rPr>
            </w:pPr>
          </w:p>
        </w:tc>
        <w:tc>
          <w:tcPr>
            <w:tcW w:w="711" w:type="dxa"/>
          </w:tcPr>
          <w:p w:rsidR="00A07C94" w:rsidRPr="007F4B2A" w:rsidRDefault="00A07C94" w:rsidP="00E74A3E">
            <w:pPr>
              <w:spacing w:line="240" w:lineRule="auto"/>
              <w:jc w:val="center"/>
              <w:rPr>
                <w:rFonts w:ascii="Times New Roman" w:hAnsi="Times New Roman"/>
                <w:sz w:val="20"/>
                <w:szCs w:val="20"/>
              </w:rPr>
            </w:pPr>
          </w:p>
        </w:tc>
        <w:tc>
          <w:tcPr>
            <w:tcW w:w="87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57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812"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w:t>
            </w:r>
          </w:p>
        </w:tc>
        <w:tc>
          <w:tcPr>
            <w:tcW w:w="1013"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r>
      <w:tr w:rsidR="00A07C94" w:rsidRPr="007F4B2A" w:rsidTr="00E74A3E">
        <w:tc>
          <w:tcPr>
            <w:tcW w:w="851" w:type="dxa"/>
          </w:tcPr>
          <w:p w:rsidR="00A07C94" w:rsidRPr="007F4B2A" w:rsidRDefault="00A07C94" w:rsidP="00E74A3E">
            <w:pPr>
              <w:numPr>
                <w:ilvl w:val="0"/>
                <w:numId w:val="8"/>
              </w:numPr>
              <w:spacing w:after="0" w:line="240" w:lineRule="auto"/>
              <w:jc w:val="both"/>
              <w:rPr>
                <w:rFonts w:ascii="Times New Roman" w:hAnsi="Times New Roman"/>
                <w:sz w:val="20"/>
                <w:szCs w:val="20"/>
              </w:rPr>
            </w:pPr>
          </w:p>
        </w:tc>
        <w:tc>
          <w:tcPr>
            <w:tcW w:w="3402"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 xml:space="preserve">Прием подачи из зоны 5 в зону 2 на точность </w:t>
            </w:r>
          </w:p>
        </w:tc>
        <w:tc>
          <w:tcPr>
            <w:tcW w:w="669" w:type="dxa"/>
          </w:tcPr>
          <w:p w:rsidR="00A07C94" w:rsidRPr="007F4B2A" w:rsidRDefault="00A07C94" w:rsidP="00E74A3E">
            <w:pPr>
              <w:spacing w:line="240" w:lineRule="auto"/>
              <w:jc w:val="center"/>
              <w:rPr>
                <w:rFonts w:ascii="Times New Roman" w:hAnsi="Times New Roman"/>
                <w:sz w:val="20"/>
                <w:szCs w:val="20"/>
              </w:rPr>
            </w:pPr>
          </w:p>
        </w:tc>
        <w:tc>
          <w:tcPr>
            <w:tcW w:w="711" w:type="dxa"/>
          </w:tcPr>
          <w:p w:rsidR="00A07C94" w:rsidRPr="007F4B2A" w:rsidRDefault="00A07C94" w:rsidP="00E74A3E">
            <w:pPr>
              <w:spacing w:line="240" w:lineRule="auto"/>
              <w:jc w:val="center"/>
              <w:rPr>
                <w:rFonts w:ascii="Times New Roman" w:hAnsi="Times New Roman"/>
                <w:sz w:val="20"/>
                <w:szCs w:val="20"/>
              </w:rPr>
            </w:pPr>
          </w:p>
        </w:tc>
        <w:tc>
          <w:tcPr>
            <w:tcW w:w="87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57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6</w:t>
            </w:r>
          </w:p>
        </w:tc>
        <w:tc>
          <w:tcPr>
            <w:tcW w:w="812"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6</w:t>
            </w:r>
          </w:p>
        </w:tc>
        <w:tc>
          <w:tcPr>
            <w:tcW w:w="1013"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7</w:t>
            </w:r>
          </w:p>
        </w:tc>
      </w:tr>
      <w:tr w:rsidR="00A07C94" w:rsidRPr="007F4B2A" w:rsidTr="00E74A3E">
        <w:tc>
          <w:tcPr>
            <w:tcW w:w="851" w:type="dxa"/>
          </w:tcPr>
          <w:p w:rsidR="00A07C94" w:rsidRPr="007F4B2A" w:rsidRDefault="00A07C94" w:rsidP="00E74A3E">
            <w:pPr>
              <w:numPr>
                <w:ilvl w:val="0"/>
                <w:numId w:val="8"/>
              </w:numPr>
              <w:spacing w:after="0" w:line="240" w:lineRule="auto"/>
              <w:jc w:val="both"/>
              <w:rPr>
                <w:rFonts w:ascii="Times New Roman" w:hAnsi="Times New Roman"/>
                <w:sz w:val="20"/>
                <w:szCs w:val="20"/>
              </w:rPr>
            </w:pPr>
          </w:p>
        </w:tc>
        <w:tc>
          <w:tcPr>
            <w:tcW w:w="3402"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Прием подачи из зоны 6 в зону 3 на точность</w:t>
            </w:r>
          </w:p>
        </w:tc>
        <w:tc>
          <w:tcPr>
            <w:tcW w:w="66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w:t>
            </w:r>
          </w:p>
        </w:tc>
        <w:tc>
          <w:tcPr>
            <w:tcW w:w="71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87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720" w:type="dxa"/>
          </w:tcPr>
          <w:p w:rsidR="00A07C94" w:rsidRPr="007F4B2A" w:rsidRDefault="00A07C94" w:rsidP="00E74A3E">
            <w:pPr>
              <w:spacing w:line="240" w:lineRule="auto"/>
              <w:jc w:val="center"/>
              <w:rPr>
                <w:rFonts w:ascii="Times New Roman" w:hAnsi="Times New Roman"/>
                <w:sz w:val="20"/>
                <w:szCs w:val="20"/>
              </w:rPr>
            </w:pPr>
          </w:p>
        </w:tc>
        <w:tc>
          <w:tcPr>
            <w:tcW w:w="720" w:type="dxa"/>
          </w:tcPr>
          <w:p w:rsidR="00A07C94" w:rsidRPr="007F4B2A" w:rsidRDefault="00A07C94" w:rsidP="00E74A3E">
            <w:pPr>
              <w:spacing w:line="240" w:lineRule="auto"/>
              <w:jc w:val="center"/>
              <w:rPr>
                <w:rFonts w:ascii="Times New Roman" w:hAnsi="Times New Roman"/>
                <w:sz w:val="20"/>
                <w:szCs w:val="20"/>
              </w:rPr>
            </w:pPr>
          </w:p>
        </w:tc>
        <w:tc>
          <w:tcPr>
            <w:tcW w:w="579" w:type="dxa"/>
          </w:tcPr>
          <w:p w:rsidR="00A07C94" w:rsidRPr="007F4B2A" w:rsidRDefault="00A07C94" w:rsidP="00E74A3E">
            <w:pPr>
              <w:spacing w:line="240" w:lineRule="auto"/>
              <w:jc w:val="center"/>
              <w:rPr>
                <w:rFonts w:ascii="Times New Roman" w:hAnsi="Times New Roman"/>
                <w:sz w:val="20"/>
                <w:szCs w:val="20"/>
              </w:rPr>
            </w:pPr>
          </w:p>
        </w:tc>
        <w:tc>
          <w:tcPr>
            <w:tcW w:w="812" w:type="dxa"/>
          </w:tcPr>
          <w:p w:rsidR="00A07C94" w:rsidRPr="007F4B2A" w:rsidRDefault="00A07C94" w:rsidP="00E74A3E">
            <w:pPr>
              <w:spacing w:line="240" w:lineRule="auto"/>
              <w:jc w:val="center"/>
              <w:rPr>
                <w:rFonts w:ascii="Times New Roman" w:hAnsi="Times New Roman"/>
                <w:sz w:val="20"/>
                <w:szCs w:val="20"/>
              </w:rPr>
            </w:pPr>
          </w:p>
        </w:tc>
        <w:tc>
          <w:tcPr>
            <w:tcW w:w="1013" w:type="dxa"/>
          </w:tcPr>
          <w:p w:rsidR="00A07C94" w:rsidRPr="007F4B2A" w:rsidRDefault="00A07C94" w:rsidP="00E74A3E">
            <w:pPr>
              <w:spacing w:line="240" w:lineRule="auto"/>
              <w:jc w:val="center"/>
              <w:rPr>
                <w:rFonts w:ascii="Times New Roman" w:hAnsi="Times New Roman"/>
                <w:sz w:val="20"/>
                <w:szCs w:val="20"/>
              </w:rPr>
            </w:pPr>
          </w:p>
        </w:tc>
      </w:tr>
      <w:tr w:rsidR="00A07C94" w:rsidRPr="007F4B2A" w:rsidTr="00E74A3E">
        <w:tc>
          <w:tcPr>
            <w:tcW w:w="851" w:type="dxa"/>
          </w:tcPr>
          <w:p w:rsidR="00A07C94" w:rsidRPr="007F4B2A" w:rsidRDefault="00A07C94" w:rsidP="00E74A3E">
            <w:pPr>
              <w:numPr>
                <w:ilvl w:val="0"/>
                <w:numId w:val="8"/>
              </w:numPr>
              <w:spacing w:after="0" w:line="240" w:lineRule="auto"/>
              <w:jc w:val="both"/>
              <w:rPr>
                <w:rFonts w:ascii="Times New Roman" w:hAnsi="Times New Roman"/>
                <w:sz w:val="20"/>
                <w:szCs w:val="20"/>
              </w:rPr>
            </w:pPr>
          </w:p>
        </w:tc>
        <w:tc>
          <w:tcPr>
            <w:tcW w:w="3402"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Блокирование одиночное нападающего из зоны 4 (2) по диагонали</w:t>
            </w:r>
          </w:p>
        </w:tc>
        <w:tc>
          <w:tcPr>
            <w:tcW w:w="669" w:type="dxa"/>
          </w:tcPr>
          <w:p w:rsidR="00A07C94" w:rsidRPr="007F4B2A" w:rsidRDefault="00A07C94" w:rsidP="00E74A3E">
            <w:pPr>
              <w:spacing w:line="240" w:lineRule="auto"/>
              <w:jc w:val="center"/>
              <w:rPr>
                <w:rFonts w:ascii="Times New Roman" w:hAnsi="Times New Roman"/>
                <w:sz w:val="20"/>
                <w:szCs w:val="20"/>
              </w:rPr>
            </w:pPr>
          </w:p>
        </w:tc>
        <w:tc>
          <w:tcPr>
            <w:tcW w:w="711" w:type="dxa"/>
          </w:tcPr>
          <w:p w:rsidR="00A07C94" w:rsidRPr="007F4B2A" w:rsidRDefault="00A07C94" w:rsidP="00E74A3E">
            <w:pPr>
              <w:spacing w:line="240" w:lineRule="auto"/>
              <w:jc w:val="center"/>
              <w:rPr>
                <w:rFonts w:ascii="Times New Roman" w:hAnsi="Times New Roman"/>
                <w:sz w:val="20"/>
                <w:szCs w:val="20"/>
              </w:rPr>
            </w:pPr>
          </w:p>
        </w:tc>
        <w:tc>
          <w:tcPr>
            <w:tcW w:w="871" w:type="dxa"/>
          </w:tcPr>
          <w:p w:rsidR="00A07C94" w:rsidRPr="007F4B2A" w:rsidRDefault="00A07C94" w:rsidP="00E74A3E">
            <w:pPr>
              <w:spacing w:line="240" w:lineRule="auto"/>
              <w:jc w:val="center"/>
              <w:rPr>
                <w:rFonts w:ascii="Times New Roman" w:hAnsi="Times New Roman"/>
                <w:sz w:val="20"/>
                <w:szCs w:val="20"/>
              </w:rPr>
            </w:pP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57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812"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1013"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r>
      <w:tr w:rsidR="00A07C94" w:rsidRPr="007F4B2A" w:rsidTr="00E74A3E">
        <w:tc>
          <w:tcPr>
            <w:tcW w:w="851" w:type="dxa"/>
          </w:tcPr>
          <w:p w:rsidR="00A07C94" w:rsidRPr="007F4B2A" w:rsidRDefault="00A07C94" w:rsidP="00E74A3E">
            <w:pPr>
              <w:spacing w:line="240" w:lineRule="auto"/>
              <w:jc w:val="both"/>
              <w:rPr>
                <w:rFonts w:ascii="Times New Roman" w:hAnsi="Times New Roman"/>
                <w:sz w:val="20"/>
                <w:szCs w:val="20"/>
              </w:rPr>
            </w:pPr>
          </w:p>
        </w:tc>
        <w:tc>
          <w:tcPr>
            <w:tcW w:w="8484" w:type="dxa"/>
            <w:gridSpan w:val="8"/>
            <w:vAlign w:val="center"/>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 xml:space="preserve"> Тактическая подготовка</w:t>
            </w:r>
          </w:p>
        </w:tc>
        <w:tc>
          <w:tcPr>
            <w:tcW w:w="1013" w:type="dxa"/>
            <w:vAlign w:val="center"/>
          </w:tcPr>
          <w:p w:rsidR="00A07C94" w:rsidRPr="007F4B2A" w:rsidRDefault="00A07C94" w:rsidP="00E74A3E">
            <w:pPr>
              <w:spacing w:line="240" w:lineRule="auto"/>
              <w:jc w:val="center"/>
              <w:rPr>
                <w:rFonts w:ascii="Times New Roman" w:hAnsi="Times New Roman"/>
                <w:sz w:val="20"/>
                <w:szCs w:val="20"/>
              </w:rPr>
            </w:pPr>
          </w:p>
        </w:tc>
      </w:tr>
      <w:tr w:rsidR="00A07C94" w:rsidRPr="007F4B2A" w:rsidTr="00E74A3E">
        <w:tc>
          <w:tcPr>
            <w:tcW w:w="851" w:type="dxa"/>
          </w:tcPr>
          <w:p w:rsidR="00A07C94" w:rsidRPr="007F4B2A" w:rsidRDefault="00A07C94" w:rsidP="00E74A3E">
            <w:pPr>
              <w:numPr>
                <w:ilvl w:val="0"/>
                <w:numId w:val="8"/>
              </w:numPr>
              <w:spacing w:after="0" w:line="240" w:lineRule="auto"/>
              <w:jc w:val="both"/>
              <w:rPr>
                <w:rFonts w:ascii="Times New Roman" w:hAnsi="Times New Roman"/>
                <w:sz w:val="20"/>
                <w:szCs w:val="20"/>
              </w:rPr>
            </w:pPr>
          </w:p>
        </w:tc>
        <w:tc>
          <w:tcPr>
            <w:tcW w:w="3402"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 xml:space="preserve">Вторая передача из зоны 3 в зону 4 или 2 (стоя спиной) по сигналу </w:t>
            </w:r>
          </w:p>
        </w:tc>
        <w:tc>
          <w:tcPr>
            <w:tcW w:w="669" w:type="dxa"/>
          </w:tcPr>
          <w:p w:rsidR="00A07C94" w:rsidRPr="007F4B2A" w:rsidRDefault="00A07C94" w:rsidP="00E74A3E">
            <w:pPr>
              <w:spacing w:line="240" w:lineRule="auto"/>
              <w:jc w:val="center"/>
              <w:rPr>
                <w:rFonts w:ascii="Times New Roman" w:hAnsi="Times New Roman"/>
                <w:sz w:val="20"/>
                <w:szCs w:val="20"/>
              </w:rPr>
            </w:pPr>
          </w:p>
        </w:tc>
        <w:tc>
          <w:tcPr>
            <w:tcW w:w="711" w:type="dxa"/>
          </w:tcPr>
          <w:p w:rsidR="00A07C94" w:rsidRPr="007F4B2A" w:rsidRDefault="00A07C94" w:rsidP="00E74A3E">
            <w:pPr>
              <w:spacing w:line="240" w:lineRule="auto"/>
              <w:jc w:val="center"/>
              <w:rPr>
                <w:rFonts w:ascii="Times New Roman" w:hAnsi="Times New Roman"/>
                <w:sz w:val="20"/>
                <w:szCs w:val="20"/>
              </w:rPr>
            </w:pPr>
          </w:p>
        </w:tc>
        <w:tc>
          <w:tcPr>
            <w:tcW w:w="87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57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812"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6</w:t>
            </w:r>
          </w:p>
        </w:tc>
        <w:tc>
          <w:tcPr>
            <w:tcW w:w="1013"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r>
      <w:tr w:rsidR="00A07C94" w:rsidRPr="007F4B2A" w:rsidTr="00E74A3E">
        <w:tc>
          <w:tcPr>
            <w:tcW w:w="851" w:type="dxa"/>
          </w:tcPr>
          <w:p w:rsidR="00A07C94" w:rsidRPr="007F4B2A" w:rsidRDefault="00A07C94" w:rsidP="00E74A3E">
            <w:pPr>
              <w:numPr>
                <w:ilvl w:val="0"/>
                <w:numId w:val="8"/>
              </w:numPr>
              <w:spacing w:after="0" w:line="240" w:lineRule="auto"/>
              <w:jc w:val="both"/>
              <w:rPr>
                <w:rFonts w:ascii="Times New Roman" w:hAnsi="Times New Roman"/>
                <w:sz w:val="20"/>
                <w:szCs w:val="20"/>
              </w:rPr>
            </w:pPr>
          </w:p>
        </w:tc>
        <w:tc>
          <w:tcPr>
            <w:tcW w:w="3402"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Вторая передача в прыжке из зоны 3 в зону 4 или 2 (стоя спиной) по сигналу</w:t>
            </w:r>
          </w:p>
        </w:tc>
        <w:tc>
          <w:tcPr>
            <w:tcW w:w="669" w:type="dxa"/>
          </w:tcPr>
          <w:p w:rsidR="00A07C94" w:rsidRPr="007F4B2A" w:rsidRDefault="00A07C94" w:rsidP="00E74A3E">
            <w:pPr>
              <w:spacing w:line="240" w:lineRule="auto"/>
              <w:jc w:val="center"/>
              <w:rPr>
                <w:rFonts w:ascii="Times New Roman" w:hAnsi="Times New Roman"/>
                <w:sz w:val="20"/>
                <w:szCs w:val="20"/>
              </w:rPr>
            </w:pPr>
          </w:p>
        </w:tc>
        <w:tc>
          <w:tcPr>
            <w:tcW w:w="711" w:type="dxa"/>
          </w:tcPr>
          <w:p w:rsidR="00A07C94" w:rsidRPr="007F4B2A" w:rsidRDefault="00A07C94" w:rsidP="00E74A3E">
            <w:pPr>
              <w:spacing w:line="240" w:lineRule="auto"/>
              <w:jc w:val="center"/>
              <w:rPr>
                <w:rFonts w:ascii="Times New Roman" w:hAnsi="Times New Roman"/>
                <w:sz w:val="20"/>
                <w:szCs w:val="20"/>
              </w:rPr>
            </w:pPr>
          </w:p>
        </w:tc>
        <w:tc>
          <w:tcPr>
            <w:tcW w:w="871" w:type="dxa"/>
          </w:tcPr>
          <w:p w:rsidR="00A07C94" w:rsidRPr="007F4B2A" w:rsidRDefault="00A07C94" w:rsidP="00E74A3E">
            <w:pPr>
              <w:spacing w:line="240" w:lineRule="auto"/>
              <w:jc w:val="center"/>
              <w:rPr>
                <w:rFonts w:ascii="Times New Roman" w:hAnsi="Times New Roman"/>
                <w:sz w:val="20"/>
                <w:szCs w:val="20"/>
              </w:rPr>
            </w:pPr>
          </w:p>
        </w:tc>
        <w:tc>
          <w:tcPr>
            <w:tcW w:w="720" w:type="dxa"/>
          </w:tcPr>
          <w:p w:rsidR="00A07C94" w:rsidRPr="007F4B2A" w:rsidRDefault="00A07C94" w:rsidP="00E74A3E">
            <w:pPr>
              <w:spacing w:line="240" w:lineRule="auto"/>
              <w:jc w:val="center"/>
              <w:rPr>
                <w:rFonts w:ascii="Times New Roman" w:hAnsi="Times New Roman"/>
                <w:sz w:val="20"/>
                <w:szCs w:val="20"/>
              </w:rPr>
            </w:pPr>
          </w:p>
        </w:tc>
        <w:tc>
          <w:tcPr>
            <w:tcW w:w="720" w:type="dxa"/>
          </w:tcPr>
          <w:p w:rsidR="00A07C94" w:rsidRPr="007F4B2A" w:rsidRDefault="00A07C94" w:rsidP="00E74A3E">
            <w:pPr>
              <w:spacing w:line="240" w:lineRule="auto"/>
              <w:jc w:val="center"/>
              <w:rPr>
                <w:rFonts w:ascii="Times New Roman" w:hAnsi="Times New Roman"/>
                <w:sz w:val="20"/>
                <w:szCs w:val="20"/>
              </w:rPr>
            </w:pPr>
          </w:p>
        </w:tc>
        <w:tc>
          <w:tcPr>
            <w:tcW w:w="579" w:type="dxa"/>
          </w:tcPr>
          <w:p w:rsidR="00A07C94" w:rsidRPr="007F4B2A" w:rsidRDefault="00A07C94" w:rsidP="00E74A3E">
            <w:pPr>
              <w:spacing w:line="240" w:lineRule="auto"/>
              <w:jc w:val="center"/>
              <w:rPr>
                <w:rFonts w:ascii="Times New Roman" w:hAnsi="Times New Roman"/>
                <w:sz w:val="20"/>
                <w:szCs w:val="20"/>
              </w:rPr>
            </w:pPr>
          </w:p>
        </w:tc>
        <w:tc>
          <w:tcPr>
            <w:tcW w:w="812"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1013"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w:t>
            </w:r>
          </w:p>
        </w:tc>
      </w:tr>
      <w:tr w:rsidR="00A07C94" w:rsidRPr="007F4B2A" w:rsidTr="00E74A3E">
        <w:tc>
          <w:tcPr>
            <w:tcW w:w="851" w:type="dxa"/>
          </w:tcPr>
          <w:p w:rsidR="00A07C94" w:rsidRPr="007F4B2A" w:rsidRDefault="00A07C94" w:rsidP="00E74A3E">
            <w:pPr>
              <w:numPr>
                <w:ilvl w:val="0"/>
                <w:numId w:val="8"/>
              </w:numPr>
              <w:spacing w:after="0" w:line="240" w:lineRule="auto"/>
              <w:jc w:val="both"/>
              <w:rPr>
                <w:rFonts w:ascii="Times New Roman" w:hAnsi="Times New Roman"/>
                <w:sz w:val="20"/>
                <w:szCs w:val="20"/>
              </w:rPr>
            </w:pPr>
          </w:p>
        </w:tc>
        <w:tc>
          <w:tcPr>
            <w:tcW w:w="3402"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 xml:space="preserve">Нападающий удар, либо «скидка», в зависимости от того, поставлен блок или нет </w:t>
            </w:r>
          </w:p>
        </w:tc>
        <w:tc>
          <w:tcPr>
            <w:tcW w:w="669" w:type="dxa"/>
          </w:tcPr>
          <w:p w:rsidR="00A07C94" w:rsidRPr="007F4B2A" w:rsidRDefault="00A07C94" w:rsidP="00E74A3E">
            <w:pPr>
              <w:spacing w:line="240" w:lineRule="auto"/>
              <w:jc w:val="center"/>
              <w:rPr>
                <w:rFonts w:ascii="Times New Roman" w:hAnsi="Times New Roman"/>
                <w:sz w:val="20"/>
                <w:szCs w:val="20"/>
              </w:rPr>
            </w:pPr>
          </w:p>
        </w:tc>
        <w:tc>
          <w:tcPr>
            <w:tcW w:w="711" w:type="dxa"/>
          </w:tcPr>
          <w:p w:rsidR="00A07C94" w:rsidRPr="007F4B2A" w:rsidRDefault="00A07C94" w:rsidP="00E74A3E">
            <w:pPr>
              <w:spacing w:line="240" w:lineRule="auto"/>
              <w:jc w:val="center"/>
              <w:rPr>
                <w:rFonts w:ascii="Times New Roman" w:hAnsi="Times New Roman"/>
                <w:sz w:val="20"/>
                <w:szCs w:val="20"/>
              </w:rPr>
            </w:pPr>
          </w:p>
        </w:tc>
        <w:tc>
          <w:tcPr>
            <w:tcW w:w="87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c>
          <w:tcPr>
            <w:tcW w:w="57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c>
          <w:tcPr>
            <w:tcW w:w="812"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1013"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r>
      <w:tr w:rsidR="00A07C94" w:rsidRPr="007F4B2A" w:rsidTr="00E74A3E">
        <w:tc>
          <w:tcPr>
            <w:tcW w:w="851" w:type="dxa"/>
          </w:tcPr>
          <w:p w:rsidR="00A07C94" w:rsidRPr="007F4B2A" w:rsidRDefault="00A07C94" w:rsidP="00E74A3E">
            <w:pPr>
              <w:numPr>
                <w:ilvl w:val="0"/>
                <w:numId w:val="8"/>
              </w:numPr>
              <w:spacing w:after="0" w:line="240" w:lineRule="auto"/>
              <w:jc w:val="both"/>
              <w:rPr>
                <w:rFonts w:ascii="Times New Roman" w:hAnsi="Times New Roman"/>
                <w:sz w:val="20"/>
                <w:szCs w:val="20"/>
              </w:rPr>
            </w:pPr>
          </w:p>
        </w:tc>
        <w:tc>
          <w:tcPr>
            <w:tcW w:w="3402"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 xml:space="preserve">Командные действия:                                                       прием подачи, вторая передача из зоны 3 в зону 4 или 2 (по заданию) и нападающий удар (для 16 лет и старше – вторая передача выходящим игроком) </w:t>
            </w:r>
          </w:p>
        </w:tc>
        <w:tc>
          <w:tcPr>
            <w:tcW w:w="669" w:type="dxa"/>
          </w:tcPr>
          <w:p w:rsidR="00A07C94" w:rsidRPr="007F4B2A" w:rsidRDefault="00A07C94" w:rsidP="00E74A3E">
            <w:pPr>
              <w:spacing w:line="240" w:lineRule="auto"/>
              <w:jc w:val="center"/>
              <w:rPr>
                <w:rFonts w:ascii="Times New Roman" w:hAnsi="Times New Roman"/>
                <w:sz w:val="20"/>
                <w:szCs w:val="20"/>
              </w:rPr>
            </w:pPr>
          </w:p>
        </w:tc>
        <w:tc>
          <w:tcPr>
            <w:tcW w:w="711" w:type="dxa"/>
          </w:tcPr>
          <w:p w:rsidR="00A07C94" w:rsidRPr="007F4B2A" w:rsidRDefault="00A07C94" w:rsidP="00E74A3E">
            <w:pPr>
              <w:spacing w:line="240" w:lineRule="auto"/>
              <w:jc w:val="center"/>
              <w:rPr>
                <w:rFonts w:ascii="Times New Roman" w:hAnsi="Times New Roman"/>
                <w:sz w:val="20"/>
                <w:szCs w:val="20"/>
              </w:rPr>
            </w:pPr>
          </w:p>
        </w:tc>
        <w:tc>
          <w:tcPr>
            <w:tcW w:w="87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c>
          <w:tcPr>
            <w:tcW w:w="57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c>
          <w:tcPr>
            <w:tcW w:w="812"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1013"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r>
      <w:tr w:rsidR="00A07C94" w:rsidRPr="007F4B2A" w:rsidTr="00E74A3E">
        <w:tc>
          <w:tcPr>
            <w:tcW w:w="851" w:type="dxa"/>
          </w:tcPr>
          <w:p w:rsidR="00A07C94" w:rsidRPr="007F4B2A" w:rsidRDefault="00A07C94" w:rsidP="00E74A3E">
            <w:pPr>
              <w:numPr>
                <w:ilvl w:val="0"/>
                <w:numId w:val="8"/>
              </w:numPr>
              <w:spacing w:after="0" w:line="240" w:lineRule="auto"/>
              <w:jc w:val="both"/>
              <w:rPr>
                <w:rFonts w:ascii="Times New Roman" w:hAnsi="Times New Roman"/>
                <w:sz w:val="20"/>
                <w:szCs w:val="20"/>
              </w:rPr>
            </w:pPr>
          </w:p>
        </w:tc>
        <w:tc>
          <w:tcPr>
            <w:tcW w:w="3402"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 xml:space="preserve">Блокирование одиночное нападающих ударов из зон 4, 3, 2 со второй передачи.                                                                   Зона не известна, направление удара – по диагонали </w:t>
            </w:r>
          </w:p>
        </w:tc>
        <w:tc>
          <w:tcPr>
            <w:tcW w:w="669" w:type="dxa"/>
          </w:tcPr>
          <w:p w:rsidR="00A07C94" w:rsidRPr="007F4B2A" w:rsidRDefault="00A07C94" w:rsidP="00E74A3E">
            <w:pPr>
              <w:spacing w:line="240" w:lineRule="auto"/>
              <w:jc w:val="center"/>
              <w:rPr>
                <w:rFonts w:ascii="Times New Roman" w:hAnsi="Times New Roman"/>
                <w:sz w:val="20"/>
                <w:szCs w:val="20"/>
              </w:rPr>
            </w:pPr>
          </w:p>
        </w:tc>
        <w:tc>
          <w:tcPr>
            <w:tcW w:w="711" w:type="dxa"/>
          </w:tcPr>
          <w:p w:rsidR="00A07C94" w:rsidRPr="007F4B2A" w:rsidRDefault="00A07C94" w:rsidP="00E74A3E">
            <w:pPr>
              <w:spacing w:line="240" w:lineRule="auto"/>
              <w:jc w:val="center"/>
              <w:rPr>
                <w:rFonts w:ascii="Times New Roman" w:hAnsi="Times New Roman"/>
                <w:sz w:val="20"/>
                <w:szCs w:val="20"/>
              </w:rPr>
            </w:pPr>
          </w:p>
        </w:tc>
        <w:tc>
          <w:tcPr>
            <w:tcW w:w="87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c>
          <w:tcPr>
            <w:tcW w:w="57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c>
          <w:tcPr>
            <w:tcW w:w="812"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1013"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r>
      <w:tr w:rsidR="00A07C94" w:rsidRPr="007F4B2A" w:rsidTr="00E74A3E">
        <w:tc>
          <w:tcPr>
            <w:tcW w:w="851" w:type="dxa"/>
          </w:tcPr>
          <w:p w:rsidR="00A07C94" w:rsidRPr="007F4B2A" w:rsidRDefault="00A07C94" w:rsidP="00E74A3E">
            <w:pPr>
              <w:numPr>
                <w:ilvl w:val="0"/>
                <w:numId w:val="8"/>
              </w:numPr>
              <w:spacing w:after="0" w:line="240" w:lineRule="auto"/>
              <w:jc w:val="both"/>
              <w:rPr>
                <w:rFonts w:ascii="Times New Roman" w:hAnsi="Times New Roman"/>
                <w:sz w:val="20"/>
                <w:szCs w:val="20"/>
              </w:rPr>
            </w:pPr>
          </w:p>
        </w:tc>
        <w:tc>
          <w:tcPr>
            <w:tcW w:w="3402"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Командная организации защитных действий по системе «углом вперед» и «углом назад» по заданию после нападения соперников</w:t>
            </w:r>
          </w:p>
        </w:tc>
        <w:tc>
          <w:tcPr>
            <w:tcW w:w="66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w:t>
            </w:r>
          </w:p>
        </w:tc>
        <w:tc>
          <w:tcPr>
            <w:tcW w:w="711" w:type="dxa"/>
          </w:tcPr>
          <w:p w:rsidR="00A07C94" w:rsidRPr="007F4B2A" w:rsidRDefault="00A07C94" w:rsidP="00E74A3E">
            <w:pPr>
              <w:spacing w:line="240" w:lineRule="auto"/>
              <w:rPr>
                <w:rFonts w:ascii="Times New Roman" w:hAnsi="Times New Roman"/>
                <w:sz w:val="20"/>
                <w:szCs w:val="20"/>
              </w:rPr>
            </w:pPr>
            <w:r w:rsidRPr="007F4B2A">
              <w:rPr>
                <w:rFonts w:ascii="Times New Roman" w:hAnsi="Times New Roman"/>
                <w:sz w:val="20"/>
                <w:szCs w:val="20"/>
              </w:rPr>
              <w:t>4</w:t>
            </w:r>
          </w:p>
        </w:tc>
        <w:tc>
          <w:tcPr>
            <w:tcW w:w="87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6</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7</w:t>
            </w:r>
          </w:p>
        </w:tc>
        <w:tc>
          <w:tcPr>
            <w:tcW w:w="57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8</w:t>
            </w:r>
          </w:p>
        </w:tc>
        <w:tc>
          <w:tcPr>
            <w:tcW w:w="812"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8</w:t>
            </w:r>
          </w:p>
        </w:tc>
        <w:tc>
          <w:tcPr>
            <w:tcW w:w="1013"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8</w:t>
            </w:r>
          </w:p>
        </w:tc>
      </w:tr>
      <w:tr w:rsidR="00A07C94" w:rsidRPr="007F4B2A" w:rsidTr="00E74A3E">
        <w:tc>
          <w:tcPr>
            <w:tcW w:w="851" w:type="dxa"/>
          </w:tcPr>
          <w:p w:rsidR="00A07C94" w:rsidRPr="007F4B2A" w:rsidRDefault="00A07C94" w:rsidP="00E74A3E">
            <w:pPr>
              <w:spacing w:line="240" w:lineRule="auto"/>
              <w:jc w:val="both"/>
              <w:rPr>
                <w:rFonts w:ascii="Times New Roman" w:hAnsi="Times New Roman"/>
                <w:sz w:val="20"/>
                <w:szCs w:val="20"/>
              </w:rPr>
            </w:pPr>
          </w:p>
        </w:tc>
        <w:tc>
          <w:tcPr>
            <w:tcW w:w="9497" w:type="dxa"/>
            <w:gridSpan w:val="9"/>
            <w:vAlign w:val="center"/>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 xml:space="preserve"> Интегральная подготовка</w:t>
            </w:r>
          </w:p>
        </w:tc>
      </w:tr>
      <w:tr w:rsidR="00A07C94" w:rsidRPr="007F4B2A" w:rsidTr="00E74A3E">
        <w:tc>
          <w:tcPr>
            <w:tcW w:w="851" w:type="dxa"/>
          </w:tcPr>
          <w:p w:rsidR="00A07C94" w:rsidRPr="007F4B2A" w:rsidRDefault="00A07C94" w:rsidP="00E74A3E">
            <w:pPr>
              <w:numPr>
                <w:ilvl w:val="0"/>
                <w:numId w:val="8"/>
              </w:numPr>
              <w:spacing w:after="0" w:line="240" w:lineRule="auto"/>
              <w:jc w:val="both"/>
              <w:rPr>
                <w:rFonts w:ascii="Times New Roman" w:hAnsi="Times New Roman"/>
                <w:sz w:val="20"/>
                <w:szCs w:val="20"/>
              </w:rPr>
            </w:pPr>
          </w:p>
        </w:tc>
        <w:tc>
          <w:tcPr>
            <w:tcW w:w="3402"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Прием снизу – верхняя передача</w:t>
            </w:r>
          </w:p>
        </w:tc>
        <w:tc>
          <w:tcPr>
            <w:tcW w:w="66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c>
          <w:tcPr>
            <w:tcW w:w="71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6</w:t>
            </w:r>
          </w:p>
        </w:tc>
        <w:tc>
          <w:tcPr>
            <w:tcW w:w="87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8</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6</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7</w:t>
            </w:r>
          </w:p>
        </w:tc>
        <w:tc>
          <w:tcPr>
            <w:tcW w:w="57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7</w:t>
            </w:r>
          </w:p>
        </w:tc>
        <w:tc>
          <w:tcPr>
            <w:tcW w:w="812" w:type="dxa"/>
          </w:tcPr>
          <w:p w:rsidR="00A07C94" w:rsidRPr="007F4B2A" w:rsidRDefault="00A07C94" w:rsidP="00E74A3E">
            <w:pPr>
              <w:spacing w:line="240" w:lineRule="auto"/>
              <w:jc w:val="center"/>
              <w:rPr>
                <w:rFonts w:ascii="Times New Roman" w:hAnsi="Times New Roman"/>
                <w:sz w:val="20"/>
                <w:szCs w:val="20"/>
              </w:rPr>
            </w:pPr>
          </w:p>
        </w:tc>
        <w:tc>
          <w:tcPr>
            <w:tcW w:w="1013" w:type="dxa"/>
          </w:tcPr>
          <w:p w:rsidR="00A07C94" w:rsidRPr="007F4B2A" w:rsidRDefault="00A07C94" w:rsidP="00E74A3E">
            <w:pPr>
              <w:spacing w:line="240" w:lineRule="auto"/>
              <w:jc w:val="center"/>
              <w:rPr>
                <w:rFonts w:ascii="Times New Roman" w:hAnsi="Times New Roman"/>
                <w:sz w:val="20"/>
                <w:szCs w:val="20"/>
              </w:rPr>
            </w:pPr>
          </w:p>
        </w:tc>
      </w:tr>
      <w:tr w:rsidR="00A07C94" w:rsidRPr="007F4B2A" w:rsidTr="00E74A3E">
        <w:tc>
          <w:tcPr>
            <w:tcW w:w="851" w:type="dxa"/>
          </w:tcPr>
          <w:p w:rsidR="00A07C94" w:rsidRPr="007F4B2A" w:rsidRDefault="00A07C94" w:rsidP="00E74A3E">
            <w:pPr>
              <w:numPr>
                <w:ilvl w:val="0"/>
                <w:numId w:val="8"/>
              </w:numPr>
              <w:spacing w:after="0" w:line="240" w:lineRule="auto"/>
              <w:jc w:val="both"/>
              <w:rPr>
                <w:rFonts w:ascii="Times New Roman" w:hAnsi="Times New Roman"/>
                <w:sz w:val="20"/>
                <w:szCs w:val="20"/>
              </w:rPr>
            </w:pPr>
          </w:p>
        </w:tc>
        <w:tc>
          <w:tcPr>
            <w:tcW w:w="3402"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Нападающий удар – блокирование</w:t>
            </w:r>
          </w:p>
        </w:tc>
        <w:tc>
          <w:tcPr>
            <w:tcW w:w="669" w:type="dxa"/>
          </w:tcPr>
          <w:p w:rsidR="00A07C94" w:rsidRPr="007F4B2A" w:rsidRDefault="00A07C94" w:rsidP="00E74A3E">
            <w:pPr>
              <w:spacing w:line="240" w:lineRule="auto"/>
              <w:jc w:val="center"/>
              <w:rPr>
                <w:rFonts w:ascii="Times New Roman" w:hAnsi="Times New Roman"/>
                <w:sz w:val="20"/>
                <w:szCs w:val="20"/>
              </w:rPr>
            </w:pPr>
          </w:p>
        </w:tc>
        <w:tc>
          <w:tcPr>
            <w:tcW w:w="711" w:type="dxa"/>
          </w:tcPr>
          <w:p w:rsidR="00A07C94" w:rsidRPr="007F4B2A" w:rsidRDefault="00A07C94" w:rsidP="00E74A3E">
            <w:pPr>
              <w:spacing w:line="240" w:lineRule="auto"/>
              <w:jc w:val="center"/>
              <w:rPr>
                <w:rFonts w:ascii="Times New Roman" w:hAnsi="Times New Roman"/>
                <w:sz w:val="20"/>
                <w:szCs w:val="20"/>
              </w:rPr>
            </w:pPr>
          </w:p>
        </w:tc>
        <w:tc>
          <w:tcPr>
            <w:tcW w:w="871" w:type="dxa"/>
          </w:tcPr>
          <w:p w:rsidR="00A07C94" w:rsidRPr="007F4B2A" w:rsidRDefault="00A07C94" w:rsidP="00E74A3E">
            <w:pPr>
              <w:spacing w:line="240" w:lineRule="auto"/>
              <w:jc w:val="center"/>
              <w:rPr>
                <w:rFonts w:ascii="Times New Roman" w:hAnsi="Times New Roman"/>
                <w:sz w:val="20"/>
                <w:szCs w:val="20"/>
              </w:rPr>
            </w:pP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c>
          <w:tcPr>
            <w:tcW w:w="57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6</w:t>
            </w:r>
          </w:p>
        </w:tc>
        <w:tc>
          <w:tcPr>
            <w:tcW w:w="812"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6</w:t>
            </w:r>
          </w:p>
        </w:tc>
        <w:tc>
          <w:tcPr>
            <w:tcW w:w="1013"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8</w:t>
            </w:r>
          </w:p>
        </w:tc>
      </w:tr>
      <w:tr w:rsidR="00A07C94" w:rsidRPr="007F4B2A" w:rsidTr="00E74A3E">
        <w:tc>
          <w:tcPr>
            <w:tcW w:w="851" w:type="dxa"/>
          </w:tcPr>
          <w:p w:rsidR="00A07C94" w:rsidRPr="007F4B2A" w:rsidRDefault="00A07C94" w:rsidP="00E74A3E">
            <w:pPr>
              <w:numPr>
                <w:ilvl w:val="0"/>
                <w:numId w:val="8"/>
              </w:numPr>
              <w:spacing w:after="0" w:line="240" w:lineRule="auto"/>
              <w:jc w:val="both"/>
              <w:rPr>
                <w:rFonts w:ascii="Times New Roman" w:hAnsi="Times New Roman"/>
                <w:sz w:val="20"/>
                <w:szCs w:val="20"/>
              </w:rPr>
            </w:pPr>
          </w:p>
        </w:tc>
        <w:tc>
          <w:tcPr>
            <w:tcW w:w="3402"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 xml:space="preserve">Блокирование – вторая передача </w:t>
            </w:r>
          </w:p>
        </w:tc>
        <w:tc>
          <w:tcPr>
            <w:tcW w:w="669" w:type="dxa"/>
          </w:tcPr>
          <w:p w:rsidR="00A07C94" w:rsidRPr="007F4B2A" w:rsidRDefault="00A07C94" w:rsidP="00E74A3E">
            <w:pPr>
              <w:spacing w:line="240" w:lineRule="auto"/>
              <w:jc w:val="center"/>
              <w:rPr>
                <w:rFonts w:ascii="Times New Roman" w:hAnsi="Times New Roman"/>
                <w:sz w:val="20"/>
                <w:szCs w:val="20"/>
              </w:rPr>
            </w:pPr>
          </w:p>
        </w:tc>
        <w:tc>
          <w:tcPr>
            <w:tcW w:w="711" w:type="dxa"/>
          </w:tcPr>
          <w:p w:rsidR="00A07C94" w:rsidRPr="007F4B2A" w:rsidRDefault="00A07C94" w:rsidP="00E74A3E">
            <w:pPr>
              <w:spacing w:line="240" w:lineRule="auto"/>
              <w:jc w:val="center"/>
              <w:rPr>
                <w:rFonts w:ascii="Times New Roman" w:hAnsi="Times New Roman"/>
                <w:sz w:val="20"/>
                <w:szCs w:val="20"/>
              </w:rPr>
            </w:pPr>
          </w:p>
        </w:tc>
        <w:tc>
          <w:tcPr>
            <w:tcW w:w="871" w:type="dxa"/>
          </w:tcPr>
          <w:p w:rsidR="00A07C94" w:rsidRPr="007F4B2A" w:rsidRDefault="00A07C94" w:rsidP="00E74A3E">
            <w:pPr>
              <w:spacing w:line="240" w:lineRule="auto"/>
              <w:jc w:val="center"/>
              <w:rPr>
                <w:rFonts w:ascii="Times New Roman" w:hAnsi="Times New Roman"/>
                <w:sz w:val="20"/>
                <w:szCs w:val="20"/>
              </w:rPr>
            </w:pP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6</w:t>
            </w:r>
          </w:p>
        </w:tc>
        <w:tc>
          <w:tcPr>
            <w:tcW w:w="57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7</w:t>
            </w:r>
          </w:p>
        </w:tc>
        <w:tc>
          <w:tcPr>
            <w:tcW w:w="812"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6</w:t>
            </w:r>
          </w:p>
        </w:tc>
        <w:tc>
          <w:tcPr>
            <w:tcW w:w="1013"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8</w:t>
            </w:r>
          </w:p>
        </w:tc>
      </w:tr>
      <w:tr w:rsidR="00A07C94" w:rsidRPr="007F4B2A" w:rsidTr="00E74A3E">
        <w:tc>
          <w:tcPr>
            <w:tcW w:w="851" w:type="dxa"/>
          </w:tcPr>
          <w:p w:rsidR="00A07C94" w:rsidRPr="007F4B2A" w:rsidRDefault="00A07C94" w:rsidP="00E74A3E">
            <w:pPr>
              <w:numPr>
                <w:ilvl w:val="0"/>
                <w:numId w:val="8"/>
              </w:numPr>
              <w:spacing w:after="0" w:line="240" w:lineRule="auto"/>
              <w:jc w:val="both"/>
              <w:rPr>
                <w:rFonts w:ascii="Times New Roman" w:hAnsi="Times New Roman"/>
                <w:sz w:val="20"/>
                <w:szCs w:val="20"/>
              </w:rPr>
            </w:pPr>
          </w:p>
        </w:tc>
        <w:tc>
          <w:tcPr>
            <w:tcW w:w="3402"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Переход после подачи к защитным действиям,                         после защитных действий – к нападению</w:t>
            </w:r>
          </w:p>
        </w:tc>
        <w:tc>
          <w:tcPr>
            <w:tcW w:w="669" w:type="dxa"/>
          </w:tcPr>
          <w:p w:rsidR="00A07C94" w:rsidRPr="007F4B2A" w:rsidRDefault="00A07C94" w:rsidP="00E74A3E">
            <w:pPr>
              <w:spacing w:line="240" w:lineRule="auto"/>
              <w:jc w:val="center"/>
              <w:rPr>
                <w:rFonts w:ascii="Times New Roman" w:hAnsi="Times New Roman"/>
                <w:sz w:val="20"/>
                <w:szCs w:val="20"/>
              </w:rPr>
            </w:pPr>
          </w:p>
        </w:tc>
        <w:tc>
          <w:tcPr>
            <w:tcW w:w="711" w:type="dxa"/>
          </w:tcPr>
          <w:p w:rsidR="00A07C94" w:rsidRPr="007F4B2A" w:rsidRDefault="00A07C94" w:rsidP="00E74A3E">
            <w:pPr>
              <w:spacing w:line="240" w:lineRule="auto"/>
              <w:jc w:val="center"/>
              <w:rPr>
                <w:rFonts w:ascii="Times New Roman" w:hAnsi="Times New Roman"/>
                <w:sz w:val="20"/>
                <w:szCs w:val="20"/>
              </w:rPr>
            </w:pPr>
          </w:p>
        </w:tc>
        <w:tc>
          <w:tcPr>
            <w:tcW w:w="87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57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812"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6</w:t>
            </w:r>
          </w:p>
        </w:tc>
        <w:tc>
          <w:tcPr>
            <w:tcW w:w="1013"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r>
      <w:tr w:rsidR="00A07C94" w:rsidRPr="007F4B2A" w:rsidTr="00E74A3E">
        <w:tc>
          <w:tcPr>
            <w:tcW w:w="851" w:type="dxa"/>
          </w:tcPr>
          <w:p w:rsidR="00A07C94" w:rsidRPr="007F4B2A" w:rsidRDefault="00A07C94" w:rsidP="00E74A3E">
            <w:pPr>
              <w:numPr>
                <w:ilvl w:val="0"/>
                <w:numId w:val="8"/>
              </w:numPr>
              <w:spacing w:after="0" w:line="240" w:lineRule="auto"/>
              <w:jc w:val="both"/>
              <w:rPr>
                <w:rFonts w:ascii="Times New Roman" w:hAnsi="Times New Roman"/>
                <w:sz w:val="20"/>
                <w:szCs w:val="20"/>
              </w:rPr>
            </w:pPr>
          </w:p>
        </w:tc>
        <w:tc>
          <w:tcPr>
            <w:tcW w:w="3402"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Потери подач в игре, %</w:t>
            </w:r>
          </w:p>
        </w:tc>
        <w:tc>
          <w:tcPr>
            <w:tcW w:w="66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40</w:t>
            </w:r>
          </w:p>
        </w:tc>
        <w:tc>
          <w:tcPr>
            <w:tcW w:w="71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35</w:t>
            </w:r>
          </w:p>
        </w:tc>
        <w:tc>
          <w:tcPr>
            <w:tcW w:w="87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25</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20</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18</w:t>
            </w:r>
          </w:p>
        </w:tc>
        <w:tc>
          <w:tcPr>
            <w:tcW w:w="57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16</w:t>
            </w:r>
          </w:p>
        </w:tc>
        <w:tc>
          <w:tcPr>
            <w:tcW w:w="812"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14</w:t>
            </w:r>
          </w:p>
        </w:tc>
        <w:tc>
          <w:tcPr>
            <w:tcW w:w="1013"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14</w:t>
            </w:r>
          </w:p>
        </w:tc>
      </w:tr>
      <w:tr w:rsidR="00A07C94" w:rsidRPr="007F4B2A" w:rsidTr="00E74A3E">
        <w:tc>
          <w:tcPr>
            <w:tcW w:w="851" w:type="dxa"/>
          </w:tcPr>
          <w:p w:rsidR="00A07C94" w:rsidRPr="007F4B2A" w:rsidRDefault="00A07C94" w:rsidP="00E74A3E">
            <w:pPr>
              <w:numPr>
                <w:ilvl w:val="0"/>
                <w:numId w:val="8"/>
              </w:numPr>
              <w:spacing w:after="0" w:line="240" w:lineRule="auto"/>
              <w:jc w:val="both"/>
              <w:rPr>
                <w:rFonts w:ascii="Times New Roman" w:hAnsi="Times New Roman"/>
                <w:sz w:val="20"/>
                <w:szCs w:val="20"/>
              </w:rPr>
            </w:pPr>
          </w:p>
        </w:tc>
        <w:tc>
          <w:tcPr>
            <w:tcW w:w="3402"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 xml:space="preserve">Эффективность нападения в игре  %:   ― выигрыш                                                       ― проигрыш                                                                                        </w:t>
            </w:r>
          </w:p>
        </w:tc>
        <w:tc>
          <w:tcPr>
            <w:tcW w:w="669" w:type="dxa"/>
          </w:tcPr>
          <w:p w:rsidR="00A07C94" w:rsidRPr="007F4B2A" w:rsidRDefault="00A07C94" w:rsidP="00E74A3E">
            <w:pPr>
              <w:spacing w:line="240" w:lineRule="auto"/>
              <w:jc w:val="center"/>
              <w:rPr>
                <w:rFonts w:ascii="Times New Roman" w:hAnsi="Times New Roman"/>
                <w:sz w:val="20"/>
                <w:szCs w:val="20"/>
              </w:rPr>
            </w:pPr>
          </w:p>
        </w:tc>
        <w:tc>
          <w:tcPr>
            <w:tcW w:w="711" w:type="dxa"/>
          </w:tcPr>
          <w:p w:rsidR="00A07C94" w:rsidRPr="007F4B2A" w:rsidRDefault="00A07C94" w:rsidP="00E74A3E">
            <w:pPr>
              <w:spacing w:line="240" w:lineRule="auto"/>
              <w:jc w:val="center"/>
              <w:rPr>
                <w:rFonts w:ascii="Times New Roman" w:hAnsi="Times New Roman"/>
                <w:sz w:val="20"/>
                <w:szCs w:val="20"/>
              </w:rPr>
            </w:pPr>
          </w:p>
        </w:tc>
        <w:tc>
          <w:tcPr>
            <w:tcW w:w="871" w:type="dxa"/>
          </w:tcPr>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lastRenderedPageBreak/>
              <w:t>30</w:t>
            </w: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25</w:t>
            </w:r>
          </w:p>
        </w:tc>
        <w:tc>
          <w:tcPr>
            <w:tcW w:w="720" w:type="dxa"/>
          </w:tcPr>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lastRenderedPageBreak/>
              <w:t>40</w:t>
            </w: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25</w:t>
            </w:r>
          </w:p>
        </w:tc>
        <w:tc>
          <w:tcPr>
            <w:tcW w:w="720" w:type="dxa"/>
          </w:tcPr>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lastRenderedPageBreak/>
              <w:t>40</w:t>
            </w: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25</w:t>
            </w:r>
          </w:p>
        </w:tc>
        <w:tc>
          <w:tcPr>
            <w:tcW w:w="579" w:type="dxa"/>
          </w:tcPr>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lastRenderedPageBreak/>
              <w:t>40</w:t>
            </w: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20</w:t>
            </w:r>
          </w:p>
        </w:tc>
        <w:tc>
          <w:tcPr>
            <w:tcW w:w="812" w:type="dxa"/>
          </w:tcPr>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lastRenderedPageBreak/>
              <w:t>35</w:t>
            </w: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16</w:t>
            </w:r>
          </w:p>
        </w:tc>
        <w:tc>
          <w:tcPr>
            <w:tcW w:w="1013" w:type="dxa"/>
          </w:tcPr>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lastRenderedPageBreak/>
              <w:t>40</w:t>
            </w: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20</w:t>
            </w:r>
          </w:p>
        </w:tc>
      </w:tr>
      <w:tr w:rsidR="00A07C94" w:rsidRPr="007F4B2A" w:rsidTr="00E74A3E">
        <w:tc>
          <w:tcPr>
            <w:tcW w:w="851" w:type="dxa"/>
          </w:tcPr>
          <w:p w:rsidR="00A07C94" w:rsidRPr="007F4B2A" w:rsidRDefault="00A07C94" w:rsidP="00E74A3E">
            <w:pPr>
              <w:numPr>
                <w:ilvl w:val="0"/>
                <w:numId w:val="8"/>
              </w:numPr>
              <w:spacing w:after="0" w:line="240" w:lineRule="auto"/>
              <w:jc w:val="both"/>
              <w:rPr>
                <w:rFonts w:ascii="Times New Roman" w:hAnsi="Times New Roman"/>
                <w:sz w:val="20"/>
                <w:szCs w:val="20"/>
              </w:rPr>
            </w:pPr>
          </w:p>
        </w:tc>
        <w:tc>
          <w:tcPr>
            <w:tcW w:w="3402"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 xml:space="preserve">Полезное блокирование в игре, % </w:t>
            </w:r>
          </w:p>
        </w:tc>
        <w:tc>
          <w:tcPr>
            <w:tcW w:w="669" w:type="dxa"/>
          </w:tcPr>
          <w:p w:rsidR="00A07C94" w:rsidRPr="007F4B2A" w:rsidRDefault="00A07C94" w:rsidP="00E74A3E">
            <w:pPr>
              <w:spacing w:line="240" w:lineRule="auto"/>
              <w:jc w:val="center"/>
              <w:rPr>
                <w:rFonts w:ascii="Times New Roman" w:hAnsi="Times New Roman"/>
                <w:sz w:val="20"/>
                <w:szCs w:val="20"/>
              </w:rPr>
            </w:pPr>
          </w:p>
        </w:tc>
        <w:tc>
          <w:tcPr>
            <w:tcW w:w="711" w:type="dxa"/>
          </w:tcPr>
          <w:p w:rsidR="00A07C94" w:rsidRPr="007F4B2A" w:rsidRDefault="00A07C94" w:rsidP="00E74A3E">
            <w:pPr>
              <w:spacing w:line="240" w:lineRule="auto"/>
              <w:jc w:val="center"/>
              <w:rPr>
                <w:rFonts w:ascii="Times New Roman" w:hAnsi="Times New Roman"/>
                <w:sz w:val="20"/>
                <w:szCs w:val="20"/>
              </w:rPr>
            </w:pPr>
          </w:p>
        </w:tc>
        <w:tc>
          <w:tcPr>
            <w:tcW w:w="87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25</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30</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30</w:t>
            </w:r>
          </w:p>
        </w:tc>
        <w:tc>
          <w:tcPr>
            <w:tcW w:w="57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30</w:t>
            </w:r>
          </w:p>
        </w:tc>
        <w:tc>
          <w:tcPr>
            <w:tcW w:w="812"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35</w:t>
            </w:r>
          </w:p>
        </w:tc>
        <w:tc>
          <w:tcPr>
            <w:tcW w:w="1013"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40</w:t>
            </w:r>
          </w:p>
        </w:tc>
      </w:tr>
      <w:tr w:rsidR="00A07C94" w:rsidRPr="007F4B2A" w:rsidTr="00E74A3E">
        <w:tc>
          <w:tcPr>
            <w:tcW w:w="851" w:type="dxa"/>
          </w:tcPr>
          <w:p w:rsidR="00A07C94" w:rsidRPr="007F4B2A" w:rsidRDefault="00A07C94" w:rsidP="00E74A3E">
            <w:pPr>
              <w:numPr>
                <w:ilvl w:val="0"/>
                <w:numId w:val="8"/>
              </w:numPr>
              <w:spacing w:after="0" w:line="240" w:lineRule="auto"/>
              <w:jc w:val="both"/>
              <w:rPr>
                <w:rFonts w:ascii="Times New Roman" w:hAnsi="Times New Roman"/>
                <w:sz w:val="20"/>
                <w:szCs w:val="20"/>
              </w:rPr>
            </w:pPr>
          </w:p>
        </w:tc>
        <w:tc>
          <w:tcPr>
            <w:tcW w:w="3402"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Ошибки при приеме подачи в игре, %</w:t>
            </w:r>
          </w:p>
        </w:tc>
        <w:tc>
          <w:tcPr>
            <w:tcW w:w="669" w:type="dxa"/>
          </w:tcPr>
          <w:p w:rsidR="00A07C94" w:rsidRPr="007F4B2A" w:rsidRDefault="00A07C94" w:rsidP="00E74A3E">
            <w:pPr>
              <w:spacing w:line="240" w:lineRule="auto"/>
              <w:jc w:val="center"/>
              <w:rPr>
                <w:rFonts w:ascii="Times New Roman" w:hAnsi="Times New Roman"/>
                <w:sz w:val="20"/>
                <w:szCs w:val="20"/>
              </w:rPr>
            </w:pPr>
          </w:p>
        </w:tc>
        <w:tc>
          <w:tcPr>
            <w:tcW w:w="71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30</w:t>
            </w: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 xml:space="preserve"> </w:t>
            </w:r>
          </w:p>
        </w:tc>
        <w:tc>
          <w:tcPr>
            <w:tcW w:w="87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22</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20</w:t>
            </w:r>
          </w:p>
        </w:tc>
        <w:tc>
          <w:tcPr>
            <w:tcW w:w="72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18</w:t>
            </w:r>
          </w:p>
        </w:tc>
        <w:tc>
          <w:tcPr>
            <w:tcW w:w="57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14</w:t>
            </w:r>
          </w:p>
        </w:tc>
        <w:tc>
          <w:tcPr>
            <w:tcW w:w="812"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12</w:t>
            </w:r>
          </w:p>
        </w:tc>
        <w:tc>
          <w:tcPr>
            <w:tcW w:w="1013"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12</w:t>
            </w:r>
          </w:p>
        </w:tc>
      </w:tr>
    </w:tbl>
    <w:p w:rsidR="00A07C94" w:rsidRPr="007F4B2A" w:rsidRDefault="00A07C94" w:rsidP="00A07C94">
      <w:pPr>
        <w:spacing w:line="240" w:lineRule="auto"/>
        <w:rPr>
          <w:rFonts w:ascii="Times New Roman" w:hAnsi="Times New Roman"/>
          <w:b/>
          <w:sz w:val="20"/>
          <w:szCs w:val="20"/>
        </w:rPr>
      </w:pPr>
      <w:r w:rsidRPr="007F4B2A">
        <w:rPr>
          <w:rFonts w:ascii="Times New Roman" w:hAnsi="Times New Roman"/>
          <w:b/>
          <w:sz w:val="20"/>
          <w:szCs w:val="20"/>
        </w:rPr>
        <w:t xml:space="preserve">Примечания. </w:t>
      </w:r>
      <w:r w:rsidRPr="007F4B2A">
        <w:rPr>
          <w:rFonts w:ascii="Times New Roman" w:hAnsi="Times New Roman"/>
          <w:sz w:val="20"/>
          <w:szCs w:val="20"/>
        </w:rPr>
        <w:t>Перевод на следующий год обучения осуществляется при сдачи 14 нормативов  из 23.</w:t>
      </w:r>
    </w:p>
    <w:p w:rsidR="00A07C94" w:rsidRPr="007F4B2A" w:rsidRDefault="00A07C94" w:rsidP="00A07C94">
      <w:pPr>
        <w:spacing w:after="0" w:line="240" w:lineRule="auto"/>
        <w:jc w:val="center"/>
        <w:rPr>
          <w:rFonts w:ascii="Times New Roman" w:hAnsi="Times New Roman"/>
          <w:b/>
          <w:sz w:val="20"/>
          <w:szCs w:val="20"/>
        </w:rPr>
      </w:pPr>
      <w:r w:rsidRPr="007F4B2A">
        <w:rPr>
          <w:rFonts w:ascii="Times New Roman" w:hAnsi="Times New Roman"/>
          <w:b/>
          <w:sz w:val="20"/>
          <w:szCs w:val="20"/>
        </w:rPr>
        <w:t>Контрольно-переводные  нормативы по технико-тактической подготовке</w:t>
      </w:r>
    </w:p>
    <w:p w:rsidR="00A07C94" w:rsidRPr="007F4B2A" w:rsidRDefault="00A07C94" w:rsidP="00A07C94">
      <w:pPr>
        <w:spacing w:after="0" w:line="240" w:lineRule="auto"/>
        <w:jc w:val="center"/>
        <w:rPr>
          <w:rFonts w:ascii="Times New Roman" w:hAnsi="Times New Roman"/>
          <w:b/>
          <w:sz w:val="20"/>
          <w:szCs w:val="20"/>
        </w:rPr>
      </w:pPr>
      <w:r w:rsidRPr="007F4B2A">
        <w:rPr>
          <w:rFonts w:ascii="Times New Roman" w:hAnsi="Times New Roman"/>
          <w:b/>
          <w:sz w:val="20"/>
          <w:szCs w:val="20"/>
        </w:rPr>
        <w:t>(девушки)</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3901"/>
        <w:gridCol w:w="1440"/>
        <w:gridCol w:w="1499"/>
        <w:gridCol w:w="1561"/>
        <w:gridCol w:w="1524"/>
      </w:tblGrid>
      <w:tr w:rsidR="00A07C94" w:rsidRPr="007F4B2A" w:rsidTr="00E74A3E">
        <w:tc>
          <w:tcPr>
            <w:tcW w:w="707" w:type="dxa"/>
            <w:vMerge w:val="restart"/>
          </w:tcPr>
          <w:p w:rsidR="00A07C94" w:rsidRPr="007F4B2A" w:rsidRDefault="00A07C94" w:rsidP="00E74A3E">
            <w:pPr>
              <w:spacing w:line="240" w:lineRule="auto"/>
              <w:jc w:val="both"/>
              <w:rPr>
                <w:rFonts w:ascii="Times New Roman" w:hAnsi="Times New Roman"/>
                <w:b/>
                <w:sz w:val="20"/>
                <w:szCs w:val="20"/>
              </w:rPr>
            </w:pPr>
            <w:r w:rsidRPr="007F4B2A">
              <w:rPr>
                <w:rFonts w:ascii="Times New Roman" w:hAnsi="Times New Roman"/>
                <w:b/>
                <w:sz w:val="20"/>
                <w:szCs w:val="20"/>
              </w:rPr>
              <w:t>№ п/п</w:t>
            </w:r>
          </w:p>
        </w:tc>
        <w:tc>
          <w:tcPr>
            <w:tcW w:w="3901" w:type="dxa"/>
            <w:vMerge w:val="restart"/>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Контрольные нормативы</w:t>
            </w:r>
          </w:p>
        </w:tc>
        <w:tc>
          <w:tcPr>
            <w:tcW w:w="6024" w:type="dxa"/>
            <w:gridSpan w:val="4"/>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 xml:space="preserve"> </w:t>
            </w:r>
          </w:p>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b/>
                <w:sz w:val="20"/>
                <w:szCs w:val="20"/>
              </w:rPr>
              <w:t xml:space="preserve">ССМ, ВСМ </w:t>
            </w:r>
          </w:p>
        </w:tc>
      </w:tr>
      <w:tr w:rsidR="00A07C94" w:rsidRPr="007F4B2A" w:rsidTr="00E74A3E">
        <w:tc>
          <w:tcPr>
            <w:tcW w:w="707" w:type="dxa"/>
            <w:vMerge/>
          </w:tcPr>
          <w:p w:rsidR="00A07C94" w:rsidRPr="007F4B2A" w:rsidRDefault="00A07C94" w:rsidP="00E74A3E">
            <w:pPr>
              <w:spacing w:line="240" w:lineRule="auto"/>
              <w:jc w:val="both"/>
              <w:rPr>
                <w:rFonts w:ascii="Times New Roman" w:hAnsi="Times New Roman"/>
                <w:b/>
                <w:sz w:val="20"/>
                <w:szCs w:val="20"/>
              </w:rPr>
            </w:pPr>
          </w:p>
        </w:tc>
        <w:tc>
          <w:tcPr>
            <w:tcW w:w="3901" w:type="dxa"/>
            <w:vMerge/>
            <w:vAlign w:val="center"/>
          </w:tcPr>
          <w:p w:rsidR="00A07C94" w:rsidRPr="007F4B2A" w:rsidRDefault="00A07C94" w:rsidP="00E74A3E">
            <w:pPr>
              <w:spacing w:line="240" w:lineRule="auto"/>
              <w:contextualSpacing/>
              <w:rPr>
                <w:rFonts w:ascii="Times New Roman" w:hAnsi="Times New Roman"/>
                <w:b/>
                <w:sz w:val="20"/>
                <w:szCs w:val="20"/>
              </w:rPr>
            </w:pPr>
          </w:p>
        </w:tc>
        <w:tc>
          <w:tcPr>
            <w:tcW w:w="6024" w:type="dxa"/>
            <w:gridSpan w:val="4"/>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 xml:space="preserve">без ограничений </w:t>
            </w:r>
          </w:p>
        </w:tc>
      </w:tr>
      <w:tr w:rsidR="00A07C94" w:rsidRPr="007F4B2A" w:rsidTr="00E74A3E">
        <w:trPr>
          <w:trHeight w:val="278"/>
        </w:trPr>
        <w:tc>
          <w:tcPr>
            <w:tcW w:w="707" w:type="dxa"/>
          </w:tcPr>
          <w:p w:rsidR="00A07C94" w:rsidRPr="007F4B2A" w:rsidRDefault="00A07C94" w:rsidP="00E74A3E">
            <w:pPr>
              <w:spacing w:line="240" w:lineRule="auto"/>
              <w:jc w:val="both"/>
              <w:rPr>
                <w:rFonts w:ascii="Times New Roman" w:hAnsi="Times New Roman"/>
                <w:sz w:val="20"/>
                <w:szCs w:val="20"/>
              </w:rPr>
            </w:pPr>
          </w:p>
        </w:tc>
        <w:tc>
          <w:tcPr>
            <w:tcW w:w="9925" w:type="dxa"/>
            <w:gridSpan w:val="5"/>
            <w:vAlign w:val="center"/>
          </w:tcPr>
          <w:p w:rsidR="00A07C94" w:rsidRPr="007F4B2A" w:rsidRDefault="00A07C94" w:rsidP="00E74A3E">
            <w:pPr>
              <w:spacing w:line="240" w:lineRule="auto"/>
              <w:jc w:val="center"/>
              <w:rPr>
                <w:rFonts w:ascii="Times New Roman" w:hAnsi="Times New Roman"/>
                <w:b/>
                <w:sz w:val="20"/>
                <w:szCs w:val="20"/>
              </w:rPr>
            </w:pPr>
            <w:r w:rsidRPr="007F4B2A">
              <w:rPr>
                <w:rFonts w:ascii="Times New Roman" w:hAnsi="Times New Roman"/>
                <w:sz w:val="20"/>
                <w:szCs w:val="20"/>
              </w:rPr>
              <w:t>Техническая подготовка</w:t>
            </w:r>
          </w:p>
        </w:tc>
      </w:tr>
      <w:tr w:rsidR="00A07C94" w:rsidRPr="007F4B2A" w:rsidTr="00E74A3E">
        <w:tc>
          <w:tcPr>
            <w:tcW w:w="707" w:type="dxa"/>
          </w:tcPr>
          <w:p w:rsidR="00A07C94" w:rsidRPr="007F4B2A" w:rsidRDefault="00A07C94" w:rsidP="00E74A3E">
            <w:pPr>
              <w:spacing w:after="0" w:line="240" w:lineRule="auto"/>
              <w:ind w:left="360"/>
              <w:jc w:val="both"/>
              <w:rPr>
                <w:rFonts w:ascii="Times New Roman" w:hAnsi="Times New Roman"/>
                <w:sz w:val="20"/>
                <w:szCs w:val="20"/>
              </w:rPr>
            </w:pPr>
          </w:p>
        </w:tc>
        <w:tc>
          <w:tcPr>
            <w:tcW w:w="3901" w:type="dxa"/>
            <w:vAlign w:val="center"/>
          </w:tcPr>
          <w:p w:rsidR="00A07C94" w:rsidRPr="007F4B2A" w:rsidRDefault="00A07C94" w:rsidP="00E74A3E">
            <w:pPr>
              <w:spacing w:line="240" w:lineRule="auto"/>
              <w:contextualSpacing/>
              <w:rPr>
                <w:rFonts w:ascii="Times New Roman" w:hAnsi="Times New Roman"/>
                <w:sz w:val="20"/>
                <w:szCs w:val="20"/>
              </w:rPr>
            </w:pPr>
          </w:p>
        </w:tc>
        <w:tc>
          <w:tcPr>
            <w:tcW w:w="1440" w:type="dxa"/>
            <w:vAlign w:val="center"/>
          </w:tcPr>
          <w:p w:rsidR="00A07C94" w:rsidRPr="007F4B2A" w:rsidRDefault="00A07C94" w:rsidP="00E74A3E">
            <w:pPr>
              <w:spacing w:after="0" w:line="240" w:lineRule="auto"/>
              <w:jc w:val="center"/>
              <w:rPr>
                <w:rFonts w:ascii="Times New Roman" w:hAnsi="Times New Roman"/>
                <w:b/>
                <w:sz w:val="20"/>
                <w:szCs w:val="20"/>
              </w:rPr>
            </w:pPr>
            <w:r w:rsidRPr="007F4B2A">
              <w:rPr>
                <w:rFonts w:ascii="Times New Roman" w:hAnsi="Times New Roman"/>
                <w:b/>
                <w:sz w:val="20"/>
                <w:szCs w:val="20"/>
              </w:rPr>
              <w:t>Связующие</w:t>
            </w:r>
          </w:p>
        </w:tc>
        <w:tc>
          <w:tcPr>
            <w:tcW w:w="1499" w:type="dxa"/>
            <w:vAlign w:val="center"/>
          </w:tcPr>
          <w:p w:rsidR="00A07C94" w:rsidRPr="007F4B2A" w:rsidRDefault="00A07C94" w:rsidP="00E74A3E">
            <w:pPr>
              <w:spacing w:after="0" w:line="240" w:lineRule="auto"/>
              <w:jc w:val="center"/>
              <w:rPr>
                <w:rFonts w:ascii="Times New Roman" w:hAnsi="Times New Roman"/>
                <w:b/>
                <w:sz w:val="20"/>
                <w:szCs w:val="20"/>
              </w:rPr>
            </w:pPr>
            <w:r w:rsidRPr="007F4B2A">
              <w:rPr>
                <w:rFonts w:ascii="Times New Roman" w:hAnsi="Times New Roman"/>
                <w:b/>
                <w:sz w:val="20"/>
                <w:szCs w:val="20"/>
              </w:rPr>
              <w:t>Нападающие</w:t>
            </w:r>
          </w:p>
        </w:tc>
        <w:tc>
          <w:tcPr>
            <w:tcW w:w="1561" w:type="dxa"/>
            <w:vAlign w:val="center"/>
          </w:tcPr>
          <w:p w:rsidR="00A07C94" w:rsidRPr="007F4B2A" w:rsidRDefault="00A07C94" w:rsidP="00E74A3E">
            <w:pPr>
              <w:spacing w:after="0" w:line="240" w:lineRule="auto"/>
              <w:jc w:val="center"/>
              <w:rPr>
                <w:rFonts w:ascii="Times New Roman" w:hAnsi="Times New Roman"/>
                <w:b/>
                <w:sz w:val="20"/>
                <w:szCs w:val="20"/>
              </w:rPr>
            </w:pPr>
            <w:r w:rsidRPr="007F4B2A">
              <w:rPr>
                <w:rFonts w:ascii="Times New Roman" w:hAnsi="Times New Roman"/>
                <w:b/>
                <w:sz w:val="20"/>
                <w:szCs w:val="20"/>
              </w:rPr>
              <w:t>Связующие</w:t>
            </w:r>
          </w:p>
        </w:tc>
        <w:tc>
          <w:tcPr>
            <w:tcW w:w="1524" w:type="dxa"/>
            <w:vAlign w:val="center"/>
          </w:tcPr>
          <w:p w:rsidR="00A07C94" w:rsidRPr="007F4B2A" w:rsidRDefault="00A07C94" w:rsidP="00E74A3E">
            <w:pPr>
              <w:spacing w:after="0" w:line="240" w:lineRule="auto"/>
              <w:jc w:val="center"/>
              <w:rPr>
                <w:rFonts w:ascii="Times New Roman" w:hAnsi="Times New Roman"/>
                <w:b/>
                <w:sz w:val="20"/>
                <w:szCs w:val="20"/>
              </w:rPr>
            </w:pPr>
            <w:r w:rsidRPr="007F4B2A">
              <w:rPr>
                <w:rFonts w:ascii="Times New Roman" w:hAnsi="Times New Roman"/>
                <w:b/>
                <w:sz w:val="20"/>
                <w:szCs w:val="20"/>
              </w:rPr>
              <w:t>Нападающие</w:t>
            </w:r>
          </w:p>
        </w:tc>
      </w:tr>
      <w:tr w:rsidR="00A07C94" w:rsidRPr="007F4B2A" w:rsidTr="00E74A3E">
        <w:tc>
          <w:tcPr>
            <w:tcW w:w="707" w:type="dxa"/>
          </w:tcPr>
          <w:p w:rsidR="00A07C94" w:rsidRPr="007F4B2A" w:rsidRDefault="00A07C94" w:rsidP="00E74A3E">
            <w:pPr>
              <w:numPr>
                <w:ilvl w:val="0"/>
                <w:numId w:val="9"/>
              </w:numPr>
              <w:spacing w:after="0" w:line="240" w:lineRule="auto"/>
              <w:jc w:val="both"/>
              <w:rPr>
                <w:rFonts w:ascii="Times New Roman" w:hAnsi="Times New Roman"/>
                <w:sz w:val="20"/>
                <w:szCs w:val="20"/>
              </w:rPr>
            </w:pPr>
          </w:p>
        </w:tc>
        <w:tc>
          <w:tcPr>
            <w:tcW w:w="3901"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Передача мяча сверху двумя руками, стоя и сидя у стены (чередование)</w:t>
            </w:r>
          </w:p>
        </w:tc>
        <w:tc>
          <w:tcPr>
            <w:tcW w:w="144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8</w:t>
            </w:r>
          </w:p>
        </w:tc>
        <w:tc>
          <w:tcPr>
            <w:tcW w:w="149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c>
          <w:tcPr>
            <w:tcW w:w="156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9</w:t>
            </w:r>
          </w:p>
        </w:tc>
        <w:tc>
          <w:tcPr>
            <w:tcW w:w="1524" w:type="dxa"/>
          </w:tcPr>
          <w:p w:rsidR="00A07C94" w:rsidRPr="007F4B2A" w:rsidRDefault="00A07C94" w:rsidP="00E74A3E">
            <w:pPr>
              <w:spacing w:line="240" w:lineRule="auto"/>
              <w:ind w:left="95" w:hanging="95"/>
              <w:jc w:val="center"/>
              <w:rPr>
                <w:rFonts w:ascii="Times New Roman" w:hAnsi="Times New Roman"/>
                <w:sz w:val="20"/>
                <w:szCs w:val="20"/>
              </w:rPr>
            </w:pPr>
            <w:r w:rsidRPr="007F4B2A">
              <w:rPr>
                <w:rFonts w:ascii="Times New Roman" w:hAnsi="Times New Roman"/>
                <w:sz w:val="20"/>
                <w:szCs w:val="20"/>
              </w:rPr>
              <w:t>6</w:t>
            </w:r>
          </w:p>
        </w:tc>
      </w:tr>
      <w:tr w:rsidR="00A07C94" w:rsidRPr="007F4B2A" w:rsidTr="00E74A3E">
        <w:tc>
          <w:tcPr>
            <w:tcW w:w="707" w:type="dxa"/>
          </w:tcPr>
          <w:p w:rsidR="00A07C94" w:rsidRPr="007F4B2A" w:rsidRDefault="00A07C94" w:rsidP="00E74A3E">
            <w:pPr>
              <w:numPr>
                <w:ilvl w:val="0"/>
                <w:numId w:val="9"/>
              </w:numPr>
              <w:spacing w:after="0" w:line="240" w:lineRule="auto"/>
              <w:jc w:val="both"/>
              <w:rPr>
                <w:rFonts w:ascii="Times New Roman" w:hAnsi="Times New Roman"/>
                <w:sz w:val="20"/>
                <w:szCs w:val="20"/>
              </w:rPr>
            </w:pPr>
          </w:p>
        </w:tc>
        <w:tc>
          <w:tcPr>
            <w:tcW w:w="3901"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 xml:space="preserve">Подача на точность                                                                                                         </w:t>
            </w:r>
          </w:p>
        </w:tc>
        <w:tc>
          <w:tcPr>
            <w:tcW w:w="144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149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156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152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r>
      <w:tr w:rsidR="00A07C94" w:rsidRPr="007F4B2A" w:rsidTr="00E74A3E">
        <w:tc>
          <w:tcPr>
            <w:tcW w:w="707" w:type="dxa"/>
          </w:tcPr>
          <w:p w:rsidR="00A07C94" w:rsidRPr="007F4B2A" w:rsidRDefault="00A07C94" w:rsidP="00E74A3E">
            <w:pPr>
              <w:numPr>
                <w:ilvl w:val="0"/>
                <w:numId w:val="9"/>
              </w:numPr>
              <w:spacing w:after="0" w:line="240" w:lineRule="auto"/>
              <w:jc w:val="both"/>
              <w:rPr>
                <w:rFonts w:ascii="Times New Roman" w:hAnsi="Times New Roman"/>
                <w:sz w:val="20"/>
                <w:szCs w:val="20"/>
              </w:rPr>
            </w:pPr>
          </w:p>
        </w:tc>
        <w:tc>
          <w:tcPr>
            <w:tcW w:w="3901"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Нападающий удар прямой из зоны 4 в зону 4-5    (для 16-17 лет – с низкой передачи)</w:t>
            </w:r>
          </w:p>
        </w:tc>
        <w:tc>
          <w:tcPr>
            <w:tcW w:w="144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w:t>
            </w:r>
          </w:p>
        </w:tc>
        <w:tc>
          <w:tcPr>
            <w:tcW w:w="149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156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152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r>
      <w:tr w:rsidR="00A07C94" w:rsidRPr="007F4B2A" w:rsidTr="00E74A3E">
        <w:tc>
          <w:tcPr>
            <w:tcW w:w="707" w:type="dxa"/>
          </w:tcPr>
          <w:p w:rsidR="00A07C94" w:rsidRPr="007F4B2A" w:rsidRDefault="00A07C94" w:rsidP="00E74A3E">
            <w:pPr>
              <w:numPr>
                <w:ilvl w:val="0"/>
                <w:numId w:val="9"/>
              </w:numPr>
              <w:spacing w:after="0" w:line="240" w:lineRule="auto"/>
              <w:jc w:val="both"/>
              <w:rPr>
                <w:rFonts w:ascii="Times New Roman" w:hAnsi="Times New Roman"/>
                <w:sz w:val="20"/>
                <w:szCs w:val="20"/>
              </w:rPr>
            </w:pPr>
          </w:p>
        </w:tc>
        <w:tc>
          <w:tcPr>
            <w:tcW w:w="3901"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Нападающий удар с переводом из зоны 2 в зону 5,                из зоны 4 в зону 1 ( для 16-17 лет – с передачи за голову)</w:t>
            </w:r>
          </w:p>
        </w:tc>
        <w:tc>
          <w:tcPr>
            <w:tcW w:w="144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w:t>
            </w:r>
          </w:p>
        </w:tc>
        <w:tc>
          <w:tcPr>
            <w:tcW w:w="149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156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152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r>
      <w:tr w:rsidR="00A07C94" w:rsidRPr="007F4B2A" w:rsidTr="00E74A3E">
        <w:tc>
          <w:tcPr>
            <w:tcW w:w="707" w:type="dxa"/>
          </w:tcPr>
          <w:p w:rsidR="00A07C94" w:rsidRPr="007F4B2A" w:rsidRDefault="00A07C94" w:rsidP="00E74A3E">
            <w:pPr>
              <w:numPr>
                <w:ilvl w:val="0"/>
                <w:numId w:val="9"/>
              </w:numPr>
              <w:spacing w:after="0" w:line="240" w:lineRule="auto"/>
              <w:jc w:val="both"/>
              <w:rPr>
                <w:rFonts w:ascii="Times New Roman" w:hAnsi="Times New Roman"/>
                <w:sz w:val="20"/>
                <w:szCs w:val="20"/>
              </w:rPr>
            </w:pPr>
          </w:p>
        </w:tc>
        <w:tc>
          <w:tcPr>
            <w:tcW w:w="3901"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 xml:space="preserve">Прием подачи из зоны 5 в зону 2 на точность </w:t>
            </w:r>
          </w:p>
        </w:tc>
        <w:tc>
          <w:tcPr>
            <w:tcW w:w="144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6</w:t>
            </w:r>
          </w:p>
        </w:tc>
        <w:tc>
          <w:tcPr>
            <w:tcW w:w="149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7</w:t>
            </w:r>
          </w:p>
        </w:tc>
        <w:tc>
          <w:tcPr>
            <w:tcW w:w="156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7</w:t>
            </w:r>
          </w:p>
        </w:tc>
        <w:tc>
          <w:tcPr>
            <w:tcW w:w="152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8</w:t>
            </w:r>
          </w:p>
        </w:tc>
      </w:tr>
      <w:tr w:rsidR="00A07C94" w:rsidRPr="007F4B2A" w:rsidTr="00E74A3E">
        <w:tc>
          <w:tcPr>
            <w:tcW w:w="707" w:type="dxa"/>
          </w:tcPr>
          <w:p w:rsidR="00A07C94" w:rsidRPr="007F4B2A" w:rsidRDefault="00A07C94" w:rsidP="00E74A3E">
            <w:pPr>
              <w:numPr>
                <w:ilvl w:val="0"/>
                <w:numId w:val="9"/>
              </w:numPr>
              <w:spacing w:after="0" w:line="240" w:lineRule="auto"/>
              <w:jc w:val="both"/>
              <w:rPr>
                <w:rFonts w:ascii="Times New Roman" w:hAnsi="Times New Roman"/>
                <w:sz w:val="20"/>
                <w:szCs w:val="20"/>
              </w:rPr>
            </w:pPr>
          </w:p>
        </w:tc>
        <w:tc>
          <w:tcPr>
            <w:tcW w:w="3901"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Блокирование одиночное нападающего из зоны 4 (2) по диагонали</w:t>
            </w:r>
          </w:p>
        </w:tc>
        <w:tc>
          <w:tcPr>
            <w:tcW w:w="144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149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c>
          <w:tcPr>
            <w:tcW w:w="156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c>
          <w:tcPr>
            <w:tcW w:w="152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7</w:t>
            </w:r>
          </w:p>
        </w:tc>
      </w:tr>
      <w:tr w:rsidR="00A07C94" w:rsidRPr="007F4B2A" w:rsidTr="00E74A3E">
        <w:tc>
          <w:tcPr>
            <w:tcW w:w="10632" w:type="dxa"/>
            <w:gridSpan w:val="6"/>
          </w:tcPr>
          <w:p w:rsidR="00A07C94" w:rsidRPr="007F4B2A" w:rsidRDefault="00A07C94" w:rsidP="00E74A3E">
            <w:pPr>
              <w:spacing w:line="240" w:lineRule="auto"/>
              <w:jc w:val="center"/>
              <w:rPr>
                <w:rFonts w:ascii="Times New Roman" w:hAnsi="Times New Roman"/>
                <w:sz w:val="20"/>
                <w:szCs w:val="20"/>
              </w:rPr>
            </w:pPr>
          </w:p>
        </w:tc>
      </w:tr>
      <w:tr w:rsidR="00A07C94" w:rsidRPr="007F4B2A" w:rsidTr="00E74A3E">
        <w:tc>
          <w:tcPr>
            <w:tcW w:w="707" w:type="dxa"/>
          </w:tcPr>
          <w:p w:rsidR="00A07C94" w:rsidRPr="007F4B2A" w:rsidRDefault="00A07C94" w:rsidP="00E74A3E">
            <w:pPr>
              <w:numPr>
                <w:ilvl w:val="0"/>
                <w:numId w:val="9"/>
              </w:numPr>
              <w:spacing w:after="0" w:line="240" w:lineRule="auto"/>
              <w:jc w:val="both"/>
              <w:rPr>
                <w:rFonts w:ascii="Times New Roman" w:hAnsi="Times New Roman"/>
                <w:sz w:val="20"/>
                <w:szCs w:val="20"/>
              </w:rPr>
            </w:pPr>
          </w:p>
        </w:tc>
        <w:tc>
          <w:tcPr>
            <w:tcW w:w="3901"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 xml:space="preserve">Вторая передача из зоны 3 в зону 4 или 2 (стоя спиной) по сигналу </w:t>
            </w:r>
          </w:p>
        </w:tc>
        <w:tc>
          <w:tcPr>
            <w:tcW w:w="144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6</w:t>
            </w:r>
          </w:p>
        </w:tc>
        <w:tc>
          <w:tcPr>
            <w:tcW w:w="149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c>
          <w:tcPr>
            <w:tcW w:w="156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7</w:t>
            </w:r>
          </w:p>
        </w:tc>
        <w:tc>
          <w:tcPr>
            <w:tcW w:w="152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6</w:t>
            </w:r>
          </w:p>
        </w:tc>
      </w:tr>
      <w:tr w:rsidR="00A07C94" w:rsidRPr="007F4B2A" w:rsidTr="00E74A3E">
        <w:tc>
          <w:tcPr>
            <w:tcW w:w="707" w:type="dxa"/>
          </w:tcPr>
          <w:p w:rsidR="00A07C94" w:rsidRPr="007F4B2A" w:rsidRDefault="00A07C94" w:rsidP="00E74A3E">
            <w:pPr>
              <w:numPr>
                <w:ilvl w:val="0"/>
                <w:numId w:val="9"/>
              </w:numPr>
              <w:spacing w:after="0" w:line="240" w:lineRule="auto"/>
              <w:jc w:val="both"/>
              <w:rPr>
                <w:rFonts w:ascii="Times New Roman" w:hAnsi="Times New Roman"/>
                <w:sz w:val="20"/>
                <w:szCs w:val="20"/>
              </w:rPr>
            </w:pPr>
          </w:p>
        </w:tc>
        <w:tc>
          <w:tcPr>
            <w:tcW w:w="3901"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Вторая передача в прыжке из зоны 3 в зону 4 или 2 (стоя спиной) по сигналу</w:t>
            </w:r>
          </w:p>
        </w:tc>
        <w:tc>
          <w:tcPr>
            <w:tcW w:w="144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149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w:t>
            </w:r>
          </w:p>
        </w:tc>
        <w:tc>
          <w:tcPr>
            <w:tcW w:w="156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c>
          <w:tcPr>
            <w:tcW w:w="152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r>
      <w:tr w:rsidR="00A07C94" w:rsidRPr="007F4B2A" w:rsidTr="00E74A3E">
        <w:tc>
          <w:tcPr>
            <w:tcW w:w="707" w:type="dxa"/>
          </w:tcPr>
          <w:p w:rsidR="00A07C94" w:rsidRPr="007F4B2A" w:rsidRDefault="00A07C94" w:rsidP="00E74A3E">
            <w:pPr>
              <w:numPr>
                <w:ilvl w:val="0"/>
                <w:numId w:val="9"/>
              </w:numPr>
              <w:spacing w:after="0" w:line="240" w:lineRule="auto"/>
              <w:jc w:val="both"/>
              <w:rPr>
                <w:rFonts w:ascii="Times New Roman" w:hAnsi="Times New Roman"/>
                <w:sz w:val="20"/>
                <w:szCs w:val="20"/>
              </w:rPr>
            </w:pPr>
          </w:p>
        </w:tc>
        <w:tc>
          <w:tcPr>
            <w:tcW w:w="3901"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 xml:space="preserve">Нападающий удар, либо «скидка», в зависимости от того, поставлен блок или нет </w:t>
            </w:r>
          </w:p>
        </w:tc>
        <w:tc>
          <w:tcPr>
            <w:tcW w:w="144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149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156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152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r>
      <w:tr w:rsidR="00A07C94" w:rsidRPr="007F4B2A" w:rsidTr="00E74A3E">
        <w:tc>
          <w:tcPr>
            <w:tcW w:w="707" w:type="dxa"/>
          </w:tcPr>
          <w:p w:rsidR="00A07C94" w:rsidRPr="007F4B2A" w:rsidRDefault="00A07C94" w:rsidP="00E74A3E">
            <w:pPr>
              <w:numPr>
                <w:ilvl w:val="0"/>
                <w:numId w:val="9"/>
              </w:numPr>
              <w:spacing w:after="0" w:line="240" w:lineRule="auto"/>
              <w:jc w:val="both"/>
              <w:rPr>
                <w:rFonts w:ascii="Times New Roman" w:hAnsi="Times New Roman"/>
                <w:sz w:val="20"/>
                <w:szCs w:val="20"/>
              </w:rPr>
            </w:pPr>
          </w:p>
        </w:tc>
        <w:tc>
          <w:tcPr>
            <w:tcW w:w="3901"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 xml:space="preserve">Командные действия:                                                       прием подачи, вторая передача из зоны 3 в зону 4 или 2 (по заданию) и нападающий удар (для 16 лет и старше – вторая передача выходящим игроком) </w:t>
            </w:r>
          </w:p>
        </w:tc>
        <w:tc>
          <w:tcPr>
            <w:tcW w:w="144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149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156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152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r>
      <w:tr w:rsidR="00A07C94" w:rsidRPr="007F4B2A" w:rsidTr="00E74A3E">
        <w:tc>
          <w:tcPr>
            <w:tcW w:w="707" w:type="dxa"/>
          </w:tcPr>
          <w:p w:rsidR="00A07C94" w:rsidRPr="007F4B2A" w:rsidRDefault="00A07C94" w:rsidP="00E74A3E">
            <w:pPr>
              <w:numPr>
                <w:ilvl w:val="0"/>
                <w:numId w:val="9"/>
              </w:numPr>
              <w:spacing w:after="0" w:line="240" w:lineRule="auto"/>
              <w:jc w:val="both"/>
              <w:rPr>
                <w:rFonts w:ascii="Times New Roman" w:hAnsi="Times New Roman"/>
                <w:sz w:val="20"/>
                <w:szCs w:val="20"/>
              </w:rPr>
            </w:pPr>
          </w:p>
        </w:tc>
        <w:tc>
          <w:tcPr>
            <w:tcW w:w="3901"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 xml:space="preserve">Блокирование одиночное нападающих ударов из зон 4, 3, 2 со второй передачи.                                                                   Зона не известна, направление удара – по диагонали </w:t>
            </w:r>
          </w:p>
        </w:tc>
        <w:tc>
          <w:tcPr>
            <w:tcW w:w="144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w:t>
            </w:r>
          </w:p>
        </w:tc>
        <w:tc>
          <w:tcPr>
            <w:tcW w:w="149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156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w:t>
            </w:r>
          </w:p>
        </w:tc>
        <w:tc>
          <w:tcPr>
            <w:tcW w:w="152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r>
      <w:tr w:rsidR="00A07C94" w:rsidRPr="007F4B2A" w:rsidTr="00E74A3E">
        <w:tc>
          <w:tcPr>
            <w:tcW w:w="707" w:type="dxa"/>
          </w:tcPr>
          <w:p w:rsidR="00A07C94" w:rsidRPr="007F4B2A" w:rsidRDefault="00A07C94" w:rsidP="00E74A3E">
            <w:pPr>
              <w:numPr>
                <w:ilvl w:val="0"/>
                <w:numId w:val="9"/>
              </w:numPr>
              <w:spacing w:after="0" w:line="240" w:lineRule="auto"/>
              <w:jc w:val="both"/>
              <w:rPr>
                <w:rFonts w:ascii="Times New Roman" w:hAnsi="Times New Roman"/>
                <w:sz w:val="20"/>
                <w:szCs w:val="20"/>
              </w:rPr>
            </w:pPr>
          </w:p>
        </w:tc>
        <w:tc>
          <w:tcPr>
            <w:tcW w:w="3901"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Командная организации защитных действий по системе «углом вперед» и «углом назад» по заданию после нападения соперников</w:t>
            </w:r>
          </w:p>
        </w:tc>
        <w:tc>
          <w:tcPr>
            <w:tcW w:w="144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8</w:t>
            </w:r>
          </w:p>
        </w:tc>
        <w:tc>
          <w:tcPr>
            <w:tcW w:w="149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8</w:t>
            </w:r>
          </w:p>
        </w:tc>
        <w:tc>
          <w:tcPr>
            <w:tcW w:w="156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8</w:t>
            </w:r>
          </w:p>
        </w:tc>
        <w:tc>
          <w:tcPr>
            <w:tcW w:w="152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8</w:t>
            </w:r>
          </w:p>
        </w:tc>
      </w:tr>
      <w:tr w:rsidR="00A07C94" w:rsidRPr="007F4B2A" w:rsidTr="00E74A3E">
        <w:tc>
          <w:tcPr>
            <w:tcW w:w="707" w:type="dxa"/>
          </w:tcPr>
          <w:p w:rsidR="00A07C94" w:rsidRPr="007F4B2A" w:rsidRDefault="00A07C94" w:rsidP="00E74A3E">
            <w:pPr>
              <w:spacing w:line="240" w:lineRule="auto"/>
              <w:jc w:val="both"/>
              <w:rPr>
                <w:rFonts w:ascii="Times New Roman" w:hAnsi="Times New Roman"/>
                <w:sz w:val="20"/>
                <w:szCs w:val="20"/>
              </w:rPr>
            </w:pPr>
          </w:p>
        </w:tc>
        <w:tc>
          <w:tcPr>
            <w:tcW w:w="9925" w:type="dxa"/>
            <w:gridSpan w:val="5"/>
            <w:vAlign w:val="center"/>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 xml:space="preserve"> Интегральная подготовка</w:t>
            </w:r>
          </w:p>
        </w:tc>
      </w:tr>
      <w:tr w:rsidR="00A07C94" w:rsidRPr="007F4B2A" w:rsidTr="00E74A3E">
        <w:tc>
          <w:tcPr>
            <w:tcW w:w="707" w:type="dxa"/>
          </w:tcPr>
          <w:p w:rsidR="00A07C94" w:rsidRPr="007F4B2A" w:rsidRDefault="00A07C94" w:rsidP="00E74A3E">
            <w:pPr>
              <w:numPr>
                <w:ilvl w:val="0"/>
                <w:numId w:val="9"/>
              </w:numPr>
              <w:spacing w:after="0" w:line="240" w:lineRule="auto"/>
              <w:jc w:val="both"/>
              <w:rPr>
                <w:rFonts w:ascii="Times New Roman" w:hAnsi="Times New Roman"/>
                <w:sz w:val="20"/>
                <w:szCs w:val="20"/>
              </w:rPr>
            </w:pPr>
          </w:p>
        </w:tc>
        <w:tc>
          <w:tcPr>
            <w:tcW w:w="3901"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Нападающий удар – блокирование</w:t>
            </w:r>
          </w:p>
        </w:tc>
        <w:tc>
          <w:tcPr>
            <w:tcW w:w="144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6</w:t>
            </w:r>
          </w:p>
        </w:tc>
        <w:tc>
          <w:tcPr>
            <w:tcW w:w="149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8</w:t>
            </w:r>
          </w:p>
        </w:tc>
        <w:tc>
          <w:tcPr>
            <w:tcW w:w="156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7</w:t>
            </w:r>
          </w:p>
        </w:tc>
        <w:tc>
          <w:tcPr>
            <w:tcW w:w="152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8</w:t>
            </w:r>
          </w:p>
        </w:tc>
      </w:tr>
      <w:tr w:rsidR="00A07C94" w:rsidRPr="007F4B2A" w:rsidTr="00E74A3E">
        <w:tc>
          <w:tcPr>
            <w:tcW w:w="707" w:type="dxa"/>
          </w:tcPr>
          <w:p w:rsidR="00A07C94" w:rsidRPr="007F4B2A" w:rsidRDefault="00A07C94" w:rsidP="00E74A3E">
            <w:pPr>
              <w:numPr>
                <w:ilvl w:val="0"/>
                <w:numId w:val="9"/>
              </w:numPr>
              <w:spacing w:after="0" w:line="240" w:lineRule="auto"/>
              <w:jc w:val="both"/>
              <w:rPr>
                <w:rFonts w:ascii="Times New Roman" w:hAnsi="Times New Roman"/>
                <w:sz w:val="20"/>
                <w:szCs w:val="20"/>
              </w:rPr>
            </w:pPr>
          </w:p>
        </w:tc>
        <w:tc>
          <w:tcPr>
            <w:tcW w:w="3901"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 xml:space="preserve">Блокирование – вторая передача </w:t>
            </w:r>
          </w:p>
        </w:tc>
        <w:tc>
          <w:tcPr>
            <w:tcW w:w="144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6</w:t>
            </w:r>
          </w:p>
        </w:tc>
        <w:tc>
          <w:tcPr>
            <w:tcW w:w="149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8</w:t>
            </w:r>
          </w:p>
        </w:tc>
        <w:tc>
          <w:tcPr>
            <w:tcW w:w="1561" w:type="dxa"/>
          </w:tcPr>
          <w:p w:rsidR="00A07C94" w:rsidRPr="007F4B2A" w:rsidRDefault="00A07C94" w:rsidP="00E74A3E">
            <w:pPr>
              <w:spacing w:line="240" w:lineRule="auto"/>
              <w:ind w:right="-288"/>
              <w:rPr>
                <w:rFonts w:ascii="Times New Roman" w:hAnsi="Times New Roman"/>
                <w:sz w:val="20"/>
                <w:szCs w:val="20"/>
              </w:rPr>
            </w:pPr>
            <w:r w:rsidRPr="007F4B2A">
              <w:rPr>
                <w:rFonts w:ascii="Times New Roman" w:hAnsi="Times New Roman"/>
                <w:sz w:val="20"/>
                <w:szCs w:val="20"/>
              </w:rPr>
              <w:t xml:space="preserve">          7</w:t>
            </w:r>
          </w:p>
        </w:tc>
        <w:tc>
          <w:tcPr>
            <w:tcW w:w="152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8</w:t>
            </w:r>
          </w:p>
        </w:tc>
      </w:tr>
      <w:tr w:rsidR="00A07C94" w:rsidRPr="007F4B2A" w:rsidTr="00E74A3E">
        <w:tc>
          <w:tcPr>
            <w:tcW w:w="707" w:type="dxa"/>
          </w:tcPr>
          <w:p w:rsidR="00A07C94" w:rsidRPr="007F4B2A" w:rsidRDefault="00A07C94" w:rsidP="00E74A3E">
            <w:pPr>
              <w:numPr>
                <w:ilvl w:val="0"/>
                <w:numId w:val="9"/>
              </w:numPr>
              <w:spacing w:after="0" w:line="240" w:lineRule="auto"/>
              <w:jc w:val="both"/>
              <w:rPr>
                <w:rFonts w:ascii="Times New Roman" w:hAnsi="Times New Roman"/>
                <w:sz w:val="20"/>
                <w:szCs w:val="20"/>
              </w:rPr>
            </w:pPr>
          </w:p>
        </w:tc>
        <w:tc>
          <w:tcPr>
            <w:tcW w:w="3901"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Переход после подачи к защитным действиям,                         после защитных действий – к нападению</w:t>
            </w:r>
          </w:p>
        </w:tc>
        <w:tc>
          <w:tcPr>
            <w:tcW w:w="144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6</w:t>
            </w:r>
          </w:p>
        </w:tc>
        <w:tc>
          <w:tcPr>
            <w:tcW w:w="149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5</w:t>
            </w:r>
          </w:p>
        </w:tc>
        <w:tc>
          <w:tcPr>
            <w:tcW w:w="156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7</w:t>
            </w:r>
          </w:p>
        </w:tc>
        <w:tc>
          <w:tcPr>
            <w:tcW w:w="1524"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6</w:t>
            </w:r>
          </w:p>
        </w:tc>
      </w:tr>
      <w:tr w:rsidR="00A07C94" w:rsidRPr="007F4B2A" w:rsidTr="00E74A3E">
        <w:tc>
          <w:tcPr>
            <w:tcW w:w="707" w:type="dxa"/>
          </w:tcPr>
          <w:p w:rsidR="00A07C94" w:rsidRPr="007F4B2A" w:rsidRDefault="00A07C94" w:rsidP="00E74A3E">
            <w:pPr>
              <w:numPr>
                <w:ilvl w:val="0"/>
                <w:numId w:val="9"/>
              </w:numPr>
              <w:spacing w:after="0" w:line="240" w:lineRule="auto"/>
              <w:jc w:val="both"/>
              <w:rPr>
                <w:rFonts w:ascii="Times New Roman" w:hAnsi="Times New Roman"/>
                <w:sz w:val="20"/>
                <w:szCs w:val="20"/>
              </w:rPr>
            </w:pPr>
          </w:p>
        </w:tc>
        <w:tc>
          <w:tcPr>
            <w:tcW w:w="3901"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Потери подач в игре, %</w:t>
            </w:r>
          </w:p>
        </w:tc>
        <w:tc>
          <w:tcPr>
            <w:tcW w:w="1440" w:type="dxa"/>
          </w:tcPr>
          <w:p w:rsidR="00A07C94" w:rsidRPr="007F4B2A" w:rsidRDefault="00A07C94" w:rsidP="00E74A3E">
            <w:pPr>
              <w:spacing w:line="240" w:lineRule="auto"/>
              <w:jc w:val="center"/>
              <w:rPr>
                <w:rFonts w:ascii="Times New Roman" w:hAnsi="Times New Roman"/>
                <w:sz w:val="20"/>
                <w:szCs w:val="20"/>
              </w:rPr>
            </w:pPr>
          </w:p>
        </w:tc>
        <w:tc>
          <w:tcPr>
            <w:tcW w:w="1499" w:type="dxa"/>
          </w:tcPr>
          <w:p w:rsidR="00A07C94" w:rsidRPr="007F4B2A" w:rsidRDefault="00A07C94" w:rsidP="00E74A3E">
            <w:pPr>
              <w:spacing w:line="240" w:lineRule="auto"/>
              <w:jc w:val="center"/>
              <w:rPr>
                <w:rFonts w:ascii="Times New Roman" w:hAnsi="Times New Roman"/>
                <w:sz w:val="20"/>
                <w:szCs w:val="20"/>
              </w:rPr>
            </w:pPr>
          </w:p>
        </w:tc>
        <w:tc>
          <w:tcPr>
            <w:tcW w:w="1561" w:type="dxa"/>
          </w:tcPr>
          <w:p w:rsidR="00A07C94" w:rsidRPr="007F4B2A" w:rsidRDefault="00A07C94" w:rsidP="00E74A3E">
            <w:pPr>
              <w:spacing w:line="240" w:lineRule="auto"/>
              <w:jc w:val="center"/>
              <w:rPr>
                <w:rFonts w:ascii="Times New Roman" w:hAnsi="Times New Roman"/>
                <w:sz w:val="20"/>
                <w:szCs w:val="20"/>
              </w:rPr>
            </w:pPr>
          </w:p>
        </w:tc>
        <w:tc>
          <w:tcPr>
            <w:tcW w:w="1524" w:type="dxa"/>
          </w:tcPr>
          <w:p w:rsidR="00A07C94" w:rsidRPr="007F4B2A" w:rsidRDefault="00A07C94" w:rsidP="00E74A3E">
            <w:pPr>
              <w:spacing w:line="240" w:lineRule="auto"/>
              <w:ind w:right="656"/>
              <w:jc w:val="center"/>
              <w:rPr>
                <w:rFonts w:ascii="Times New Roman" w:hAnsi="Times New Roman"/>
                <w:sz w:val="20"/>
                <w:szCs w:val="20"/>
              </w:rPr>
            </w:pPr>
            <w:r w:rsidRPr="007F4B2A">
              <w:rPr>
                <w:rFonts w:ascii="Times New Roman" w:hAnsi="Times New Roman"/>
                <w:sz w:val="20"/>
                <w:szCs w:val="20"/>
              </w:rPr>
              <w:t xml:space="preserve"> </w:t>
            </w:r>
          </w:p>
          <w:p w:rsidR="00A07C94" w:rsidRPr="007F4B2A" w:rsidRDefault="00A07C94" w:rsidP="00E74A3E">
            <w:pPr>
              <w:spacing w:line="240" w:lineRule="auto"/>
              <w:ind w:right="656"/>
              <w:jc w:val="center"/>
              <w:rPr>
                <w:rFonts w:ascii="Times New Roman" w:hAnsi="Times New Roman"/>
                <w:sz w:val="20"/>
                <w:szCs w:val="20"/>
              </w:rPr>
            </w:pPr>
            <w:r w:rsidRPr="007F4B2A">
              <w:rPr>
                <w:rFonts w:ascii="Times New Roman" w:hAnsi="Times New Roman"/>
                <w:sz w:val="20"/>
                <w:szCs w:val="20"/>
              </w:rPr>
              <w:t xml:space="preserve"> </w:t>
            </w:r>
          </w:p>
        </w:tc>
      </w:tr>
      <w:tr w:rsidR="00A07C94" w:rsidRPr="007F4B2A" w:rsidTr="00E74A3E">
        <w:trPr>
          <w:trHeight w:val="1206"/>
        </w:trPr>
        <w:tc>
          <w:tcPr>
            <w:tcW w:w="707" w:type="dxa"/>
          </w:tcPr>
          <w:p w:rsidR="00A07C94" w:rsidRPr="007F4B2A" w:rsidRDefault="00A07C94" w:rsidP="00E74A3E">
            <w:pPr>
              <w:numPr>
                <w:ilvl w:val="0"/>
                <w:numId w:val="9"/>
              </w:numPr>
              <w:spacing w:after="0" w:line="240" w:lineRule="auto"/>
              <w:jc w:val="both"/>
              <w:rPr>
                <w:rFonts w:ascii="Times New Roman" w:hAnsi="Times New Roman"/>
                <w:sz w:val="20"/>
                <w:szCs w:val="20"/>
              </w:rPr>
            </w:pPr>
          </w:p>
        </w:tc>
        <w:tc>
          <w:tcPr>
            <w:tcW w:w="3901"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 xml:space="preserve">Эффективность нападения в игре , % :  </w:t>
            </w:r>
          </w:p>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 xml:space="preserve"> ― выигрыш                                                       ― проигрыш                                                                                        </w:t>
            </w:r>
          </w:p>
        </w:tc>
        <w:tc>
          <w:tcPr>
            <w:tcW w:w="1440" w:type="dxa"/>
          </w:tcPr>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35</w:t>
            </w: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16</w:t>
            </w:r>
          </w:p>
        </w:tc>
        <w:tc>
          <w:tcPr>
            <w:tcW w:w="1499" w:type="dxa"/>
          </w:tcPr>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40</w:t>
            </w: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20</w:t>
            </w:r>
          </w:p>
        </w:tc>
        <w:tc>
          <w:tcPr>
            <w:tcW w:w="1561" w:type="dxa"/>
          </w:tcPr>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40</w:t>
            </w:r>
          </w:p>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15</w:t>
            </w:r>
          </w:p>
        </w:tc>
        <w:tc>
          <w:tcPr>
            <w:tcW w:w="1524" w:type="dxa"/>
          </w:tcPr>
          <w:p w:rsidR="00A07C94" w:rsidRPr="007F4B2A" w:rsidRDefault="00A07C94" w:rsidP="00E74A3E">
            <w:pPr>
              <w:spacing w:line="240" w:lineRule="auto"/>
              <w:ind w:right="656"/>
              <w:jc w:val="center"/>
              <w:rPr>
                <w:rFonts w:ascii="Times New Roman" w:hAnsi="Times New Roman"/>
                <w:sz w:val="20"/>
                <w:szCs w:val="20"/>
              </w:rPr>
            </w:pPr>
          </w:p>
          <w:p w:rsidR="00A07C94" w:rsidRPr="007F4B2A" w:rsidRDefault="00A07C94" w:rsidP="00E74A3E">
            <w:pPr>
              <w:spacing w:line="240" w:lineRule="auto"/>
              <w:ind w:right="656"/>
              <w:jc w:val="center"/>
              <w:rPr>
                <w:rFonts w:ascii="Times New Roman" w:hAnsi="Times New Roman"/>
                <w:sz w:val="20"/>
                <w:szCs w:val="20"/>
              </w:rPr>
            </w:pPr>
          </w:p>
          <w:p w:rsidR="00A07C94" w:rsidRPr="007F4B2A" w:rsidRDefault="00A07C94" w:rsidP="00E74A3E">
            <w:pPr>
              <w:spacing w:line="240" w:lineRule="auto"/>
              <w:ind w:right="656"/>
              <w:jc w:val="center"/>
              <w:rPr>
                <w:rFonts w:ascii="Times New Roman" w:hAnsi="Times New Roman"/>
                <w:sz w:val="20"/>
                <w:szCs w:val="20"/>
              </w:rPr>
            </w:pPr>
            <w:r w:rsidRPr="007F4B2A">
              <w:rPr>
                <w:rFonts w:ascii="Times New Roman" w:hAnsi="Times New Roman"/>
                <w:sz w:val="20"/>
                <w:szCs w:val="20"/>
              </w:rPr>
              <w:t>45</w:t>
            </w:r>
          </w:p>
          <w:p w:rsidR="00A07C94" w:rsidRPr="007F4B2A" w:rsidRDefault="00A07C94" w:rsidP="00E74A3E">
            <w:pPr>
              <w:spacing w:line="240" w:lineRule="auto"/>
              <w:ind w:right="656"/>
              <w:jc w:val="center"/>
              <w:rPr>
                <w:rFonts w:ascii="Times New Roman" w:hAnsi="Times New Roman"/>
                <w:sz w:val="20"/>
                <w:szCs w:val="20"/>
              </w:rPr>
            </w:pPr>
            <w:r w:rsidRPr="007F4B2A">
              <w:rPr>
                <w:rFonts w:ascii="Times New Roman" w:hAnsi="Times New Roman"/>
                <w:sz w:val="20"/>
                <w:szCs w:val="20"/>
              </w:rPr>
              <w:t>15</w:t>
            </w:r>
          </w:p>
        </w:tc>
      </w:tr>
      <w:tr w:rsidR="00A07C94" w:rsidRPr="007F4B2A" w:rsidTr="00E74A3E">
        <w:tc>
          <w:tcPr>
            <w:tcW w:w="707" w:type="dxa"/>
          </w:tcPr>
          <w:p w:rsidR="00A07C94" w:rsidRPr="007F4B2A" w:rsidRDefault="00A07C94" w:rsidP="00E74A3E">
            <w:pPr>
              <w:numPr>
                <w:ilvl w:val="0"/>
                <w:numId w:val="9"/>
              </w:numPr>
              <w:spacing w:after="0" w:line="240" w:lineRule="auto"/>
              <w:jc w:val="both"/>
              <w:rPr>
                <w:rFonts w:ascii="Times New Roman" w:hAnsi="Times New Roman"/>
                <w:sz w:val="20"/>
                <w:szCs w:val="20"/>
              </w:rPr>
            </w:pPr>
          </w:p>
        </w:tc>
        <w:tc>
          <w:tcPr>
            <w:tcW w:w="3901"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 xml:space="preserve">Полезное блокирование в игре , % </w:t>
            </w:r>
          </w:p>
        </w:tc>
        <w:tc>
          <w:tcPr>
            <w:tcW w:w="144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35</w:t>
            </w:r>
          </w:p>
        </w:tc>
        <w:tc>
          <w:tcPr>
            <w:tcW w:w="149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40</w:t>
            </w:r>
          </w:p>
        </w:tc>
        <w:tc>
          <w:tcPr>
            <w:tcW w:w="156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40</w:t>
            </w:r>
          </w:p>
        </w:tc>
        <w:tc>
          <w:tcPr>
            <w:tcW w:w="1524" w:type="dxa"/>
          </w:tcPr>
          <w:p w:rsidR="00A07C94" w:rsidRPr="007F4B2A" w:rsidRDefault="00A07C94" w:rsidP="00E74A3E">
            <w:pPr>
              <w:spacing w:line="240" w:lineRule="auto"/>
              <w:ind w:right="656"/>
              <w:jc w:val="center"/>
              <w:rPr>
                <w:rFonts w:ascii="Times New Roman" w:hAnsi="Times New Roman"/>
                <w:sz w:val="20"/>
                <w:szCs w:val="20"/>
              </w:rPr>
            </w:pPr>
            <w:r w:rsidRPr="007F4B2A">
              <w:rPr>
                <w:rFonts w:ascii="Times New Roman" w:hAnsi="Times New Roman"/>
                <w:sz w:val="20"/>
                <w:szCs w:val="20"/>
              </w:rPr>
              <w:t xml:space="preserve">45 </w:t>
            </w:r>
          </w:p>
        </w:tc>
      </w:tr>
      <w:tr w:rsidR="00A07C94" w:rsidRPr="007F4B2A" w:rsidTr="00E74A3E">
        <w:tc>
          <w:tcPr>
            <w:tcW w:w="707" w:type="dxa"/>
          </w:tcPr>
          <w:p w:rsidR="00A07C94" w:rsidRPr="007F4B2A" w:rsidRDefault="00A07C94" w:rsidP="00E74A3E">
            <w:pPr>
              <w:numPr>
                <w:ilvl w:val="0"/>
                <w:numId w:val="9"/>
              </w:numPr>
              <w:spacing w:after="0" w:line="240" w:lineRule="auto"/>
              <w:jc w:val="both"/>
              <w:rPr>
                <w:rFonts w:ascii="Times New Roman" w:hAnsi="Times New Roman"/>
                <w:sz w:val="20"/>
                <w:szCs w:val="20"/>
              </w:rPr>
            </w:pPr>
          </w:p>
        </w:tc>
        <w:tc>
          <w:tcPr>
            <w:tcW w:w="3901" w:type="dxa"/>
            <w:vAlign w:val="center"/>
          </w:tcPr>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 xml:space="preserve">Ошибки при приеме подачи </w:t>
            </w:r>
          </w:p>
          <w:p w:rsidR="00A07C94" w:rsidRPr="007F4B2A" w:rsidRDefault="00A07C94" w:rsidP="00E74A3E">
            <w:pPr>
              <w:spacing w:line="240" w:lineRule="auto"/>
              <w:contextualSpacing/>
              <w:rPr>
                <w:rFonts w:ascii="Times New Roman" w:hAnsi="Times New Roman"/>
                <w:sz w:val="20"/>
                <w:szCs w:val="20"/>
              </w:rPr>
            </w:pPr>
            <w:r w:rsidRPr="007F4B2A">
              <w:rPr>
                <w:rFonts w:ascii="Times New Roman" w:hAnsi="Times New Roman"/>
                <w:sz w:val="20"/>
                <w:szCs w:val="20"/>
              </w:rPr>
              <w:t>в игре , %</w:t>
            </w:r>
          </w:p>
        </w:tc>
        <w:tc>
          <w:tcPr>
            <w:tcW w:w="1440"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12</w:t>
            </w:r>
          </w:p>
        </w:tc>
        <w:tc>
          <w:tcPr>
            <w:tcW w:w="1499"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12</w:t>
            </w:r>
          </w:p>
        </w:tc>
        <w:tc>
          <w:tcPr>
            <w:tcW w:w="1561" w:type="dxa"/>
          </w:tcPr>
          <w:p w:rsidR="00A07C94" w:rsidRPr="007F4B2A" w:rsidRDefault="00A07C94" w:rsidP="00E74A3E">
            <w:pPr>
              <w:spacing w:line="240" w:lineRule="auto"/>
              <w:jc w:val="center"/>
              <w:rPr>
                <w:rFonts w:ascii="Times New Roman" w:hAnsi="Times New Roman"/>
                <w:sz w:val="20"/>
                <w:szCs w:val="20"/>
              </w:rPr>
            </w:pPr>
            <w:r w:rsidRPr="007F4B2A">
              <w:rPr>
                <w:rFonts w:ascii="Times New Roman" w:hAnsi="Times New Roman"/>
                <w:sz w:val="20"/>
                <w:szCs w:val="20"/>
              </w:rPr>
              <w:t>11</w:t>
            </w:r>
          </w:p>
        </w:tc>
        <w:tc>
          <w:tcPr>
            <w:tcW w:w="1524" w:type="dxa"/>
          </w:tcPr>
          <w:p w:rsidR="00A07C94" w:rsidRPr="007F4B2A" w:rsidRDefault="00A07C94" w:rsidP="00E74A3E">
            <w:pPr>
              <w:spacing w:line="240" w:lineRule="auto"/>
              <w:ind w:right="656"/>
              <w:jc w:val="center"/>
              <w:rPr>
                <w:rFonts w:ascii="Times New Roman" w:hAnsi="Times New Roman"/>
                <w:sz w:val="20"/>
                <w:szCs w:val="20"/>
              </w:rPr>
            </w:pPr>
            <w:r w:rsidRPr="007F4B2A">
              <w:rPr>
                <w:rFonts w:ascii="Times New Roman" w:hAnsi="Times New Roman"/>
                <w:sz w:val="20"/>
                <w:szCs w:val="20"/>
              </w:rPr>
              <w:t xml:space="preserve">11 </w:t>
            </w:r>
          </w:p>
        </w:tc>
      </w:tr>
    </w:tbl>
    <w:p w:rsidR="00A07C94" w:rsidRPr="007F4B2A" w:rsidRDefault="00A07C94" w:rsidP="00A07C94">
      <w:pPr>
        <w:spacing w:line="240" w:lineRule="auto"/>
        <w:rPr>
          <w:rFonts w:ascii="Times New Roman" w:hAnsi="Times New Roman"/>
          <w:sz w:val="20"/>
          <w:szCs w:val="20"/>
        </w:rPr>
      </w:pPr>
      <w:r w:rsidRPr="007F4B2A">
        <w:rPr>
          <w:rFonts w:ascii="Times New Roman" w:hAnsi="Times New Roman"/>
          <w:b/>
          <w:sz w:val="20"/>
          <w:szCs w:val="20"/>
        </w:rPr>
        <w:t xml:space="preserve">Примечания. </w:t>
      </w:r>
      <w:r w:rsidRPr="007F4B2A">
        <w:rPr>
          <w:rFonts w:ascii="Times New Roman" w:hAnsi="Times New Roman"/>
          <w:sz w:val="20"/>
          <w:szCs w:val="20"/>
        </w:rPr>
        <w:t>Перевод на следующий год обучения осуществляется при сдачи 15  нормативов  из 19</w:t>
      </w:r>
    </w:p>
    <w:p w:rsidR="00A07C94" w:rsidRPr="007F4B2A" w:rsidRDefault="00A07C94" w:rsidP="00A07C94">
      <w:pPr>
        <w:shd w:val="clear" w:color="auto" w:fill="FFFFFF"/>
        <w:spacing w:line="240" w:lineRule="auto"/>
        <w:rPr>
          <w:rFonts w:ascii="Times New Roman" w:hAnsi="Times New Roman"/>
          <w:b/>
          <w:bCs/>
          <w:sz w:val="20"/>
          <w:szCs w:val="20"/>
        </w:rPr>
      </w:pPr>
      <w:r w:rsidRPr="007F4B2A">
        <w:rPr>
          <w:rFonts w:ascii="Times New Roman" w:hAnsi="Times New Roman"/>
          <w:b/>
          <w:bCs/>
          <w:sz w:val="20"/>
          <w:szCs w:val="20"/>
        </w:rPr>
        <w:t>Методические указания по организации тестирования.</w:t>
      </w:r>
    </w:p>
    <w:p w:rsidR="00A07C94" w:rsidRPr="007F4B2A" w:rsidRDefault="00A07C94" w:rsidP="00A07C94">
      <w:pPr>
        <w:autoSpaceDE w:val="0"/>
        <w:autoSpaceDN w:val="0"/>
        <w:adjustRightInd w:val="0"/>
        <w:spacing w:line="240" w:lineRule="auto"/>
        <w:jc w:val="both"/>
        <w:rPr>
          <w:rFonts w:ascii="Times New Roman" w:hAnsi="Times New Roman"/>
          <w:sz w:val="20"/>
          <w:szCs w:val="20"/>
        </w:rPr>
      </w:pPr>
      <w:r w:rsidRPr="007F4B2A">
        <w:rPr>
          <w:rFonts w:ascii="Times New Roman" w:hAnsi="Times New Roman"/>
          <w:bCs/>
          <w:i/>
          <w:iCs/>
          <w:sz w:val="20"/>
          <w:szCs w:val="20"/>
        </w:rPr>
        <w:t xml:space="preserve">Физическое развитие. </w:t>
      </w:r>
      <w:r w:rsidRPr="007F4B2A">
        <w:rPr>
          <w:rFonts w:ascii="Times New Roman" w:hAnsi="Times New Roman"/>
          <w:sz w:val="20"/>
          <w:szCs w:val="20"/>
        </w:rPr>
        <w:t>Обследование физического развития производится по общепринятой методике биометрических измерений.</w:t>
      </w:r>
    </w:p>
    <w:p w:rsidR="00A07C94" w:rsidRPr="007F4B2A" w:rsidRDefault="00A07C94" w:rsidP="00A07C94">
      <w:pPr>
        <w:autoSpaceDE w:val="0"/>
        <w:autoSpaceDN w:val="0"/>
        <w:adjustRightInd w:val="0"/>
        <w:spacing w:line="240" w:lineRule="auto"/>
        <w:jc w:val="both"/>
        <w:rPr>
          <w:rFonts w:ascii="Times New Roman" w:hAnsi="Times New Roman"/>
          <w:b/>
          <w:bCs/>
          <w:i/>
          <w:iCs/>
          <w:sz w:val="20"/>
          <w:szCs w:val="20"/>
        </w:rPr>
      </w:pPr>
      <w:r w:rsidRPr="007F4B2A">
        <w:rPr>
          <w:rFonts w:ascii="Times New Roman" w:hAnsi="Times New Roman"/>
          <w:b/>
          <w:bCs/>
          <w:i/>
          <w:iCs/>
          <w:sz w:val="20"/>
          <w:szCs w:val="20"/>
        </w:rPr>
        <w:t>Физическая подготовка.</w:t>
      </w:r>
    </w:p>
    <w:p w:rsidR="00A07C94" w:rsidRPr="007F4B2A" w:rsidRDefault="00A07C94" w:rsidP="00A07C94">
      <w:pPr>
        <w:autoSpaceDE w:val="0"/>
        <w:autoSpaceDN w:val="0"/>
        <w:adjustRightInd w:val="0"/>
        <w:spacing w:line="240" w:lineRule="auto"/>
        <w:jc w:val="both"/>
        <w:rPr>
          <w:rFonts w:ascii="Times New Roman" w:hAnsi="Times New Roman"/>
          <w:sz w:val="20"/>
          <w:szCs w:val="20"/>
        </w:rPr>
      </w:pPr>
      <w:r w:rsidRPr="007F4B2A">
        <w:rPr>
          <w:rFonts w:ascii="Times New Roman" w:hAnsi="Times New Roman"/>
          <w:i/>
          <w:iCs/>
          <w:sz w:val="20"/>
          <w:szCs w:val="20"/>
        </w:rPr>
        <w:t xml:space="preserve">1. Бег 30м. </w:t>
      </w:r>
      <w:r w:rsidRPr="007F4B2A">
        <w:rPr>
          <w:rFonts w:ascii="Times New Roman" w:hAnsi="Times New Roman"/>
          <w:sz w:val="20"/>
          <w:szCs w:val="20"/>
        </w:rPr>
        <w:t>Испытание проводится по общепринятой методике, старт высокий («стойка волейболиста»).</w:t>
      </w:r>
    </w:p>
    <w:p w:rsidR="00A07C94" w:rsidRPr="007F4B2A" w:rsidRDefault="00A07C94" w:rsidP="00A07C94">
      <w:pPr>
        <w:autoSpaceDE w:val="0"/>
        <w:autoSpaceDN w:val="0"/>
        <w:adjustRightInd w:val="0"/>
        <w:spacing w:line="240" w:lineRule="auto"/>
        <w:jc w:val="both"/>
        <w:rPr>
          <w:rFonts w:ascii="Times New Roman" w:hAnsi="Times New Roman"/>
          <w:sz w:val="20"/>
          <w:szCs w:val="20"/>
        </w:rPr>
      </w:pPr>
      <w:r w:rsidRPr="007F4B2A">
        <w:rPr>
          <w:rFonts w:ascii="Times New Roman" w:hAnsi="Times New Roman"/>
          <w:i/>
          <w:iCs/>
          <w:sz w:val="20"/>
          <w:szCs w:val="20"/>
        </w:rPr>
        <w:t xml:space="preserve">2. Бег 30м: 5x6 м. </w:t>
      </w:r>
      <w:r w:rsidRPr="007F4B2A">
        <w:rPr>
          <w:rFonts w:ascii="Times New Roman" w:hAnsi="Times New Roman"/>
          <w:sz w:val="20"/>
          <w:szCs w:val="20"/>
        </w:rPr>
        <w:t xml:space="preserve">На расстоянии </w:t>
      </w:r>
      <w:smartTag w:uri="urn:schemas-microsoft-com:office:smarttags" w:element="metricconverter">
        <w:smartTagPr>
          <w:attr w:name="ProductID" w:val="6 м"/>
        </w:smartTagPr>
        <w:r w:rsidRPr="007F4B2A">
          <w:rPr>
            <w:rFonts w:ascii="Times New Roman" w:hAnsi="Times New Roman"/>
            <w:sz w:val="20"/>
            <w:szCs w:val="20"/>
          </w:rPr>
          <w:t>6 м</w:t>
        </w:r>
      </w:smartTag>
      <w:r w:rsidRPr="007F4B2A">
        <w:rPr>
          <w:rFonts w:ascii="Times New Roman" w:hAnsi="Times New Roman"/>
          <w:sz w:val="20"/>
          <w:szCs w:val="20"/>
        </w:rPr>
        <w:t xml:space="preserve"> чертятся две линии - стартовая и контрольная. По зрительному сигналу учащийся бежит, преодолевая расстояние </w:t>
      </w:r>
      <w:smartTag w:uri="urn:schemas-microsoft-com:office:smarttags" w:element="metricconverter">
        <w:smartTagPr>
          <w:attr w:name="ProductID" w:val="6 м"/>
        </w:smartTagPr>
        <w:r w:rsidRPr="007F4B2A">
          <w:rPr>
            <w:rFonts w:ascii="Times New Roman" w:hAnsi="Times New Roman"/>
            <w:sz w:val="20"/>
            <w:szCs w:val="20"/>
          </w:rPr>
          <w:t>6 м</w:t>
        </w:r>
      </w:smartTag>
      <w:r w:rsidRPr="007F4B2A">
        <w:rPr>
          <w:rFonts w:ascii="Times New Roman" w:hAnsi="Times New Roman"/>
          <w:sz w:val="20"/>
          <w:szCs w:val="20"/>
        </w:rPr>
        <w:t xml:space="preserve"> пять раз. При изменении движения в обратном направлении обе ноги испытуемого должны пересечь линию.</w:t>
      </w:r>
    </w:p>
    <w:p w:rsidR="00A07C94" w:rsidRPr="007F4B2A" w:rsidRDefault="00A07C94" w:rsidP="00A07C94">
      <w:pPr>
        <w:autoSpaceDE w:val="0"/>
        <w:autoSpaceDN w:val="0"/>
        <w:adjustRightInd w:val="0"/>
        <w:spacing w:line="240" w:lineRule="auto"/>
        <w:jc w:val="both"/>
        <w:rPr>
          <w:rFonts w:ascii="Times New Roman" w:hAnsi="Times New Roman"/>
          <w:sz w:val="20"/>
          <w:szCs w:val="20"/>
        </w:rPr>
      </w:pPr>
      <w:r w:rsidRPr="007F4B2A">
        <w:rPr>
          <w:rFonts w:ascii="Times New Roman" w:hAnsi="Times New Roman"/>
          <w:i/>
          <w:iCs/>
          <w:sz w:val="20"/>
          <w:szCs w:val="20"/>
        </w:rPr>
        <w:t xml:space="preserve">3. Прыжок вверх с места, отталкиваясь двумя ногами. </w:t>
      </w:r>
      <w:r w:rsidRPr="007F4B2A">
        <w:rPr>
          <w:rFonts w:ascii="Times New Roman" w:hAnsi="Times New Roman"/>
          <w:sz w:val="20"/>
          <w:szCs w:val="20"/>
        </w:rPr>
        <w:t xml:space="preserve">Для этой цели применяется приспособление конструкции В.М. Абалакова «Косой экран» или другие, позволяющие измерить высоту подъема общего центра масс при подскоке вверх. Нельзя отталкиваться и приземляться за пределами квадрата 50x50 см. Число попыток - три. Учитывается лучший результат. При проведении испытания должны соблюдаться единые требования (точка отсчета при положении стоя на всей ступне, при прыжке с места - со взмахом рук). Из трех попыток учитывается лучший результат. </w:t>
      </w:r>
    </w:p>
    <w:p w:rsidR="00A07C94" w:rsidRPr="007F4B2A" w:rsidRDefault="00A07C94" w:rsidP="00A07C94">
      <w:pPr>
        <w:autoSpaceDE w:val="0"/>
        <w:autoSpaceDN w:val="0"/>
        <w:adjustRightInd w:val="0"/>
        <w:spacing w:line="240" w:lineRule="auto"/>
        <w:jc w:val="both"/>
        <w:rPr>
          <w:rFonts w:ascii="Times New Roman" w:hAnsi="Times New Roman"/>
          <w:sz w:val="20"/>
          <w:szCs w:val="20"/>
        </w:rPr>
      </w:pPr>
      <w:r w:rsidRPr="007F4B2A">
        <w:rPr>
          <w:rFonts w:ascii="Times New Roman" w:hAnsi="Times New Roman"/>
          <w:i/>
          <w:iCs/>
          <w:sz w:val="20"/>
          <w:szCs w:val="20"/>
        </w:rPr>
        <w:t xml:space="preserve">4 .Прыжок в длину с места. </w:t>
      </w:r>
      <w:r w:rsidRPr="007F4B2A">
        <w:rPr>
          <w:rFonts w:ascii="Times New Roman" w:hAnsi="Times New Roman"/>
          <w:sz w:val="20"/>
          <w:szCs w:val="20"/>
        </w:rPr>
        <w:t>Замер делается от контрольной линии до ближайшего к ней следа испытуемого при приземлении. Из трех попыток учитывается лучший результат.</w:t>
      </w:r>
    </w:p>
    <w:p w:rsidR="00A07C94" w:rsidRPr="007F4B2A" w:rsidRDefault="00A07C94" w:rsidP="00A07C94">
      <w:pPr>
        <w:autoSpaceDE w:val="0"/>
        <w:autoSpaceDN w:val="0"/>
        <w:adjustRightInd w:val="0"/>
        <w:spacing w:line="240" w:lineRule="auto"/>
        <w:jc w:val="both"/>
        <w:rPr>
          <w:rFonts w:ascii="Times New Roman" w:hAnsi="Times New Roman"/>
          <w:i/>
          <w:iCs/>
          <w:sz w:val="20"/>
          <w:szCs w:val="20"/>
        </w:rPr>
      </w:pPr>
      <w:r w:rsidRPr="007F4B2A">
        <w:rPr>
          <w:rFonts w:ascii="Times New Roman" w:hAnsi="Times New Roman"/>
          <w:sz w:val="20"/>
          <w:szCs w:val="20"/>
        </w:rPr>
        <w:t>5.</w:t>
      </w:r>
      <w:r w:rsidRPr="007F4B2A">
        <w:rPr>
          <w:rFonts w:ascii="Times New Roman" w:hAnsi="Times New Roman"/>
          <w:i/>
          <w:iCs/>
          <w:sz w:val="20"/>
          <w:szCs w:val="20"/>
        </w:rPr>
        <w:t>Бросок набивного мяча весом I кг из-за головы двумя руками стоя.</w:t>
      </w:r>
    </w:p>
    <w:p w:rsidR="00A07C94" w:rsidRPr="007F4B2A" w:rsidRDefault="00A07C94" w:rsidP="00A07C94">
      <w:pPr>
        <w:autoSpaceDE w:val="0"/>
        <w:autoSpaceDN w:val="0"/>
        <w:adjustRightInd w:val="0"/>
        <w:spacing w:line="240" w:lineRule="auto"/>
        <w:jc w:val="both"/>
        <w:rPr>
          <w:rFonts w:ascii="Times New Roman" w:hAnsi="Times New Roman"/>
          <w:sz w:val="20"/>
          <w:szCs w:val="20"/>
        </w:rPr>
      </w:pPr>
      <w:r w:rsidRPr="007F4B2A">
        <w:rPr>
          <w:rFonts w:ascii="Times New Roman" w:hAnsi="Times New Roman"/>
          <w:sz w:val="20"/>
          <w:szCs w:val="20"/>
        </w:rPr>
        <w:t>Метание с места. Испытуемый стоит у линии, одна нога впереди, держа мяч двумя руками внизу перед собой. Поднимая мяч вверх, производится замах назад за голову и тут же сразу бросок вперед. Даются три попытки в каждом виде метания. Учитывается лучший результат.</w:t>
      </w:r>
    </w:p>
    <w:p w:rsidR="00A07C94" w:rsidRPr="007F4B2A" w:rsidRDefault="00A07C94" w:rsidP="00A07C94">
      <w:pPr>
        <w:autoSpaceDE w:val="0"/>
        <w:autoSpaceDN w:val="0"/>
        <w:adjustRightInd w:val="0"/>
        <w:spacing w:line="240" w:lineRule="auto"/>
        <w:jc w:val="both"/>
        <w:rPr>
          <w:rFonts w:ascii="Times New Roman" w:hAnsi="Times New Roman"/>
          <w:b/>
          <w:bCs/>
          <w:i/>
          <w:iCs/>
          <w:sz w:val="20"/>
          <w:szCs w:val="20"/>
        </w:rPr>
      </w:pPr>
      <w:r w:rsidRPr="007F4B2A">
        <w:rPr>
          <w:rFonts w:ascii="Times New Roman" w:hAnsi="Times New Roman"/>
          <w:b/>
          <w:bCs/>
          <w:i/>
          <w:iCs/>
          <w:sz w:val="20"/>
          <w:szCs w:val="20"/>
        </w:rPr>
        <w:t xml:space="preserve">Техническая подготовка </w:t>
      </w:r>
    </w:p>
    <w:p w:rsidR="00A07C94" w:rsidRPr="007F4B2A" w:rsidRDefault="00A07C94" w:rsidP="00A07C94">
      <w:pPr>
        <w:autoSpaceDE w:val="0"/>
        <w:autoSpaceDN w:val="0"/>
        <w:adjustRightInd w:val="0"/>
        <w:spacing w:line="240" w:lineRule="auto"/>
        <w:jc w:val="both"/>
        <w:rPr>
          <w:rFonts w:ascii="Times New Roman" w:hAnsi="Times New Roman"/>
          <w:sz w:val="20"/>
          <w:szCs w:val="20"/>
        </w:rPr>
      </w:pPr>
      <w:r w:rsidRPr="007F4B2A">
        <w:rPr>
          <w:rFonts w:ascii="Times New Roman" w:hAnsi="Times New Roman"/>
          <w:i/>
          <w:iCs/>
          <w:sz w:val="20"/>
          <w:szCs w:val="20"/>
        </w:rPr>
        <w:t xml:space="preserve">1. Испытания па точность второй передачи. </w:t>
      </w:r>
      <w:r w:rsidRPr="007F4B2A">
        <w:rPr>
          <w:rFonts w:ascii="Times New Roman" w:hAnsi="Times New Roman"/>
          <w:sz w:val="20"/>
          <w:szCs w:val="20"/>
        </w:rPr>
        <w:t>В испытаниях создаются условия, при которых можно получить количественный результат: устанавливаются ограничители расстояния и высоты передачи - рейки, цветные ленты, обручи, наносятся линии. При передачах из зоны 3 в зону 4 расстояние передачи 3-</w:t>
      </w:r>
      <w:smartTag w:uri="urn:schemas-microsoft-com:office:smarttags" w:element="metricconverter">
        <w:smartTagPr>
          <w:attr w:name="ProductID" w:val="3,5 м"/>
        </w:smartTagPr>
        <w:r w:rsidRPr="007F4B2A">
          <w:rPr>
            <w:rFonts w:ascii="Times New Roman" w:hAnsi="Times New Roman"/>
            <w:sz w:val="20"/>
            <w:szCs w:val="20"/>
          </w:rPr>
          <w:t>3,5 м</w:t>
        </w:r>
      </w:smartTag>
      <w:r w:rsidRPr="007F4B2A">
        <w:rPr>
          <w:rFonts w:ascii="Times New Roman" w:hAnsi="Times New Roman"/>
          <w:sz w:val="20"/>
          <w:szCs w:val="20"/>
        </w:rPr>
        <w:t xml:space="preserve">, высота ограничителей </w:t>
      </w:r>
      <w:smartTag w:uri="urn:schemas-microsoft-com:office:smarttags" w:element="metricconverter">
        <w:smartTagPr>
          <w:attr w:name="ProductID" w:val="3 м"/>
        </w:smartTagPr>
        <w:r w:rsidRPr="007F4B2A">
          <w:rPr>
            <w:rFonts w:ascii="Times New Roman" w:hAnsi="Times New Roman"/>
            <w:sz w:val="20"/>
            <w:szCs w:val="20"/>
          </w:rPr>
          <w:t>3 м</w:t>
        </w:r>
      </w:smartTag>
      <w:r w:rsidRPr="007F4B2A">
        <w:rPr>
          <w:rFonts w:ascii="Times New Roman" w:hAnsi="Times New Roman"/>
          <w:sz w:val="20"/>
          <w:szCs w:val="20"/>
        </w:rPr>
        <w:t>, расстояние от сетки не более 1,5м. Если устанавливаются мишени (обруч, «маяк»), их высота над сеткой 30-</w:t>
      </w:r>
      <w:smartTag w:uri="urn:schemas-microsoft-com:office:smarttags" w:element="metricconverter">
        <w:smartTagPr>
          <w:attr w:name="ProductID" w:val="40 см"/>
        </w:smartTagPr>
        <w:r w:rsidRPr="007F4B2A">
          <w:rPr>
            <w:rFonts w:ascii="Times New Roman" w:hAnsi="Times New Roman"/>
            <w:sz w:val="20"/>
            <w:szCs w:val="20"/>
          </w:rPr>
          <w:t>40 см</w:t>
        </w:r>
      </w:smartTag>
      <w:r w:rsidRPr="007F4B2A">
        <w:rPr>
          <w:rFonts w:ascii="Times New Roman" w:hAnsi="Times New Roman"/>
          <w:sz w:val="20"/>
          <w:szCs w:val="20"/>
        </w:rPr>
        <w:t xml:space="preserve">, расстояние от боковой линии </w:t>
      </w:r>
      <w:smartTag w:uri="urn:schemas-microsoft-com:office:smarttags" w:element="metricconverter">
        <w:smartTagPr>
          <w:attr w:name="ProductID" w:val="1 м"/>
        </w:smartTagPr>
        <w:r w:rsidRPr="007F4B2A">
          <w:rPr>
            <w:rFonts w:ascii="Times New Roman" w:hAnsi="Times New Roman"/>
            <w:sz w:val="20"/>
            <w:szCs w:val="20"/>
          </w:rPr>
          <w:t>1 м</w:t>
        </w:r>
      </w:smartTag>
      <w:r w:rsidRPr="007F4B2A">
        <w:rPr>
          <w:rFonts w:ascii="Times New Roman" w:hAnsi="Times New Roman"/>
          <w:sz w:val="20"/>
          <w:szCs w:val="20"/>
        </w:rPr>
        <w:t xml:space="preserve"> и 20-</w:t>
      </w:r>
      <w:smartTag w:uri="urn:schemas-microsoft-com:office:smarttags" w:element="metricconverter">
        <w:smartTagPr>
          <w:attr w:name="ProductID" w:val="30 см"/>
        </w:smartTagPr>
        <w:r w:rsidRPr="007F4B2A">
          <w:rPr>
            <w:rFonts w:ascii="Times New Roman" w:hAnsi="Times New Roman"/>
            <w:sz w:val="20"/>
            <w:szCs w:val="20"/>
          </w:rPr>
          <w:t>30 см</w:t>
        </w:r>
      </w:smartTag>
      <w:r w:rsidRPr="007F4B2A">
        <w:rPr>
          <w:rFonts w:ascii="Times New Roman" w:hAnsi="Times New Roman"/>
          <w:sz w:val="20"/>
          <w:szCs w:val="20"/>
        </w:rPr>
        <w:t xml:space="preserve"> от сетки. При передаче из зоны 2 в зону 4 расстояние передачи 5-</w:t>
      </w:r>
      <w:smartTag w:uri="urn:schemas-microsoft-com:office:smarttags" w:element="metricconverter">
        <w:smartTagPr>
          <w:attr w:name="ProductID" w:val="6 м"/>
        </w:smartTagPr>
        <w:r w:rsidRPr="007F4B2A">
          <w:rPr>
            <w:rFonts w:ascii="Times New Roman" w:hAnsi="Times New Roman"/>
            <w:sz w:val="20"/>
            <w:szCs w:val="20"/>
          </w:rPr>
          <w:t>6 м</w:t>
        </w:r>
      </w:smartTag>
      <w:r w:rsidRPr="007F4B2A">
        <w:rPr>
          <w:rFonts w:ascii="Times New Roman" w:hAnsi="Times New Roman"/>
          <w:sz w:val="20"/>
          <w:szCs w:val="20"/>
        </w:rPr>
        <w:t>. Каждый учащийся выполняет 5 попыток: учитываются количество передач, отвечающих требованиям в испытании, а также качество исполнения передачи (передача с нарушением правил игры не засчитывается).</w:t>
      </w:r>
    </w:p>
    <w:p w:rsidR="00A07C94" w:rsidRPr="007F4B2A" w:rsidRDefault="00A07C94" w:rsidP="00A07C94">
      <w:pPr>
        <w:autoSpaceDE w:val="0"/>
        <w:autoSpaceDN w:val="0"/>
        <w:adjustRightInd w:val="0"/>
        <w:spacing w:line="240" w:lineRule="auto"/>
        <w:jc w:val="both"/>
        <w:rPr>
          <w:rFonts w:ascii="Times New Roman" w:hAnsi="Times New Roman"/>
          <w:sz w:val="20"/>
          <w:szCs w:val="20"/>
        </w:rPr>
      </w:pPr>
      <w:r w:rsidRPr="007F4B2A">
        <w:rPr>
          <w:rFonts w:ascii="Times New Roman" w:hAnsi="Times New Roman"/>
          <w:i/>
          <w:iCs/>
          <w:sz w:val="20"/>
          <w:szCs w:val="20"/>
        </w:rPr>
        <w:lastRenderedPageBreak/>
        <w:t xml:space="preserve">Испытания в передачах сверху у степы, стоя лицом и спиной (чередование). </w:t>
      </w:r>
      <w:r w:rsidRPr="007F4B2A">
        <w:rPr>
          <w:rFonts w:ascii="Times New Roman" w:hAnsi="Times New Roman"/>
          <w:sz w:val="20"/>
          <w:szCs w:val="20"/>
        </w:rPr>
        <w:t xml:space="preserve">Учащийся располагается на расстоянии </w:t>
      </w:r>
      <w:smartTag w:uri="urn:schemas-microsoft-com:office:smarttags" w:element="metricconverter">
        <w:smartTagPr>
          <w:attr w:name="ProductID" w:val="3 м"/>
        </w:smartTagPr>
        <w:r w:rsidRPr="007F4B2A">
          <w:rPr>
            <w:rFonts w:ascii="Times New Roman" w:hAnsi="Times New Roman"/>
            <w:sz w:val="20"/>
            <w:szCs w:val="20"/>
          </w:rPr>
          <w:t>3 м</w:t>
        </w:r>
      </w:smartTag>
      <w:r w:rsidRPr="007F4B2A">
        <w:rPr>
          <w:rFonts w:ascii="Times New Roman" w:hAnsi="Times New Roman"/>
          <w:sz w:val="20"/>
          <w:szCs w:val="20"/>
        </w:rPr>
        <w:t xml:space="preserve"> от стены, на высоте </w:t>
      </w:r>
      <w:smartTag w:uri="urn:schemas-microsoft-com:office:smarttags" w:element="metricconverter">
        <w:smartTagPr>
          <w:attr w:name="ProductID" w:val="4 м"/>
        </w:smartTagPr>
        <w:r w:rsidRPr="007F4B2A">
          <w:rPr>
            <w:rFonts w:ascii="Times New Roman" w:hAnsi="Times New Roman"/>
            <w:sz w:val="20"/>
            <w:szCs w:val="20"/>
          </w:rPr>
          <w:t>4 м</w:t>
        </w:r>
      </w:smartTag>
      <w:r w:rsidRPr="007F4B2A">
        <w:rPr>
          <w:rFonts w:ascii="Times New Roman" w:hAnsi="Times New Roman"/>
          <w:sz w:val="20"/>
          <w:szCs w:val="20"/>
        </w:rPr>
        <w:t xml:space="preserve"> на степе делается контрольная линия - надо стремиться выдерживать расстояние от степы и высоту передач. Учащийся подбрасывает мяч над собой и передачей посылает его в стену, выполняет передачу над собой и поворачивается на 180° (спиной к стене), выполняет передачу, стоя спиной, поворачивается кругом, выполняет передачу, стоя лицом к стене и т.д. Передачи, стоя лицом над собой и стоя спиной, составляют одну серию. Учитывается максимальное количество серий. Устанавливается минимальное число серий для каждого года обучения.</w:t>
      </w:r>
    </w:p>
    <w:p w:rsidR="00A07C94" w:rsidRPr="007F4B2A" w:rsidRDefault="00A07C94" w:rsidP="00A07C94">
      <w:pPr>
        <w:autoSpaceDE w:val="0"/>
        <w:autoSpaceDN w:val="0"/>
        <w:adjustRightInd w:val="0"/>
        <w:spacing w:line="240" w:lineRule="auto"/>
        <w:jc w:val="both"/>
        <w:rPr>
          <w:rFonts w:ascii="Times New Roman" w:hAnsi="Times New Roman"/>
          <w:sz w:val="20"/>
          <w:szCs w:val="20"/>
        </w:rPr>
      </w:pPr>
      <w:r w:rsidRPr="007F4B2A">
        <w:rPr>
          <w:rFonts w:ascii="Times New Roman" w:hAnsi="Times New Roman"/>
          <w:i/>
          <w:iCs/>
          <w:sz w:val="20"/>
          <w:szCs w:val="20"/>
        </w:rPr>
        <w:t xml:space="preserve">3.Испытания па точности подач. </w:t>
      </w:r>
      <w:r w:rsidRPr="007F4B2A">
        <w:rPr>
          <w:rFonts w:ascii="Times New Roman" w:hAnsi="Times New Roman"/>
          <w:sz w:val="20"/>
          <w:szCs w:val="20"/>
        </w:rPr>
        <w:t xml:space="preserve">Основные требования: при качественном техническом исполнении заданного способа подачи послать мяч в определенном направлении - в определенный участок площадки. Эти участки следующие: правая (левая) половина площадки, зона 4-5 (1-2), площадь у боковых линий в зонах 5-4 (1-2) размером 6x2 м, в зоне 6 у лицевой линии размером 3x3 м. Каждый учащийся выполняет 5 попыток. </w:t>
      </w:r>
    </w:p>
    <w:p w:rsidR="00A07C94" w:rsidRPr="007F4B2A" w:rsidRDefault="00A07C94" w:rsidP="00A07C94">
      <w:pPr>
        <w:autoSpaceDE w:val="0"/>
        <w:autoSpaceDN w:val="0"/>
        <w:adjustRightInd w:val="0"/>
        <w:spacing w:line="240" w:lineRule="auto"/>
        <w:jc w:val="both"/>
        <w:rPr>
          <w:rFonts w:ascii="Times New Roman" w:hAnsi="Times New Roman"/>
          <w:sz w:val="20"/>
          <w:szCs w:val="20"/>
        </w:rPr>
      </w:pPr>
      <w:r w:rsidRPr="007F4B2A">
        <w:rPr>
          <w:rFonts w:ascii="Times New Roman" w:hAnsi="Times New Roman"/>
          <w:i/>
          <w:iCs/>
          <w:sz w:val="20"/>
          <w:szCs w:val="20"/>
        </w:rPr>
        <w:t xml:space="preserve">4.Испытания па точность нападающих ударов. </w:t>
      </w:r>
      <w:r w:rsidRPr="007F4B2A">
        <w:rPr>
          <w:rFonts w:ascii="Times New Roman" w:hAnsi="Times New Roman"/>
          <w:sz w:val="20"/>
          <w:szCs w:val="20"/>
        </w:rPr>
        <w:t xml:space="preserve">Требования в этих испытаниях сводятся к тому, чтобы качественно в техническом исполнении произвести тот или иной папа/дающий удар, учащиеся могли достаточно сильно послать мяч с определенной точностью. При ударах из зоны 4 в зоны 4-5 площадь попадания ограничивается лицевой, боковой линиями и линией нападения, па расстоянии </w:t>
      </w:r>
      <w:smartTag w:uri="urn:schemas-microsoft-com:office:smarttags" w:element="metricconverter">
        <w:smartTagPr>
          <w:attr w:name="ProductID" w:val="3 м"/>
        </w:smartTagPr>
        <w:r w:rsidRPr="007F4B2A">
          <w:rPr>
            <w:rFonts w:ascii="Times New Roman" w:hAnsi="Times New Roman"/>
            <w:sz w:val="20"/>
            <w:szCs w:val="20"/>
          </w:rPr>
          <w:t>3 м</w:t>
        </w:r>
      </w:smartTag>
      <w:r w:rsidRPr="007F4B2A">
        <w:rPr>
          <w:rFonts w:ascii="Times New Roman" w:hAnsi="Times New Roman"/>
          <w:sz w:val="20"/>
          <w:szCs w:val="20"/>
        </w:rPr>
        <w:t xml:space="preserve"> от боковой. При ударах с переводом площадь ограничена боковой линией и линией, параллельной ей па расстоянии </w:t>
      </w:r>
      <w:smartTag w:uri="urn:schemas-microsoft-com:office:smarttags" w:element="metricconverter">
        <w:smartTagPr>
          <w:attr w:name="ProductID" w:val="2 м"/>
        </w:smartTagPr>
        <w:r w:rsidRPr="007F4B2A">
          <w:rPr>
            <w:rFonts w:ascii="Times New Roman" w:hAnsi="Times New Roman"/>
            <w:sz w:val="20"/>
            <w:szCs w:val="20"/>
          </w:rPr>
          <w:t>2 м</w:t>
        </w:r>
      </w:smartTag>
      <w:r w:rsidRPr="007F4B2A">
        <w:rPr>
          <w:rFonts w:ascii="Times New Roman" w:hAnsi="Times New Roman"/>
          <w:sz w:val="20"/>
          <w:szCs w:val="20"/>
        </w:rPr>
        <w:t>. Если удар из зоны 4, то в зонах 1-2, при ударах из зоны 2 - в зонах 4-5. Каждый учащийся должен выполнить 5 попыток.</w:t>
      </w:r>
    </w:p>
    <w:p w:rsidR="00A07C94" w:rsidRPr="007F4B2A" w:rsidRDefault="00A07C94" w:rsidP="00A07C94">
      <w:pPr>
        <w:autoSpaceDE w:val="0"/>
        <w:autoSpaceDN w:val="0"/>
        <w:adjustRightInd w:val="0"/>
        <w:spacing w:line="240" w:lineRule="auto"/>
        <w:jc w:val="both"/>
        <w:rPr>
          <w:rFonts w:ascii="Times New Roman" w:hAnsi="Times New Roman"/>
          <w:sz w:val="20"/>
          <w:szCs w:val="20"/>
        </w:rPr>
      </w:pPr>
      <w:r w:rsidRPr="007F4B2A">
        <w:rPr>
          <w:rFonts w:ascii="Times New Roman" w:hAnsi="Times New Roman"/>
          <w:i/>
          <w:iCs/>
          <w:sz w:val="20"/>
          <w:szCs w:val="20"/>
        </w:rPr>
        <w:t xml:space="preserve">5.Испытания па точность первой передачи (прием мяча). </w:t>
      </w:r>
      <w:r w:rsidRPr="007F4B2A">
        <w:rPr>
          <w:rFonts w:ascii="Times New Roman" w:hAnsi="Times New Roman"/>
          <w:sz w:val="20"/>
          <w:szCs w:val="20"/>
        </w:rPr>
        <w:t xml:space="preserve">Испытания преследуют цель определить степень владения навыками приема подачи. Выполняется подача, нацеленная на зону, где расположен испытуемый. Только при этом условии идут в зачет попытки. При наличии специального снаряда «мячемета» мяч посылается с его помощью. Принимая мяч в зоне 6 (5), учащийся должен направить его через лепту, натянутую па расстоянии </w:t>
      </w:r>
      <w:smartTag w:uri="urn:schemas-microsoft-com:office:smarttags" w:element="metricconverter">
        <w:smartTagPr>
          <w:attr w:name="ProductID" w:val="1,5 м"/>
        </w:smartTagPr>
        <w:r w:rsidRPr="007F4B2A">
          <w:rPr>
            <w:rFonts w:ascii="Times New Roman" w:hAnsi="Times New Roman"/>
            <w:sz w:val="20"/>
            <w:szCs w:val="20"/>
          </w:rPr>
          <w:t>1,5 м</w:t>
        </w:r>
      </w:smartTag>
      <w:r w:rsidRPr="007F4B2A">
        <w:rPr>
          <w:rFonts w:ascii="Times New Roman" w:hAnsi="Times New Roman"/>
          <w:sz w:val="20"/>
          <w:szCs w:val="20"/>
        </w:rPr>
        <w:t xml:space="preserve"> от сетки и на высоте </w:t>
      </w:r>
      <w:smartTag w:uri="urn:schemas-microsoft-com:office:smarttags" w:element="metricconverter">
        <w:smartTagPr>
          <w:attr w:name="ProductID" w:val="3 м"/>
        </w:smartTagPr>
        <w:r w:rsidRPr="007F4B2A">
          <w:rPr>
            <w:rFonts w:ascii="Times New Roman" w:hAnsi="Times New Roman"/>
            <w:sz w:val="20"/>
            <w:szCs w:val="20"/>
          </w:rPr>
          <w:t>3 м</w:t>
        </w:r>
      </w:smartTag>
      <w:r w:rsidRPr="007F4B2A">
        <w:rPr>
          <w:rFonts w:ascii="Times New Roman" w:hAnsi="Times New Roman"/>
          <w:sz w:val="20"/>
          <w:szCs w:val="20"/>
        </w:rPr>
        <w:t>, в зону 3 или 2. Если мяч выйдет за пределы указанной зоны или заденет сетку, то такая попытка не засчитывается. Вместо ленты можно установить рейку. Очень хорошо установить на</w:t>
      </w:r>
    </w:p>
    <w:p w:rsidR="00A07C94" w:rsidRPr="007F4B2A" w:rsidRDefault="00A07C94" w:rsidP="00A07C94">
      <w:pPr>
        <w:autoSpaceDE w:val="0"/>
        <w:autoSpaceDN w:val="0"/>
        <w:adjustRightInd w:val="0"/>
        <w:spacing w:line="240" w:lineRule="auto"/>
        <w:jc w:val="both"/>
        <w:rPr>
          <w:rFonts w:ascii="Times New Roman" w:hAnsi="Times New Roman"/>
          <w:sz w:val="20"/>
          <w:szCs w:val="20"/>
        </w:rPr>
      </w:pPr>
      <w:r w:rsidRPr="007F4B2A">
        <w:rPr>
          <w:rFonts w:ascii="Times New Roman" w:hAnsi="Times New Roman"/>
          <w:sz w:val="20"/>
          <w:szCs w:val="20"/>
        </w:rPr>
        <w:t xml:space="preserve">площадке обод диаметром </w:t>
      </w:r>
      <w:smartTag w:uri="urn:schemas-microsoft-com:office:smarttags" w:element="metricconverter">
        <w:smartTagPr>
          <w:attr w:name="ProductID" w:val="2 м"/>
        </w:smartTagPr>
        <w:r w:rsidRPr="007F4B2A">
          <w:rPr>
            <w:rFonts w:ascii="Times New Roman" w:hAnsi="Times New Roman"/>
            <w:sz w:val="20"/>
            <w:szCs w:val="20"/>
          </w:rPr>
          <w:t>2 м</w:t>
        </w:r>
      </w:smartTag>
      <w:r w:rsidRPr="007F4B2A">
        <w:rPr>
          <w:rFonts w:ascii="Times New Roman" w:hAnsi="Times New Roman"/>
          <w:sz w:val="20"/>
          <w:szCs w:val="20"/>
        </w:rPr>
        <w:t xml:space="preserve"> на высоте </w:t>
      </w:r>
      <w:smartTag w:uri="urn:schemas-microsoft-com:office:smarttags" w:element="metricconverter">
        <w:smartTagPr>
          <w:attr w:name="ProductID" w:val="1,5 м"/>
        </w:smartTagPr>
        <w:r w:rsidRPr="007F4B2A">
          <w:rPr>
            <w:rFonts w:ascii="Times New Roman" w:hAnsi="Times New Roman"/>
            <w:sz w:val="20"/>
            <w:szCs w:val="20"/>
          </w:rPr>
          <w:t>1,5 м</w:t>
        </w:r>
      </w:smartTag>
      <w:r w:rsidRPr="007F4B2A">
        <w:rPr>
          <w:rFonts w:ascii="Times New Roman" w:hAnsi="Times New Roman"/>
          <w:sz w:val="20"/>
          <w:szCs w:val="20"/>
        </w:rPr>
        <w:t>, который и будет служить мишенью. Каждому учащемуся дается 5 попыток, для 15-16 лет - 8. Подачи в группах начальной подготовки нижние, с 12-14 лет - верхние, в 15-16 лет - планирующие. Учитываются количество попаданий и качество выполнения.</w:t>
      </w:r>
    </w:p>
    <w:p w:rsidR="00A07C94" w:rsidRPr="007F4B2A" w:rsidRDefault="00A07C94" w:rsidP="00A07C94">
      <w:pPr>
        <w:autoSpaceDE w:val="0"/>
        <w:autoSpaceDN w:val="0"/>
        <w:adjustRightInd w:val="0"/>
        <w:spacing w:line="240" w:lineRule="auto"/>
        <w:jc w:val="both"/>
        <w:rPr>
          <w:rFonts w:ascii="Times New Roman" w:hAnsi="Times New Roman"/>
          <w:sz w:val="20"/>
          <w:szCs w:val="20"/>
        </w:rPr>
      </w:pPr>
      <w:r w:rsidRPr="007F4B2A">
        <w:rPr>
          <w:rFonts w:ascii="Times New Roman" w:hAnsi="Times New Roman"/>
          <w:i/>
          <w:iCs/>
          <w:sz w:val="20"/>
          <w:szCs w:val="20"/>
        </w:rPr>
        <w:t xml:space="preserve">6. Испытания в блокировании. </w:t>
      </w:r>
      <w:r w:rsidRPr="007F4B2A">
        <w:rPr>
          <w:rFonts w:ascii="Times New Roman" w:hAnsi="Times New Roman"/>
          <w:sz w:val="20"/>
          <w:szCs w:val="20"/>
        </w:rPr>
        <w:t>При одиночном блокировании учащийся располагается в зоне 3 и в момент передачи на удар выходит в соответствующую зону для постановки блока. Направление удара известно, высота передачи па удар тоже. Дается 5 попыток каждому занимающемуся.</w:t>
      </w:r>
    </w:p>
    <w:p w:rsidR="00A07C94" w:rsidRPr="007F4B2A" w:rsidRDefault="00A07C94" w:rsidP="00A07C94">
      <w:pPr>
        <w:autoSpaceDE w:val="0"/>
        <w:autoSpaceDN w:val="0"/>
        <w:adjustRightInd w:val="0"/>
        <w:spacing w:line="240" w:lineRule="auto"/>
        <w:jc w:val="both"/>
        <w:rPr>
          <w:rFonts w:ascii="Times New Roman" w:hAnsi="Times New Roman"/>
          <w:bCs/>
          <w:i/>
          <w:iCs/>
          <w:sz w:val="20"/>
          <w:szCs w:val="20"/>
        </w:rPr>
      </w:pPr>
      <w:r w:rsidRPr="007F4B2A">
        <w:rPr>
          <w:rFonts w:ascii="Times New Roman" w:hAnsi="Times New Roman"/>
          <w:b/>
          <w:bCs/>
          <w:i/>
          <w:iCs/>
          <w:sz w:val="20"/>
          <w:szCs w:val="20"/>
        </w:rPr>
        <w:t>Тактическая подготовка.</w:t>
      </w:r>
      <w:r w:rsidRPr="007F4B2A">
        <w:rPr>
          <w:rFonts w:ascii="Times New Roman" w:hAnsi="Times New Roman"/>
          <w:bCs/>
          <w:i/>
          <w:iCs/>
          <w:sz w:val="20"/>
          <w:szCs w:val="20"/>
        </w:rPr>
        <w:t xml:space="preserve"> </w:t>
      </w:r>
    </w:p>
    <w:p w:rsidR="00A07C94" w:rsidRPr="007F4B2A" w:rsidRDefault="00A07C94" w:rsidP="00A07C94">
      <w:pPr>
        <w:autoSpaceDE w:val="0"/>
        <w:autoSpaceDN w:val="0"/>
        <w:adjustRightInd w:val="0"/>
        <w:spacing w:line="240" w:lineRule="auto"/>
        <w:jc w:val="both"/>
        <w:rPr>
          <w:rFonts w:ascii="Times New Roman" w:hAnsi="Times New Roman"/>
          <w:sz w:val="20"/>
          <w:szCs w:val="20"/>
        </w:rPr>
      </w:pPr>
      <w:r w:rsidRPr="007F4B2A">
        <w:rPr>
          <w:rFonts w:ascii="Times New Roman" w:hAnsi="Times New Roman"/>
          <w:i/>
          <w:iCs/>
          <w:sz w:val="20"/>
          <w:szCs w:val="20"/>
        </w:rPr>
        <w:t xml:space="preserve">1. Действия при второй передаче, стоя и в прыжке. </w:t>
      </w:r>
      <w:r w:rsidRPr="007F4B2A">
        <w:rPr>
          <w:rFonts w:ascii="Times New Roman" w:hAnsi="Times New Roman"/>
          <w:sz w:val="20"/>
          <w:szCs w:val="20"/>
        </w:rPr>
        <w:t>Расположение испытуемого в зоне 3 (или на границе с зоной 3). Сигналом служат: зажигание ламп за сеткой (па сетке), положение рук тренера (учащегося) за сеткой, звуковой сигнал (команда, свисток). Мяч первой передачей («мячемет» или игрок) посылается из глубины площадки. Сигнал подается в тот момент, когда мяч начинает опускаться вниз. Задания следуют в различном порядке. Даются 6 попыток (примерно поровну в каждую зону). Учитываются количество правильно выполненных заданий и точность передачи с соблюдением правил игры.</w:t>
      </w:r>
    </w:p>
    <w:p w:rsidR="00A07C94" w:rsidRPr="007F4B2A" w:rsidRDefault="00A07C94" w:rsidP="00A07C94">
      <w:pPr>
        <w:autoSpaceDE w:val="0"/>
        <w:autoSpaceDN w:val="0"/>
        <w:adjustRightInd w:val="0"/>
        <w:spacing w:line="240" w:lineRule="auto"/>
        <w:jc w:val="both"/>
        <w:rPr>
          <w:rFonts w:ascii="Times New Roman" w:hAnsi="Times New Roman"/>
          <w:sz w:val="20"/>
          <w:szCs w:val="20"/>
        </w:rPr>
      </w:pPr>
      <w:r w:rsidRPr="007F4B2A">
        <w:rPr>
          <w:rFonts w:ascii="Times New Roman" w:hAnsi="Times New Roman"/>
          <w:i/>
          <w:iCs/>
          <w:sz w:val="20"/>
          <w:szCs w:val="20"/>
        </w:rPr>
        <w:t xml:space="preserve">2. Действия при нападающих ударах. </w:t>
      </w:r>
      <w:r w:rsidRPr="007F4B2A">
        <w:rPr>
          <w:rFonts w:ascii="Times New Roman" w:hAnsi="Times New Roman"/>
          <w:sz w:val="20"/>
          <w:szCs w:val="20"/>
        </w:rPr>
        <w:t>Нападающий удар или «скидка» (передача через сетку в прыжке) в зависимости от того, поставлен «блок» или пет. Блок имитируется специальными приспособлениями (типа «механический блок» идр.).«Блокировать» может партнер, стоя па подставке. «Блок» появляется во время отталкивания нападающего при прыжке. Учитываются количество правильно выполненных заданий и точность полета мяча.</w:t>
      </w:r>
    </w:p>
    <w:p w:rsidR="00A07C94" w:rsidRPr="007F4B2A" w:rsidRDefault="00A07C94" w:rsidP="00A07C94">
      <w:pPr>
        <w:autoSpaceDE w:val="0"/>
        <w:autoSpaceDN w:val="0"/>
        <w:adjustRightInd w:val="0"/>
        <w:spacing w:line="240" w:lineRule="auto"/>
        <w:jc w:val="both"/>
        <w:rPr>
          <w:rFonts w:ascii="Times New Roman" w:hAnsi="Times New Roman"/>
          <w:sz w:val="20"/>
          <w:szCs w:val="20"/>
        </w:rPr>
      </w:pPr>
      <w:r w:rsidRPr="007F4B2A">
        <w:rPr>
          <w:rFonts w:ascii="Times New Roman" w:hAnsi="Times New Roman"/>
          <w:i/>
          <w:iCs/>
          <w:sz w:val="20"/>
          <w:szCs w:val="20"/>
        </w:rPr>
        <w:t xml:space="preserve">3. Командные действия в нападении. </w:t>
      </w:r>
      <w:r w:rsidRPr="007F4B2A">
        <w:rPr>
          <w:rFonts w:ascii="Times New Roman" w:hAnsi="Times New Roman"/>
          <w:sz w:val="20"/>
          <w:szCs w:val="20"/>
        </w:rPr>
        <w:t>В этих испытаниях выявляется умение учащихся взаимодействовать в составе команды. Содержание испытаний составляют действия: прием подачи, вторая передача игроком линии нападения или выходящим с задней линии к сетке и нападающий удар одним из учащихся, другие выполняют имитацию удара, окрестные перемещения в зонах и др. (по заданию). Характер взаимодействий и условия испытаний представлены в оценочной таблице. Даются 6 попыток. Требования такие же, как при групповых действиях.</w:t>
      </w:r>
    </w:p>
    <w:p w:rsidR="00A07C94" w:rsidRPr="007F4B2A" w:rsidRDefault="00A07C94" w:rsidP="00A07C94">
      <w:pPr>
        <w:autoSpaceDE w:val="0"/>
        <w:autoSpaceDN w:val="0"/>
        <w:adjustRightInd w:val="0"/>
        <w:spacing w:line="240" w:lineRule="auto"/>
        <w:jc w:val="both"/>
        <w:rPr>
          <w:rFonts w:ascii="Times New Roman" w:hAnsi="Times New Roman"/>
          <w:sz w:val="20"/>
          <w:szCs w:val="20"/>
        </w:rPr>
      </w:pPr>
      <w:r w:rsidRPr="007F4B2A">
        <w:rPr>
          <w:rFonts w:ascii="Times New Roman" w:hAnsi="Times New Roman"/>
          <w:i/>
          <w:iCs/>
          <w:sz w:val="20"/>
          <w:szCs w:val="20"/>
        </w:rPr>
        <w:t xml:space="preserve">Действия при одиночном блокировании. </w:t>
      </w:r>
      <w:r w:rsidRPr="007F4B2A">
        <w:rPr>
          <w:rFonts w:ascii="Times New Roman" w:hAnsi="Times New Roman"/>
          <w:sz w:val="20"/>
          <w:szCs w:val="20"/>
        </w:rPr>
        <w:t xml:space="preserve">Основное требование испытания - выявить умение в блокировании: выбор места, своевременная постановка рук на пути мяча. Надо определить зону, откуда будет произведен удар (четвертая, третья или вторая), направление удара - по диагонали. Дается по 10 попыток в каждом </w:t>
      </w:r>
      <w:r w:rsidRPr="007F4B2A">
        <w:rPr>
          <w:rFonts w:ascii="Times New Roman" w:hAnsi="Times New Roman"/>
          <w:sz w:val="20"/>
          <w:szCs w:val="20"/>
        </w:rPr>
        <w:lastRenderedPageBreak/>
        <w:t>испытании (примерно поровну по видам задания). Учитываются количество правильно выполненных заданий и качество блокирования (техническое исполнение).</w:t>
      </w:r>
    </w:p>
    <w:p w:rsidR="00A07C94" w:rsidRPr="007F4B2A" w:rsidRDefault="00A07C94" w:rsidP="00A07C94">
      <w:pPr>
        <w:autoSpaceDE w:val="0"/>
        <w:autoSpaceDN w:val="0"/>
        <w:adjustRightInd w:val="0"/>
        <w:spacing w:line="240" w:lineRule="auto"/>
        <w:jc w:val="both"/>
        <w:rPr>
          <w:rFonts w:ascii="Times New Roman" w:hAnsi="Times New Roman"/>
          <w:sz w:val="20"/>
          <w:szCs w:val="20"/>
        </w:rPr>
      </w:pPr>
      <w:r w:rsidRPr="007F4B2A">
        <w:rPr>
          <w:rFonts w:ascii="Times New Roman" w:hAnsi="Times New Roman"/>
          <w:sz w:val="20"/>
          <w:szCs w:val="20"/>
        </w:rPr>
        <w:t xml:space="preserve">5. </w:t>
      </w:r>
      <w:r w:rsidRPr="007F4B2A">
        <w:rPr>
          <w:rFonts w:ascii="Times New Roman" w:hAnsi="Times New Roman"/>
          <w:i/>
          <w:iCs/>
          <w:sz w:val="20"/>
          <w:szCs w:val="20"/>
        </w:rPr>
        <w:t xml:space="preserve">Командные действия в защите. </w:t>
      </w:r>
      <w:r w:rsidRPr="007F4B2A">
        <w:rPr>
          <w:rFonts w:ascii="Times New Roman" w:hAnsi="Times New Roman"/>
          <w:sz w:val="20"/>
          <w:szCs w:val="20"/>
        </w:rPr>
        <w:t xml:space="preserve">Основные требования - командные действия при построении защитных действий по системе «углом вперед» и «углом назад». Нападающая команда чередует действия в нападении: удары из различных зон и в разных направлениях, обманные удары и «скидки». Даются 10 попыток в двух расстановках, после </w:t>
      </w:r>
      <w:r w:rsidRPr="007F4B2A">
        <w:rPr>
          <w:rFonts w:ascii="Times New Roman" w:hAnsi="Times New Roman"/>
          <w:i/>
          <w:iCs/>
          <w:sz w:val="20"/>
          <w:szCs w:val="20"/>
        </w:rPr>
        <w:t xml:space="preserve">5 </w:t>
      </w:r>
      <w:r w:rsidRPr="007F4B2A">
        <w:rPr>
          <w:rFonts w:ascii="Times New Roman" w:hAnsi="Times New Roman"/>
          <w:sz w:val="20"/>
          <w:szCs w:val="20"/>
        </w:rPr>
        <w:t>попыток игроки передней и задней линий меняются местами. Учитываются количество правильно выполненных действий и ошибки.</w:t>
      </w:r>
    </w:p>
    <w:p w:rsidR="00A07C94" w:rsidRPr="007F4B2A" w:rsidRDefault="00A07C94" w:rsidP="00A07C94">
      <w:pPr>
        <w:autoSpaceDE w:val="0"/>
        <w:autoSpaceDN w:val="0"/>
        <w:adjustRightInd w:val="0"/>
        <w:spacing w:line="240" w:lineRule="auto"/>
        <w:jc w:val="both"/>
        <w:rPr>
          <w:rFonts w:ascii="Times New Roman" w:hAnsi="Times New Roman"/>
          <w:i/>
          <w:iCs/>
          <w:sz w:val="20"/>
          <w:szCs w:val="20"/>
        </w:rPr>
      </w:pPr>
      <w:r w:rsidRPr="007F4B2A">
        <w:rPr>
          <w:rFonts w:ascii="Times New Roman" w:hAnsi="Times New Roman"/>
          <w:b/>
          <w:bCs/>
          <w:i/>
          <w:iCs/>
          <w:sz w:val="20"/>
          <w:szCs w:val="20"/>
        </w:rPr>
        <w:t>Интегральная подготовка.</w:t>
      </w:r>
    </w:p>
    <w:p w:rsidR="00A07C94" w:rsidRPr="007F4B2A" w:rsidRDefault="00A07C94" w:rsidP="00A07C94">
      <w:pPr>
        <w:autoSpaceDE w:val="0"/>
        <w:autoSpaceDN w:val="0"/>
        <w:adjustRightInd w:val="0"/>
        <w:spacing w:line="240" w:lineRule="auto"/>
        <w:jc w:val="both"/>
        <w:rPr>
          <w:rFonts w:ascii="Times New Roman" w:hAnsi="Times New Roman"/>
          <w:sz w:val="20"/>
          <w:szCs w:val="20"/>
        </w:rPr>
      </w:pPr>
      <w:r w:rsidRPr="007F4B2A">
        <w:rPr>
          <w:rFonts w:ascii="Times New Roman" w:hAnsi="Times New Roman"/>
          <w:i/>
          <w:iCs/>
          <w:sz w:val="20"/>
          <w:szCs w:val="20"/>
        </w:rPr>
        <w:t xml:space="preserve"> 1. Упражнения па переключение в выполнении технических приемов. </w:t>
      </w:r>
      <w:r w:rsidRPr="007F4B2A">
        <w:rPr>
          <w:rFonts w:ascii="Times New Roman" w:hAnsi="Times New Roman"/>
          <w:sz w:val="20"/>
          <w:szCs w:val="20"/>
        </w:rPr>
        <w:t>Первое: нападающий удар - блокирование. Учащийся в зоне 4 (3,2) выполняет удар определенным способом и в определенном направлении, затем блокирует известные ему способы и направление удара. Один удар и одна постановка блока составляют серию. Учитываются точность нападающего удара и качество блокирования. Второе: блокирование - вторая передача. Учащийся блокирует в зоне 3 нападающий удар из зоны 4 в диагональном направлении, после чего выполняет вторую передачу в зону 4 или 2 (стоя спиной) - по заданию, снова блокирует. Учитывается качество блокирования и второй передачи. Третье: прием мяча снизу двумя руками - верхняя передача. Учащийся в зоне 2 принимает мяч от скидки из зоны 4 и после этого выполняет верхнюю передачу в зону 4. Учитываются качество приема и точность передачи. В каждом задании необходимо выполнить определенное количество серий.</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rPr>
      </w:pPr>
      <w:r w:rsidRPr="007F4B2A">
        <w:rPr>
          <w:rFonts w:ascii="Times New Roman" w:hAnsi="Times New Roman"/>
          <w:i/>
          <w:iCs/>
          <w:sz w:val="20"/>
          <w:szCs w:val="20"/>
        </w:rPr>
        <w:t xml:space="preserve">2. Упражнения па переключение в тактических действиях. </w:t>
      </w:r>
      <w:r w:rsidRPr="007F4B2A">
        <w:rPr>
          <w:rFonts w:ascii="Times New Roman" w:hAnsi="Times New Roman"/>
          <w:sz w:val="20"/>
          <w:szCs w:val="20"/>
        </w:rPr>
        <w:t xml:space="preserve">Испытания направлены па то, чтобы выявить умение учащихся перестраивать свои действия в соответствии с требованиями. Даются два упражнения. Первое: учащиеся располагаются в защитной позиции: три у сетки - для блокирования, три - на задней линии. Из зоны 1 игрок выполняет подачу, после чего с противоположной стороны игроки выполняют удары из зон 4 и 2 в диагональном направлении (с передачи из зоны 3), затем по команде «доигровка» бросают мяч через сетку со стороны «нападающих». Защищающиеся принимают мяч и первой передачей направляют его игроку задней линии, который выходит к сетке (из зоны 1 или </w:t>
      </w:r>
      <w:r w:rsidRPr="007F4B2A">
        <w:rPr>
          <w:rFonts w:ascii="Times New Roman" w:hAnsi="Times New Roman"/>
          <w:i/>
          <w:iCs/>
          <w:sz w:val="20"/>
          <w:szCs w:val="20"/>
        </w:rPr>
        <w:t xml:space="preserve">5) </w:t>
      </w:r>
      <w:r w:rsidRPr="007F4B2A">
        <w:rPr>
          <w:rFonts w:ascii="Times New Roman" w:hAnsi="Times New Roman"/>
          <w:sz w:val="20"/>
          <w:szCs w:val="20"/>
        </w:rPr>
        <w:t>и выполняет вторую передачу кому-либо из трех игроков передней линии. После трех ударов подряд снова блокирование. Выполняются 3 серии, затем линии меняются местами, еще 3 серии: одна подача, два блокирования и три удара в одной серии. Учитываются правильность выполнения действий и техническое качество исполнения. Второе - после приема подачи команда разыгрывает мяч в нападении, после чего выполняет защитные действия (блокирует или страхует). По команде «доигровка» выполняет нападающие удары. Выполняются по три серии в двух расстановках. В одной серии: прием подачи, нападающий удар, два защитных действия, два нападающих удара. Учитываются количество правильно выполненных заданий и ошибки.</w:t>
      </w:r>
    </w:p>
    <w:p w:rsidR="00A07C94" w:rsidRPr="007F4B2A" w:rsidRDefault="00A07C94" w:rsidP="00A07C94">
      <w:pPr>
        <w:autoSpaceDE w:val="0"/>
        <w:autoSpaceDN w:val="0"/>
        <w:adjustRightInd w:val="0"/>
        <w:spacing w:after="0" w:line="240" w:lineRule="auto"/>
        <w:jc w:val="both"/>
        <w:rPr>
          <w:rFonts w:ascii="Times New Roman" w:hAnsi="Times New Roman"/>
          <w:sz w:val="20"/>
          <w:szCs w:val="20"/>
        </w:rPr>
      </w:pPr>
      <w:r w:rsidRPr="007F4B2A">
        <w:rPr>
          <w:rFonts w:ascii="Times New Roman" w:hAnsi="Times New Roman"/>
          <w:i/>
          <w:iCs/>
          <w:sz w:val="20"/>
          <w:szCs w:val="20"/>
        </w:rPr>
        <w:t xml:space="preserve">3. Определение эффективности игровых действий. </w:t>
      </w:r>
      <w:r w:rsidRPr="007F4B2A">
        <w:rPr>
          <w:rFonts w:ascii="Times New Roman" w:hAnsi="Times New Roman"/>
          <w:sz w:val="20"/>
          <w:szCs w:val="20"/>
        </w:rPr>
        <w:t>Эффективность игровых действий волейболистов определяется па основании результатов наблюдений в календарных и контрольных играх. Для этого применяют различные системы записи игр (графически,  видеокамеру и др.). На каждого занимающегося должны быть данные наблюдений в нескольких играх - календарных и контрольных, главным образом в соревновательном периоде. Успешное решение задач подготовки резервов волейболистов высших разрядов невозможно без соревновательной практики, без участия в соревнованиях. Каждый занимающийся должен участвовать в определенном количестве соревнований. В разделах интегральной подготовки указано количество соревнований (игр) па каждый год в системе многолетней подготовки. Этот минимум должен быть обеспечен для каждого занимающегося.</w:t>
      </w:r>
    </w:p>
    <w:p w:rsidR="00A07C94" w:rsidRPr="007F4B2A" w:rsidRDefault="00A07C94" w:rsidP="00A07C94">
      <w:pPr>
        <w:autoSpaceDE w:val="0"/>
        <w:autoSpaceDN w:val="0"/>
        <w:adjustRightInd w:val="0"/>
        <w:spacing w:line="240" w:lineRule="auto"/>
        <w:jc w:val="both"/>
        <w:rPr>
          <w:rFonts w:ascii="Times New Roman" w:hAnsi="Times New Roman"/>
          <w:sz w:val="20"/>
          <w:szCs w:val="20"/>
        </w:rPr>
      </w:pPr>
      <w:r w:rsidRPr="007F4B2A">
        <w:rPr>
          <w:rFonts w:ascii="Times New Roman" w:hAnsi="Times New Roman"/>
          <w:b/>
          <w:i/>
          <w:iCs/>
          <w:sz w:val="20"/>
          <w:szCs w:val="20"/>
        </w:rPr>
        <w:t>Теоретическая подготовка.</w:t>
      </w:r>
      <w:r w:rsidRPr="007F4B2A">
        <w:rPr>
          <w:rFonts w:ascii="Times New Roman" w:hAnsi="Times New Roman"/>
          <w:i/>
          <w:iCs/>
          <w:sz w:val="20"/>
          <w:szCs w:val="20"/>
        </w:rPr>
        <w:t xml:space="preserve"> </w:t>
      </w:r>
      <w:r w:rsidRPr="007F4B2A">
        <w:rPr>
          <w:rFonts w:ascii="Times New Roman" w:hAnsi="Times New Roman"/>
          <w:sz w:val="20"/>
          <w:szCs w:val="20"/>
        </w:rPr>
        <w:t xml:space="preserve">Специальные знания проверяются систематически при помощи контрольных бесед во время практических тренировочных занятий, для чего выделяется время (5-10 мин). </w:t>
      </w:r>
    </w:p>
    <w:p w:rsidR="00A07C94" w:rsidRPr="007F4B2A" w:rsidRDefault="00A07C94" w:rsidP="00A07C94">
      <w:pPr>
        <w:autoSpaceDE w:val="0"/>
        <w:autoSpaceDN w:val="0"/>
        <w:adjustRightInd w:val="0"/>
        <w:spacing w:line="240" w:lineRule="auto"/>
        <w:jc w:val="both"/>
        <w:rPr>
          <w:rFonts w:ascii="Times New Roman" w:hAnsi="Times New Roman"/>
          <w:sz w:val="20"/>
          <w:szCs w:val="20"/>
        </w:rPr>
      </w:pPr>
      <w:r w:rsidRPr="007F4B2A">
        <w:rPr>
          <w:rFonts w:ascii="Times New Roman" w:hAnsi="Times New Roman"/>
          <w:b/>
          <w:i/>
          <w:iCs/>
          <w:sz w:val="20"/>
          <w:szCs w:val="20"/>
        </w:rPr>
        <w:t>Инструкторская и судейская подготовка</w:t>
      </w:r>
      <w:r w:rsidRPr="007F4B2A">
        <w:rPr>
          <w:rFonts w:ascii="Times New Roman" w:hAnsi="Times New Roman"/>
          <w:i/>
          <w:iCs/>
          <w:sz w:val="20"/>
          <w:szCs w:val="20"/>
        </w:rPr>
        <w:t xml:space="preserve">. </w:t>
      </w:r>
      <w:r w:rsidRPr="007F4B2A">
        <w:rPr>
          <w:rFonts w:ascii="Times New Roman" w:hAnsi="Times New Roman"/>
          <w:sz w:val="20"/>
          <w:szCs w:val="20"/>
        </w:rPr>
        <w:t>Определяется уровень специальных знаний по методике начального обучения навыкам игры в волейбол, методике тренировки, правилам соревнований и их организации. Определяется уровень практических умений и навыков по составлению комплексов упражнений по видам подготовки, проведению отдельных частей и всего тренировочного занятия, судейства учебных и календарных игр, проведения соревнований. Эта работа осуществляется па практических текущих занятиях, игровых тренировках, контрольных играх и соревнованиях (других команд). Кроме того, проводятся зачетные занятия.</w:t>
      </w:r>
    </w:p>
    <w:p w:rsidR="00A07C94" w:rsidRPr="007F4B2A" w:rsidRDefault="00A07C94" w:rsidP="00A07C94">
      <w:pPr>
        <w:spacing w:after="0" w:line="240" w:lineRule="auto"/>
        <w:jc w:val="both"/>
        <w:outlineLvl w:val="0"/>
        <w:rPr>
          <w:rFonts w:ascii="Times New Roman" w:hAnsi="Times New Roman"/>
          <w:b/>
          <w:sz w:val="20"/>
          <w:szCs w:val="20"/>
        </w:rPr>
      </w:pPr>
      <w:r w:rsidRPr="007F4B2A">
        <w:rPr>
          <w:rFonts w:ascii="Times New Roman" w:hAnsi="Times New Roman"/>
          <w:sz w:val="20"/>
          <w:szCs w:val="20"/>
        </w:rPr>
        <w:t xml:space="preserve"> </w:t>
      </w:r>
      <w:r w:rsidRPr="007F4B2A">
        <w:rPr>
          <w:rFonts w:ascii="Times New Roman" w:hAnsi="Times New Roman"/>
          <w:b/>
          <w:sz w:val="20"/>
          <w:szCs w:val="20"/>
        </w:rPr>
        <w:t>Организация медико-биологического обследования</w:t>
      </w:r>
    </w:p>
    <w:p w:rsidR="00A07C94" w:rsidRPr="007F4B2A" w:rsidRDefault="00A07C94" w:rsidP="00A07C94">
      <w:pPr>
        <w:spacing w:after="0" w:line="240" w:lineRule="auto"/>
        <w:jc w:val="both"/>
        <w:outlineLvl w:val="0"/>
        <w:rPr>
          <w:rFonts w:ascii="Times New Roman" w:hAnsi="Times New Roman"/>
          <w:b/>
          <w:sz w:val="20"/>
          <w:szCs w:val="20"/>
        </w:rPr>
      </w:pPr>
      <w:r w:rsidRPr="007F4B2A">
        <w:rPr>
          <w:rFonts w:ascii="Times New Roman" w:hAnsi="Times New Roman"/>
          <w:sz w:val="20"/>
          <w:szCs w:val="20"/>
        </w:rPr>
        <w:t>Два раза в год все спортсмены проходят медицинское обследование. Медицинское обследование позволяет установить исходный уровень состояния здоровья, физического развития и функциональной подготовленности. В процессе многолетней подготовки медицинское  обследование должно выявить динамику состояния основных систем организма спортсмена, их развития средствами тренировочных нагрузок.</w:t>
      </w:r>
    </w:p>
    <w:p w:rsidR="00A07C94" w:rsidRPr="007F4B2A" w:rsidRDefault="00A07C94" w:rsidP="00A07C94">
      <w:pPr>
        <w:spacing w:line="240" w:lineRule="auto"/>
        <w:jc w:val="both"/>
        <w:outlineLvl w:val="0"/>
        <w:rPr>
          <w:rFonts w:ascii="Times New Roman" w:hAnsi="Times New Roman"/>
          <w:sz w:val="20"/>
          <w:szCs w:val="20"/>
        </w:rPr>
      </w:pPr>
      <w:r w:rsidRPr="007F4B2A">
        <w:rPr>
          <w:rFonts w:ascii="Times New Roman" w:hAnsi="Times New Roman"/>
          <w:sz w:val="20"/>
          <w:szCs w:val="20"/>
        </w:rPr>
        <w:lastRenderedPageBreak/>
        <w:t xml:space="preserve">     Таким образом, цель медицинского обследования – всесторонняя диагностика и оценка уровня здоровья и функционального состояния организма, назначение необходимых  лечебно-профилактических, восстановительных и реабилитационных мероприятий.</w:t>
      </w:r>
    </w:p>
    <w:p w:rsidR="00A07C94" w:rsidRPr="007F4B2A" w:rsidRDefault="00A07C94" w:rsidP="00A07C94">
      <w:pPr>
        <w:spacing w:after="0" w:line="240" w:lineRule="auto"/>
        <w:jc w:val="both"/>
        <w:outlineLvl w:val="0"/>
        <w:rPr>
          <w:rFonts w:ascii="Times New Roman" w:hAnsi="Times New Roman"/>
          <w:sz w:val="20"/>
          <w:szCs w:val="20"/>
        </w:rPr>
      </w:pPr>
      <w:r w:rsidRPr="007F4B2A">
        <w:rPr>
          <w:rFonts w:ascii="Times New Roman" w:hAnsi="Times New Roman"/>
          <w:sz w:val="20"/>
          <w:szCs w:val="20"/>
        </w:rPr>
        <w:t xml:space="preserve">     Программа медицинского обследования включает в себя:</w:t>
      </w:r>
    </w:p>
    <w:p w:rsidR="00A07C94" w:rsidRPr="007F4B2A" w:rsidRDefault="00A07C94" w:rsidP="00A07C94">
      <w:pPr>
        <w:spacing w:after="0" w:line="240" w:lineRule="auto"/>
        <w:jc w:val="both"/>
        <w:outlineLvl w:val="0"/>
        <w:rPr>
          <w:rFonts w:ascii="Times New Roman" w:hAnsi="Times New Roman"/>
          <w:sz w:val="20"/>
          <w:szCs w:val="20"/>
        </w:rPr>
      </w:pPr>
      <w:r w:rsidRPr="007F4B2A">
        <w:rPr>
          <w:rFonts w:ascii="Times New Roman" w:hAnsi="Times New Roman"/>
          <w:sz w:val="20"/>
          <w:szCs w:val="20"/>
        </w:rPr>
        <w:t>Комплексную клиническую диагностику, оценку уровня здоровья и функционального состояния, оценку сердечнососудистой системы, оценку систем внешнего дыхания, контроль состояния центральной нервной системы, оценку состояния органов чувств, состояние вегетативной нервной системы, контроль над состоянием нервно-мышечного аппарата, текущий контроль тренировочного процесса.</w:t>
      </w:r>
    </w:p>
    <w:p w:rsidR="00A07C94" w:rsidRPr="007F4B2A" w:rsidRDefault="00A07C94" w:rsidP="00A07C94">
      <w:pPr>
        <w:spacing w:after="0" w:line="240" w:lineRule="auto"/>
        <w:jc w:val="both"/>
        <w:outlineLvl w:val="0"/>
        <w:rPr>
          <w:rFonts w:ascii="Times New Roman" w:hAnsi="Times New Roman"/>
          <w:sz w:val="20"/>
          <w:szCs w:val="20"/>
        </w:rPr>
      </w:pPr>
      <w:r w:rsidRPr="007F4B2A">
        <w:rPr>
          <w:rFonts w:ascii="Times New Roman" w:hAnsi="Times New Roman"/>
          <w:sz w:val="20"/>
          <w:szCs w:val="20"/>
        </w:rPr>
        <w:t xml:space="preserve">     При проведении текущего обследования рекомендуется регистрировать следующие параметры тренировочного процесса: средства подготовки (общефизическая подготовка – ОФП, специальная физическая подготовка - СФП); время или объем тренировочного занятия, применяемого средства подготовки в минутах; интенсивность тренировочного занятия по частоте сердечных сокращений (ЧСС) в минуту.</w:t>
      </w:r>
    </w:p>
    <w:p w:rsidR="00E74A3E" w:rsidRPr="007F4B2A" w:rsidRDefault="00E74A3E" w:rsidP="00A07C94">
      <w:pPr>
        <w:spacing w:after="0" w:line="240" w:lineRule="auto"/>
        <w:jc w:val="both"/>
        <w:outlineLvl w:val="0"/>
        <w:rPr>
          <w:rFonts w:ascii="Times New Roman" w:hAnsi="Times New Roman"/>
          <w:sz w:val="20"/>
          <w:szCs w:val="20"/>
        </w:rPr>
      </w:pPr>
    </w:p>
    <w:p w:rsidR="00E74A3E" w:rsidRPr="007F4B2A" w:rsidRDefault="00E74A3E" w:rsidP="00E74A3E">
      <w:pPr>
        <w:autoSpaceDE w:val="0"/>
        <w:autoSpaceDN w:val="0"/>
        <w:adjustRightInd w:val="0"/>
        <w:spacing w:after="0" w:line="240" w:lineRule="auto"/>
        <w:jc w:val="center"/>
        <w:rPr>
          <w:rFonts w:ascii="Times New Roman" w:hAnsi="Times New Roman"/>
          <w:b/>
          <w:sz w:val="20"/>
          <w:szCs w:val="20"/>
          <w:lang w:eastAsia="ru-RU"/>
        </w:rPr>
      </w:pPr>
      <w:r w:rsidRPr="007F4B2A">
        <w:rPr>
          <w:rFonts w:ascii="Times New Roman" w:hAnsi="Times New Roman"/>
          <w:b/>
          <w:sz w:val="20"/>
          <w:szCs w:val="20"/>
          <w:lang w:eastAsia="ru-RU"/>
        </w:rPr>
        <w:t>5. ПЕРЕЧЕНЬ ИНФОРМАЦИОННОГО ОБЕСПЕЧЕНИЯ</w:t>
      </w:r>
    </w:p>
    <w:p w:rsidR="00E74A3E" w:rsidRPr="007F4B2A" w:rsidRDefault="00E74A3E" w:rsidP="00E74A3E">
      <w:pPr>
        <w:autoSpaceDE w:val="0"/>
        <w:autoSpaceDN w:val="0"/>
        <w:adjustRightInd w:val="0"/>
        <w:spacing w:after="0" w:line="240" w:lineRule="auto"/>
        <w:jc w:val="center"/>
        <w:rPr>
          <w:rFonts w:ascii="Times New Roman" w:hAnsi="Times New Roman"/>
          <w:b/>
          <w:sz w:val="20"/>
          <w:szCs w:val="20"/>
          <w:lang w:eastAsia="ru-RU"/>
        </w:rPr>
      </w:pPr>
      <w:r w:rsidRPr="007F4B2A">
        <w:rPr>
          <w:rFonts w:ascii="Times New Roman" w:hAnsi="Times New Roman"/>
          <w:b/>
          <w:sz w:val="20"/>
          <w:szCs w:val="20"/>
          <w:lang w:eastAsia="ru-RU"/>
        </w:rPr>
        <w:t>(ВОЛЕЙБОЛ)</w:t>
      </w:r>
    </w:p>
    <w:p w:rsidR="00E74A3E" w:rsidRPr="007F4B2A" w:rsidRDefault="00E74A3E" w:rsidP="00E74A3E">
      <w:pPr>
        <w:autoSpaceDE w:val="0"/>
        <w:autoSpaceDN w:val="0"/>
        <w:adjustRightInd w:val="0"/>
        <w:spacing w:after="0" w:line="240" w:lineRule="auto"/>
        <w:jc w:val="center"/>
        <w:rPr>
          <w:rFonts w:ascii="Times New Roman" w:hAnsi="Times New Roman"/>
          <w:b/>
          <w:sz w:val="20"/>
          <w:szCs w:val="20"/>
          <w:lang w:eastAsia="ru-RU"/>
        </w:rPr>
      </w:pPr>
    </w:p>
    <w:p w:rsidR="00E74A3E" w:rsidRPr="007F4B2A" w:rsidRDefault="00E74A3E" w:rsidP="00E74A3E">
      <w:pPr>
        <w:autoSpaceDE w:val="0"/>
        <w:autoSpaceDN w:val="0"/>
        <w:adjustRightInd w:val="0"/>
        <w:spacing w:after="0" w:line="240" w:lineRule="auto"/>
        <w:rPr>
          <w:rFonts w:ascii="Times New Roman" w:hAnsi="Times New Roman"/>
          <w:b/>
          <w:sz w:val="20"/>
          <w:szCs w:val="20"/>
          <w:lang w:eastAsia="ru-RU"/>
        </w:rPr>
      </w:pPr>
      <w:r w:rsidRPr="007F4B2A">
        <w:rPr>
          <w:rFonts w:ascii="Times New Roman" w:hAnsi="Times New Roman"/>
          <w:b/>
          <w:sz w:val="20"/>
          <w:szCs w:val="20"/>
          <w:lang w:eastAsia="ru-RU"/>
        </w:rPr>
        <w:t>5.1  Список литературных источников</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Основная литература</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1.  Алферов  В.М.  Программирование  недельного  тренировочного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микроцикла,  с  акцентом  на  атакующие  действия  игрока  первого  темпа.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Методические рекомендации / В.М. Алферов. –  М.: ВФВ, 2012. –  Вып. № 11. – 20 с.</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2.  Бабакин  В.Н.  Физическая  подготовка  команды  высшего  уровня  в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спортивном  сезоне  с  подробным  указанием  физических  способностей: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максимальная  сила,  прыжковая  способность,  скорость  перемещения.  -методическое пособие. / В.Н. Бабакин. - М.: ВФВ,2012.-Вып. № 12. - 32 с.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3.  Беляев  А.В.  Волейбол:  теория  и  методика  тренировки  /  А.В.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Беляев, Л.В. Булыкина. – М.: ТВТ Дивизион, 2011. – 176 с.</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4.  Блок.  Техника  и  тактика  (сборник  статей)  /  под  общей  редакцией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Е.В. Фомина, Л.В. Булыкиной. – Москва: ВФВ, 2015. – Выпуск № 19. – 108 с.</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5.  Виера Барбара Л. Волейбол. Шаги к успеху: Пер. с англ. / Барбара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Л. Виера, Бонни Джилл Фергюсон.  –  М.: ООО «Издательство АСТ»: ООО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«Издательство Астрель», 2004. – 161 с.</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6.  Волейбол: Примерная программа спортивной подготовки для детско-юношеских  спортивных  школ,  специализированных  детско-юношеских  школ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олимпийского  резерва,  (этапы:  спортивно-оздоровительный,  начальной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подготовки,  учебно-тренировочный)/  Ю.  Д.  Железняк,  А.  В.  Чачин,  Ю.  П.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Сыромяткина.- М.: Советский спорт, 2003.- 112 с.</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7.  Волейбол:  Примерная  программа  спортивной  подготовки  для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специализированных  детско-юношеских  школ  олимпийского  резерва,  школ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высшего  спортивного  мастерства  (этапы  спортивного  совершенствования,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высшего  спортивного  мастерства)  /  Ю.Д.  Железняк,  А.В.  Чачин.  –  М.:</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Советский спорт, 2004. – 96 с.</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8.  Волейбол:  учебник  для  вузов  /  Под  общ.  ред.  А.В.  Беляева,  М.В.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Савина. – 4-е изд. – М.: ТВТ Дивизион, 2009. – 360 с.</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9.  Гарипов А.Т. Скоростно-силовая подготовка юных волейболисток.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Методические рекомендации/ А.Т. Гарипов, Ю.Н. Клещев, Е.В. Фомин. –  М.: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ВФВ, 2009.– 45 с.</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10.  Годик  М.А.  Комплексный  контроль  в  спортивных  играх  /  М.А.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Годик, А.П. Скородумова. – М.: Советский спорт, 2010. – 336 с.</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11.  Губа  В.П.  Основы  спортивной  подготовки:  методы  оценки  и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прогнозирования / В.П. Губа. – М.: Советский спорт, 2012. – 384 с.</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12.  Железняк  Ю.Д.  К  мастерству  в  волейболе  /  Ю.Д.  Железняк.  –  М.: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Физкультура и спорт, 1978. – 334 с.</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13.  Железняк  Ю.Д.  Юный  волейболист:  Учеб.  пособие  для  тренеров  /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Ю.Д. Железняк. – М.: Физкультура и спорт, 1988. – 192 с.</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14.  Железняк  Ю.Д.  Теория  и  методика  спортивных  игр.  Учебник  для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вузов  физической  культуры  /  Ю.Д.  Железняк.  -  –  М.:  Издательский  центр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«Академия», 2014. – 412 с. 175</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15.  Железняк  Ю.Д.  Волейбол.  Учебник  для  институтов  физической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культуры / Ю.Д. Железняк¸ А.В. Ивойлов. – М.: Физкультура и спорт, 1991. –382 с.</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lastRenderedPageBreak/>
        <w:t xml:space="preserve">16.  Железняк Ю.Д., Кунянский В.А. Волейбол: У истоков мастерства /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Под ред. Ю.В. Питерцева. – М.: Издательство ФАИР-ПРЕСС, 1998. – 336 с.</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17.  Железняк  Ю.Д.,  Кунянский  В.А.,  Чачин  А.В.  Волейбол.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Методическое  пособие  по  обучению  игре.  –  М.:  Терра-Спорт,  Олимпия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Пресс, 2005. – 112 с.</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18.  Ивойлов  А.В.  Волейбол:  очерки  по  биомеханике  и  методике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тренировки / А.В. Ивойлов. – М.: Физкультура и спорт, 1981. – 150 с.</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19.  Иорданская  Ф.А.  Мониторинг  функциональной  подготовленности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юных спортсменов – резерва спорта высших достижений (этапы углубленной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подготовки  и  спортивного  соврешенствования):  монография  /  Ф.А.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Иорданская. – М.: Советский спорт, 2011. – 142 с.</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20.  Иорданская  Ф.А.,  Мониторинг  здоровья  и  функциональная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подготовленность  высококвалифицированных  спортсменов  в  процессе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учебно-тренировочной  работы  и  соревновательной  деятельности: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монография / Ф.А. Иорданская, М.С. Юдинцева. – М.: Советский спорт, 2006. – 180 с.</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21.  Кунянский  В.А.  Волейбол:  Профессиональная  подготовка  судей: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Методическое  пособие  по  подготовке  судей  по  волейболу  /  В.А.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Кунянский – М.: ТВТ Дивизион, 2007. – 176 с.</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22.  Мааев  Х.К.  Пляжный  волейбол  в  школе  и  вузе  (организация  и 176</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23.  проведение тренировочно-соревновательного процесса) / Х.К. Мааев, К.А.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Дашаев, В.В. Костюков.  -  Учебно-методическое пособие.-  Грозный, 2009.  –63 с.</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24.  Методические  рекомендации  по  организации  спортивной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подготовки  в  Российской  Федерации  /  Министерство  спорта  Российской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утверждении образовательной, тренировочной и методической деятельности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в области физической культуры и спорта. 177</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25. Приказ  Минтруда  России  от  07.04.2014  г.  №  186  Н  «Об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утверждении профессионального стандарта «Спортсмен».</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26. Приказ  Минтруда  России  от  07.04.2014  г.  №  186  Н  «Об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утверждении профессионального стандарта «Тренер».</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27. Сингина  Н.В.  Психолого-педагогические  аспекты  деятельности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тренера по волейболу работающего в ДЮСШ / Н.Ф. Сингина, Е.В. Фомин.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М.: ВФВ, 2014. – Вып. №16 – 36 с.</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28.  Современный  волейбол.  Тренировка.  Управление.  Тенденции:</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Методическое пособие / – Москва: ВФВ, 2008. – Вып. 1. – 32 с.</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29. Спортивные  игры:  техника,  тактика,  методика  обучения:  учебник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для студентов высших пед. учеб. заведений / Ю.Д. Железняк, Ю.М.  Портнов,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В.П.  Савин,  А.В.  Лексаков.  –  6-е  изд.  стер.  –  М.:  Издательский  центр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«Академия», 2010. – 520 с.</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30. Суханов  Л.В.  Прыгучесть  и  прыжковая  подготовка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волейболистов:  Методическое  пособие  /  А.В.  Суханов,  Е.В.  Фомин,  Л.В.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Булыкина. – Москва: ВФВ, 2012. – Вып. 10. – 24 с.</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31. Федеральный  стандарт  спортивной  подготовки  по  виду  спорта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волейбол / Министерство спорта Российской Федерации.  –  М.: Советский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спорт, 2014. – 23 с.</w:t>
      </w:r>
    </w:p>
    <w:p w:rsidR="00E74A3E" w:rsidRPr="007F4B2A" w:rsidRDefault="00E74A3E" w:rsidP="00E74A3E">
      <w:pPr>
        <w:autoSpaceDE w:val="0"/>
        <w:autoSpaceDN w:val="0"/>
        <w:adjustRightInd w:val="0"/>
        <w:spacing w:after="0" w:line="240" w:lineRule="auto"/>
        <w:rPr>
          <w:rFonts w:ascii="Times New Roman" w:hAnsi="Times New Roman"/>
          <w:b/>
          <w:sz w:val="20"/>
          <w:szCs w:val="20"/>
          <w:lang w:eastAsia="ru-RU"/>
        </w:rPr>
      </w:pPr>
      <w:r w:rsidRPr="007F4B2A">
        <w:rPr>
          <w:rFonts w:ascii="Times New Roman" w:hAnsi="Times New Roman"/>
          <w:b/>
          <w:sz w:val="20"/>
          <w:szCs w:val="20"/>
          <w:lang w:eastAsia="ru-RU"/>
        </w:rPr>
        <w:t>5.2.Аудиовизуальные средства</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Компактные  видеодиски  DVD  подготовлены  тренерской  комиссией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Всероссийской федерации волейбола (ВФВ).</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1.  «Сборник  учебно-методических  материалов  (основные  учебники по  волейболу,  книги,  работы,  статьи  и  журналы,  философия  волейбола)».  –составитель сборника Кривошеин А.А., Методический сборник №2 «Техника игры: Москва: тренерская комиссия ВФВ, 2010.</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2.  Комплексная  тренировка  связующего  игрока.-  Подготовили: мастер  спорта  Хроменков  В.И.,  Рязанцев  А.А.,  Кузин  Ф.С.  –  Москва: Тренерская комиссия ВФВ, 2011.</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3.  Методические  рекомендации  по  подготовке  либеро.  –Подготовили:  мастер  спорта  Хроменков  В.И.,  Рязанцев  А.А.,  Кузин  Ф.С.  –Москва: Тренерская комиссия ВФВ,2011.</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4.  Общие  основы  силовой  подготовки  волейболистов  и  их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практическое  приложение  (методическое  пособие).-  Подготовили  Фомин Е.В., Гревцов А.А. – Москва: тренерская комиссия ВФВ, 2011.</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5.  Волейбол.  Методические  издания  №1-18.  Техника  игры. Скоростно-силовая  подготовка  юных  волейболистов.  –  Москва:  Тренерская комиссия ВФВ, 2014.</w:t>
      </w:r>
    </w:p>
    <w:p w:rsidR="00E74A3E" w:rsidRPr="007F4B2A" w:rsidRDefault="00E74A3E" w:rsidP="00E74A3E">
      <w:pPr>
        <w:autoSpaceDE w:val="0"/>
        <w:autoSpaceDN w:val="0"/>
        <w:adjustRightInd w:val="0"/>
        <w:spacing w:after="0" w:line="240" w:lineRule="auto"/>
        <w:rPr>
          <w:rFonts w:ascii="Times New Roman" w:hAnsi="Times New Roman"/>
          <w:b/>
          <w:sz w:val="20"/>
          <w:szCs w:val="20"/>
          <w:lang w:eastAsia="ru-RU"/>
        </w:rPr>
      </w:pPr>
      <w:r w:rsidRPr="007F4B2A">
        <w:rPr>
          <w:rFonts w:ascii="Times New Roman" w:hAnsi="Times New Roman"/>
          <w:b/>
          <w:sz w:val="20"/>
          <w:szCs w:val="20"/>
          <w:lang w:eastAsia="ru-RU"/>
        </w:rPr>
        <w:t>5.3. Интернет-ресурсы</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Перечень  Интернет-ресурсов,  необходимых  для  использования  при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реализации Программы:</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lastRenderedPageBreak/>
        <w:t xml:space="preserve">1  Официальный  интернет-сайт  международной  федерации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волейбола (FIVB) [электронный ресурс] (http://www.fivb.com).</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2  Официальный  интернет-сайт  европейской  конференции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волейбола (CEV) [электронный ресурс] (http://www.cev.ru) 179</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3  Официальный  интернет-сайт  Всероссийской  федерации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волейбола [электронный ресурс] (http://www.vfv.ru).</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4  Официальный  интернет-сайт  Министерства  спорта  Российской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Федерации [электронный ресурс] (http://www.minsport.gov.ru/).</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5  Официальный  интернет-сайт  Олимпийского  комитета  России</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[электронный ресурс] (http://olympic.ru/)</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6  Официальный  интернет-сайт  РУСАДА  [электронный  ресурс]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(http://www.rusada.ru/).</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7  Официальный  интернет-сайт  ВАДА  [электронный  ресурс]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(http://www.wada-ama.org/).</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8  Официальный  сайт  научно-теоретического  журнала  «Теория  и </w:t>
      </w:r>
    </w:p>
    <w:p w:rsidR="00E74A3E" w:rsidRPr="007F4B2A" w:rsidRDefault="00E74A3E" w:rsidP="00E74A3E">
      <w:pPr>
        <w:autoSpaceDE w:val="0"/>
        <w:autoSpaceDN w:val="0"/>
        <w:adjustRightInd w:val="0"/>
        <w:spacing w:after="0" w:line="240" w:lineRule="auto"/>
        <w:rPr>
          <w:rFonts w:ascii="Times New Roman" w:hAnsi="Times New Roman"/>
          <w:sz w:val="20"/>
          <w:szCs w:val="20"/>
          <w:lang w:eastAsia="ru-RU"/>
        </w:rPr>
      </w:pPr>
      <w:r w:rsidRPr="007F4B2A">
        <w:rPr>
          <w:rFonts w:ascii="Times New Roman" w:hAnsi="Times New Roman"/>
          <w:sz w:val="20"/>
          <w:szCs w:val="20"/>
          <w:lang w:eastAsia="ru-RU"/>
        </w:rPr>
        <w:t>практика физической культуры» [электронный ресурс] (http://lib.sportedu.ru/)</w:t>
      </w:r>
    </w:p>
    <w:p w:rsidR="00A07C94" w:rsidRPr="007F4B2A" w:rsidRDefault="00A07C94" w:rsidP="00A07C94">
      <w:pPr>
        <w:spacing w:after="0" w:line="240" w:lineRule="auto"/>
        <w:rPr>
          <w:rFonts w:ascii="Times New Roman" w:hAnsi="Times New Roman"/>
          <w:sz w:val="20"/>
          <w:szCs w:val="20"/>
        </w:rPr>
        <w:sectPr w:rsidR="00A07C94" w:rsidRPr="007F4B2A" w:rsidSect="00A306C9">
          <w:footerReference w:type="default" r:id="rId8"/>
          <w:pgSz w:w="11906" w:h="16838"/>
          <w:pgMar w:top="851" w:right="851" w:bottom="851" w:left="1701" w:header="709" w:footer="709" w:gutter="0"/>
          <w:cols w:space="708"/>
          <w:docGrid w:linePitch="360"/>
        </w:sectPr>
      </w:pPr>
    </w:p>
    <w:p w:rsidR="00D473B2" w:rsidRPr="007F4B2A" w:rsidRDefault="00D473B2" w:rsidP="00D473B2">
      <w:pPr>
        <w:autoSpaceDE w:val="0"/>
        <w:autoSpaceDN w:val="0"/>
        <w:adjustRightInd w:val="0"/>
        <w:spacing w:after="0" w:line="240" w:lineRule="auto"/>
        <w:ind w:left="360"/>
        <w:jc w:val="center"/>
        <w:rPr>
          <w:rFonts w:ascii="Times New Roman" w:hAnsi="Times New Roman"/>
          <w:b/>
          <w:sz w:val="20"/>
          <w:szCs w:val="20"/>
          <w:lang w:eastAsia="ru-RU"/>
        </w:rPr>
      </w:pPr>
      <w:r w:rsidRPr="007F4B2A">
        <w:rPr>
          <w:rFonts w:ascii="Times New Roman" w:hAnsi="Times New Roman"/>
          <w:b/>
          <w:sz w:val="20"/>
          <w:szCs w:val="20"/>
          <w:lang w:eastAsia="ru-RU"/>
        </w:rPr>
        <w:lastRenderedPageBreak/>
        <w:t>6.План физкультурно-спортивных мероприятий</w:t>
      </w:r>
    </w:p>
    <w:p w:rsidR="009976F5" w:rsidRPr="007F4B2A" w:rsidRDefault="009976F5" w:rsidP="009976F5">
      <w:pPr>
        <w:spacing w:after="0" w:line="240" w:lineRule="auto"/>
        <w:jc w:val="center"/>
        <w:rPr>
          <w:rFonts w:ascii="Times New Roman" w:hAnsi="Times New Roman"/>
          <w:b/>
          <w:sz w:val="20"/>
          <w:szCs w:val="20"/>
        </w:rPr>
      </w:pPr>
      <w:r w:rsidRPr="007F4B2A">
        <w:rPr>
          <w:rFonts w:ascii="Times New Roman" w:hAnsi="Times New Roman"/>
          <w:b/>
          <w:sz w:val="20"/>
          <w:szCs w:val="20"/>
          <w:lang w:val="en-US"/>
        </w:rPr>
        <w:t>I</w:t>
      </w:r>
      <w:r w:rsidRPr="007F4B2A">
        <w:rPr>
          <w:rFonts w:ascii="Times New Roman" w:hAnsi="Times New Roman"/>
          <w:b/>
          <w:sz w:val="20"/>
          <w:szCs w:val="20"/>
        </w:rPr>
        <w:t xml:space="preserve">. Всероссийские спортивно-массовые мероприятия с обучающимися </w:t>
      </w:r>
    </w:p>
    <w:p w:rsidR="009976F5" w:rsidRPr="007F4B2A" w:rsidRDefault="009976F5" w:rsidP="009976F5">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 Федерации по волейболу России</w:t>
      </w:r>
    </w:p>
    <w:p w:rsidR="00D473B2" w:rsidRPr="007F4B2A" w:rsidRDefault="00D473B2" w:rsidP="009976F5">
      <w:pPr>
        <w:autoSpaceDE w:val="0"/>
        <w:autoSpaceDN w:val="0"/>
        <w:adjustRightInd w:val="0"/>
        <w:spacing w:after="0" w:line="240" w:lineRule="auto"/>
        <w:jc w:val="center"/>
        <w:rPr>
          <w:rFonts w:ascii="Times New Roman" w:hAnsi="Times New Roman"/>
          <w:b/>
          <w:sz w:val="20"/>
          <w:szCs w:val="20"/>
          <w:lang w:eastAsia="ru-RU"/>
        </w:rPr>
      </w:pPr>
    </w:p>
    <w:p w:rsidR="00D473B2" w:rsidRPr="007F4B2A" w:rsidRDefault="00D473B2" w:rsidP="009976F5">
      <w:pPr>
        <w:spacing w:after="0" w:line="240" w:lineRule="auto"/>
        <w:jc w:val="center"/>
        <w:rPr>
          <w:rFonts w:ascii="Times New Roman" w:hAnsi="Times New Roman"/>
          <w:b/>
          <w:sz w:val="20"/>
          <w:szCs w:val="20"/>
        </w:rPr>
      </w:pPr>
      <w:r w:rsidRPr="007F4B2A">
        <w:rPr>
          <w:rFonts w:ascii="Times New Roman" w:hAnsi="Times New Roman"/>
          <w:b/>
          <w:sz w:val="20"/>
          <w:szCs w:val="20"/>
          <w:lang w:val="en-US"/>
        </w:rPr>
        <w:t>I</w:t>
      </w:r>
      <w:r w:rsidR="009976F5" w:rsidRPr="007F4B2A">
        <w:rPr>
          <w:rFonts w:ascii="Times New Roman" w:hAnsi="Times New Roman"/>
          <w:b/>
          <w:sz w:val="20"/>
          <w:szCs w:val="20"/>
          <w:lang w:val="en-US"/>
        </w:rPr>
        <w:t>I</w:t>
      </w:r>
      <w:r w:rsidRPr="007F4B2A">
        <w:rPr>
          <w:rFonts w:ascii="Times New Roman" w:hAnsi="Times New Roman"/>
          <w:b/>
          <w:sz w:val="20"/>
          <w:szCs w:val="20"/>
        </w:rPr>
        <w:t xml:space="preserve">. Краевые соревнования в зачет спартакиады </w:t>
      </w:r>
    </w:p>
    <w:p w:rsidR="00D473B2" w:rsidRPr="007F4B2A" w:rsidRDefault="00D473B2" w:rsidP="00D473B2">
      <w:pPr>
        <w:spacing w:after="0" w:line="240" w:lineRule="auto"/>
        <w:jc w:val="center"/>
        <w:rPr>
          <w:rFonts w:ascii="Times New Roman" w:hAnsi="Times New Roman"/>
          <w:b/>
          <w:sz w:val="20"/>
          <w:szCs w:val="20"/>
        </w:rPr>
      </w:pPr>
      <w:r w:rsidRPr="007F4B2A">
        <w:rPr>
          <w:rFonts w:ascii="Times New Roman" w:hAnsi="Times New Roman"/>
          <w:b/>
          <w:sz w:val="20"/>
          <w:szCs w:val="20"/>
        </w:rPr>
        <w:t>среди спортивных школ</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2042"/>
        <w:gridCol w:w="1287"/>
        <w:gridCol w:w="2023"/>
        <w:gridCol w:w="1499"/>
        <w:gridCol w:w="417"/>
        <w:gridCol w:w="610"/>
        <w:gridCol w:w="2390"/>
      </w:tblGrid>
      <w:tr w:rsidR="00D473B2" w:rsidRPr="007F4B2A" w:rsidTr="00D473B2">
        <w:tblPrEx>
          <w:tblCellMar>
            <w:top w:w="0" w:type="dxa"/>
            <w:bottom w:w="0" w:type="dxa"/>
          </w:tblCellMar>
        </w:tblPrEx>
        <w:trPr>
          <w:trHeight w:val="69"/>
        </w:trPr>
        <w:tc>
          <w:tcPr>
            <w:tcW w:w="532" w:type="dxa"/>
          </w:tcPr>
          <w:p w:rsidR="00D473B2" w:rsidRPr="007F4B2A" w:rsidRDefault="00D473B2" w:rsidP="00D473B2">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2042" w:type="dxa"/>
          </w:tcPr>
          <w:p w:rsidR="00D473B2" w:rsidRPr="007F4B2A" w:rsidRDefault="00D473B2" w:rsidP="00D473B2">
            <w:pPr>
              <w:spacing w:after="0" w:line="240" w:lineRule="auto"/>
              <w:jc w:val="center"/>
              <w:rPr>
                <w:rFonts w:ascii="Times New Roman" w:hAnsi="Times New Roman"/>
                <w:sz w:val="20"/>
                <w:szCs w:val="20"/>
              </w:rPr>
            </w:pPr>
            <w:r w:rsidRPr="007F4B2A">
              <w:rPr>
                <w:rFonts w:ascii="Times New Roman" w:hAnsi="Times New Roman"/>
                <w:sz w:val="20"/>
                <w:szCs w:val="20"/>
              </w:rPr>
              <w:t>Наименование мероприятия</w:t>
            </w:r>
          </w:p>
        </w:tc>
        <w:tc>
          <w:tcPr>
            <w:tcW w:w="1287" w:type="dxa"/>
          </w:tcPr>
          <w:p w:rsidR="00D473B2" w:rsidRPr="007F4B2A" w:rsidRDefault="00D473B2" w:rsidP="00D473B2">
            <w:pPr>
              <w:spacing w:after="0" w:line="240" w:lineRule="auto"/>
              <w:jc w:val="center"/>
              <w:rPr>
                <w:rFonts w:ascii="Times New Roman" w:hAnsi="Times New Roman"/>
                <w:sz w:val="20"/>
                <w:szCs w:val="20"/>
              </w:rPr>
            </w:pPr>
            <w:r w:rsidRPr="007F4B2A">
              <w:rPr>
                <w:rFonts w:ascii="Times New Roman" w:hAnsi="Times New Roman"/>
                <w:sz w:val="20"/>
                <w:szCs w:val="20"/>
              </w:rPr>
              <w:t>Сроки пров-я</w:t>
            </w:r>
          </w:p>
        </w:tc>
        <w:tc>
          <w:tcPr>
            <w:tcW w:w="2023" w:type="dxa"/>
          </w:tcPr>
          <w:p w:rsidR="00D473B2" w:rsidRPr="007F4B2A" w:rsidRDefault="00D473B2" w:rsidP="00D473B2">
            <w:pPr>
              <w:spacing w:after="0" w:line="240" w:lineRule="auto"/>
              <w:jc w:val="center"/>
              <w:rPr>
                <w:rFonts w:ascii="Times New Roman" w:hAnsi="Times New Roman"/>
                <w:sz w:val="20"/>
                <w:szCs w:val="20"/>
              </w:rPr>
            </w:pPr>
            <w:r w:rsidRPr="007F4B2A">
              <w:rPr>
                <w:rFonts w:ascii="Times New Roman" w:hAnsi="Times New Roman"/>
                <w:sz w:val="20"/>
                <w:szCs w:val="20"/>
              </w:rPr>
              <w:t>Место проведения</w:t>
            </w:r>
          </w:p>
        </w:tc>
        <w:tc>
          <w:tcPr>
            <w:tcW w:w="1499" w:type="dxa"/>
          </w:tcPr>
          <w:p w:rsidR="00D473B2" w:rsidRPr="007F4B2A" w:rsidRDefault="00D473B2" w:rsidP="00D473B2">
            <w:pPr>
              <w:pStyle w:val="1"/>
              <w:spacing w:before="0" w:after="0" w:line="240" w:lineRule="auto"/>
              <w:jc w:val="center"/>
              <w:rPr>
                <w:rFonts w:ascii="Times New Roman" w:hAnsi="Times New Roman"/>
                <w:sz w:val="20"/>
                <w:szCs w:val="20"/>
              </w:rPr>
            </w:pPr>
            <w:r w:rsidRPr="007F4B2A">
              <w:rPr>
                <w:rFonts w:ascii="Times New Roman" w:hAnsi="Times New Roman"/>
                <w:sz w:val="20"/>
                <w:szCs w:val="20"/>
              </w:rPr>
              <w:t>Возраст</w:t>
            </w:r>
          </w:p>
        </w:tc>
        <w:tc>
          <w:tcPr>
            <w:tcW w:w="417" w:type="dxa"/>
          </w:tcPr>
          <w:p w:rsidR="00D473B2" w:rsidRPr="007F4B2A" w:rsidRDefault="00D473B2" w:rsidP="00D473B2">
            <w:pPr>
              <w:spacing w:after="0" w:line="240" w:lineRule="auto"/>
              <w:jc w:val="center"/>
              <w:rPr>
                <w:rFonts w:ascii="Times New Roman" w:hAnsi="Times New Roman"/>
                <w:sz w:val="20"/>
                <w:szCs w:val="20"/>
              </w:rPr>
            </w:pPr>
            <w:r w:rsidRPr="007F4B2A">
              <w:rPr>
                <w:rFonts w:ascii="Times New Roman" w:hAnsi="Times New Roman"/>
                <w:sz w:val="20"/>
                <w:szCs w:val="20"/>
              </w:rPr>
              <w:t>Юн</w:t>
            </w:r>
          </w:p>
        </w:tc>
        <w:tc>
          <w:tcPr>
            <w:tcW w:w="610"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Дев</w:t>
            </w:r>
          </w:p>
        </w:tc>
        <w:tc>
          <w:tcPr>
            <w:tcW w:w="2390" w:type="dxa"/>
          </w:tcPr>
          <w:p w:rsidR="00D473B2" w:rsidRPr="007F4B2A" w:rsidRDefault="00D473B2" w:rsidP="00D473B2">
            <w:pPr>
              <w:spacing w:after="0" w:line="240" w:lineRule="auto"/>
              <w:jc w:val="center"/>
              <w:rPr>
                <w:rFonts w:ascii="Times New Roman" w:hAnsi="Times New Roman"/>
                <w:sz w:val="20"/>
                <w:szCs w:val="20"/>
              </w:rPr>
            </w:pPr>
            <w:r w:rsidRPr="007F4B2A">
              <w:rPr>
                <w:rFonts w:ascii="Times New Roman" w:hAnsi="Times New Roman"/>
                <w:sz w:val="20"/>
                <w:szCs w:val="20"/>
              </w:rPr>
              <w:t>Отв. за проведение</w:t>
            </w:r>
          </w:p>
        </w:tc>
      </w:tr>
      <w:tr w:rsidR="00D473B2" w:rsidRPr="007F4B2A" w:rsidTr="00D473B2">
        <w:tblPrEx>
          <w:tblCellMar>
            <w:top w:w="0" w:type="dxa"/>
            <w:bottom w:w="0" w:type="dxa"/>
          </w:tblCellMar>
        </w:tblPrEx>
        <w:trPr>
          <w:cantSplit/>
          <w:trHeight w:val="69"/>
        </w:trPr>
        <w:tc>
          <w:tcPr>
            <w:tcW w:w="10800" w:type="dxa"/>
            <w:gridSpan w:val="8"/>
          </w:tcPr>
          <w:p w:rsidR="00D473B2" w:rsidRPr="007F4B2A" w:rsidRDefault="00D473B2" w:rsidP="00D473B2">
            <w:pPr>
              <w:pStyle w:val="6"/>
              <w:spacing w:before="0" w:after="0" w:line="240" w:lineRule="auto"/>
              <w:jc w:val="center"/>
              <w:rPr>
                <w:rFonts w:ascii="Times New Roman" w:hAnsi="Times New Roman"/>
                <w:b w:val="0"/>
                <w:sz w:val="20"/>
                <w:szCs w:val="20"/>
              </w:rPr>
            </w:pPr>
            <w:r w:rsidRPr="007F4B2A">
              <w:rPr>
                <w:rFonts w:ascii="Times New Roman" w:hAnsi="Times New Roman"/>
                <w:sz w:val="20"/>
                <w:szCs w:val="20"/>
              </w:rPr>
              <w:t>ВОЛЕЙБОЛ</w:t>
            </w:r>
            <w:r w:rsidRPr="007F4B2A">
              <w:rPr>
                <w:rFonts w:ascii="Times New Roman" w:hAnsi="Times New Roman"/>
                <w:b w:val="0"/>
                <w:sz w:val="20"/>
                <w:szCs w:val="20"/>
              </w:rPr>
              <w:t xml:space="preserve">      </w:t>
            </w:r>
          </w:p>
        </w:tc>
      </w:tr>
      <w:tr w:rsidR="00D473B2" w:rsidRPr="007F4B2A" w:rsidTr="00D473B2">
        <w:tblPrEx>
          <w:tblCellMar>
            <w:top w:w="0" w:type="dxa"/>
            <w:bottom w:w="0" w:type="dxa"/>
          </w:tblCellMar>
        </w:tblPrEx>
        <w:trPr>
          <w:trHeight w:val="883"/>
        </w:trPr>
        <w:tc>
          <w:tcPr>
            <w:tcW w:w="532" w:type="dxa"/>
            <w:vMerge w:val="restart"/>
          </w:tcPr>
          <w:p w:rsidR="00D473B2" w:rsidRPr="007F4B2A" w:rsidRDefault="00D473B2" w:rsidP="00D473B2">
            <w:pPr>
              <w:spacing w:after="0" w:line="240" w:lineRule="auto"/>
              <w:jc w:val="center"/>
              <w:rPr>
                <w:rFonts w:ascii="Times New Roman" w:hAnsi="Times New Roman"/>
                <w:sz w:val="20"/>
                <w:szCs w:val="20"/>
              </w:rPr>
            </w:pPr>
            <w:r w:rsidRPr="007F4B2A">
              <w:rPr>
                <w:rFonts w:ascii="Times New Roman" w:hAnsi="Times New Roman"/>
                <w:sz w:val="20"/>
                <w:szCs w:val="20"/>
              </w:rPr>
              <w:t>1</w:t>
            </w:r>
          </w:p>
        </w:tc>
        <w:tc>
          <w:tcPr>
            <w:tcW w:w="2042"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Первенство края</w:t>
            </w:r>
          </w:p>
          <w:p w:rsidR="00D473B2" w:rsidRPr="007F4B2A" w:rsidRDefault="00D473B2" w:rsidP="00D473B2">
            <w:pPr>
              <w:spacing w:after="0" w:line="240" w:lineRule="auto"/>
              <w:rPr>
                <w:rFonts w:ascii="Times New Roman" w:hAnsi="Times New Roman"/>
                <w:sz w:val="20"/>
                <w:szCs w:val="20"/>
              </w:rPr>
            </w:pPr>
          </w:p>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зональные</w:t>
            </w:r>
          </w:p>
        </w:tc>
        <w:tc>
          <w:tcPr>
            <w:tcW w:w="1287"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февраль</w:t>
            </w:r>
          </w:p>
          <w:p w:rsidR="00D473B2" w:rsidRPr="007F4B2A" w:rsidRDefault="00D473B2" w:rsidP="00D473B2">
            <w:pPr>
              <w:spacing w:after="0" w:line="240" w:lineRule="auto"/>
              <w:rPr>
                <w:rFonts w:ascii="Times New Roman" w:hAnsi="Times New Roman"/>
                <w:sz w:val="20"/>
                <w:szCs w:val="20"/>
              </w:rPr>
            </w:pPr>
          </w:p>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январь</w:t>
            </w:r>
          </w:p>
        </w:tc>
        <w:tc>
          <w:tcPr>
            <w:tcW w:w="2023"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По положению</w:t>
            </w:r>
          </w:p>
        </w:tc>
        <w:tc>
          <w:tcPr>
            <w:tcW w:w="1499" w:type="dxa"/>
            <w:vMerge w:val="restart"/>
            <w:tcBorders>
              <w:top w:val="nil"/>
            </w:tcBorders>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По положению</w:t>
            </w:r>
          </w:p>
          <w:p w:rsidR="00D473B2" w:rsidRPr="007F4B2A" w:rsidRDefault="00D473B2" w:rsidP="00D473B2">
            <w:pPr>
              <w:spacing w:after="0" w:line="240" w:lineRule="auto"/>
              <w:jc w:val="center"/>
              <w:rPr>
                <w:rFonts w:ascii="Times New Roman" w:hAnsi="Times New Roman"/>
                <w:sz w:val="20"/>
                <w:szCs w:val="20"/>
              </w:rPr>
            </w:pPr>
            <w:r w:rsidRPr="007F4B2A">
              <w:rPr>
                <w:rFonts w:ascii="Times New Roman" w:hAnsi="Times New Roman"/>
                <w:sz w:val="20"/>
                <w:szCs w:val="20"/>
              </w:rPr>
              <w:t xml:space="preserve"> </w:t>
            </w:r>
          </w:p>
          <w:p w:rsidR="00D473B2" w:rsidRPr="007F4B2A" w:rsidRDefault="00D473B2" w:rsidP="00D473B2">
            <w:pPr>
              <w:spacing w:after="0" w:line="240" w:lineRule="auto"/>
              <w:rPr>
                <w:rFonts w:ascii="Times New Roman" w:hAnsi="Times New Roman"/>
                <w:sz w:val="20"/>
                <w:szCs w:val="20"/>
                <w:lang w:val="en-US"/>
              </w:rPr>
            </w:pPr>
          </w:p>
        </w:tc>
        <w:tc>
          <w:tcPr>
            <w:tcW w:w="417" w:type="dxa"/>
          </w:tcPr>
          <w:p w:rsidR="00D473B2" w:rsidRPr="007F4B2A" w:rsidRDefault="00D473B2" w:rsidP="00D473B2">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610" w:type="dxa"/>
          </w:tcPr>
          <w:p w:rsidR="00D473B2" w:rsidRPr="007F4B2A" w:rsidRDefault="00D473B2" w:rsidP="00D473B2">
            <w:pPr>
              <w:spacing w:after="0" w:line="240" w:lineRule="auto"/>
              <w:rPr>
                <w:rFonts w:ascii="Times New Roman" w:hAnsi="Times New Roman"/>
                <w:sz w:val="20"/>
                <w:szCs w:val="20"/>
              </w:rPr>
            </w:pPr>
          </w:p>
          <w:p w:rsidR="00D473B2" w:rsidRPr="007F4B2A" w:rsidRDefault="00D473B2" w:rsidP="00D473B2">
            <w:pPr>
              <w:spacing w:after="0" w:line="240" w:lineRule="auto"/>
              <w:rPr>
                <w:rFonts w:ascii="Times New Roman" w:hAnsi="Times New Roman"/>
                <w:sz w:val="20"/>
                <w:szCs w:val="20"/>
              </w:rPr>
            </w:pPr>
          </w:p>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w:t>
            </w:r>
          </w:p>
        </w:tc>
        <w:tc>
          <w:tcPr>
            <w:tcW w:w="2390"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По положению</w:t>
            </w:r>
          </w:p>
        </w:tc>
      </w:tr>
      <w:tr w:rsidR="00D473B2" w:rsidRPr="007F4B2A" w:rsidTr="00D473B2">
        <w:tblPrEx>
          <w:tblCellMar>
            <w:top w:w="0" w:type="dxa"/>
            <w:bottom w:w="0" w:type="dxa"/>
          </w:tblCellMar>
        </w:tblPrEx>
        <w:trPr>
          <w:trHeight w:val="570"/>
        </w:trPr>
        <w:tc>
          <w:tcPr>
            <w:tcW w:w="532" w:type="dxa"/>
            <w:vMerge/>
          </w:tcPr>
          <w:p w:rsidR="00D473B2" w:rsidRPr="007F4B2A" w:rsidRDefault="00D473B2" w:rsidP="00D473B2">
            <w:pPr>
              <w:spacing w:after="0" w:line="240" w:lineRule="auto"/>
              <w:jc w:val="center"/>
              <w:rPr>
                <w:rFonts w:ascii="Times New Roman" w:hAnsi="Times New Roman"/>
                <w:sz w:val="20"/>
                <w:szCs w:val="20"/>
              </w:rPr>
            </w:pPr>
          </w:p>
        </w:tc>
        <w:tc>
          <w:tcPr>
            <w:tcW w:w="2042"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финальные</w:t>
            </w:r>
          </w:p>
        </w:tc>
        <w:tc>
          <w:tcPr>
            <w:tcW w:w="1287"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февраль</w:t>
            </w:r>
          </w:p>
        </w:tc>
        <w:tc>
          <w:tcPr>
            <w:tcW w:w="2023"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Барнаул</w:t>
            </w:r>
          </w:p>
        </w:tc>
        <w:tc>
          <w:tcPr>
            <w:tcW w:w="1499" w:type="dxa"/>
            <w:vMerge/>
          </w:tcPr>
          <w:p w:rsidR="00D473B2" w:rsidRPr="007F4B2A" w:rsidRDefault="00D473B2" w:rsidP="00D473B2">
            <w:pPr>
              <w:spacing w:after="0" w:line="240" w:lineRule="auto"/>
              <w:jc w:val="center"/>
              <w:rPr>
                <w:rFonts w:ascii="Times New Roman" w:hAnsi="Times New Roman"/>
                <w:sz w:val="20"/>
                <w:szCs w:val="20"/>
              </w:rPr>
            </w:pPr>
          </w:p>
        </w:tc>
        <w:tc>
          <w:tcPr>
            <w:tcW w:w="417" w:type="dxa"/>
          </w:tcPr>
          <w:p w:rsidR="00D473B2" w:rsidRPr="007F4B2A" w:rsidRDefault="00D473B2" w:rsidP="00D473B2">
            <w:pPr>
              <w:spacing w:after="0" w:line="240" w:lineRule="auto"/>
              <w:jc w:val="center"/>
              <w:rPr>
                <w:rFonts w:ascii="Times New Roman" w:hAnsi="Times New Roman"/>
                <w:sz w:val="20"/>
                <w:szCs w:val="20"/>
              </w:rPr>
            </w:pPr>
          </w:p>
        </w:tc>
        <w:tc>
          <w:tcPr>
            <w:tcW w:w="610"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w:t>
            </w:r>
          </w:p>
        </w:tc>
        <w:tc>
          <w:tcPr>
            <w:tcW w:w="2390"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СШОР №2</w:t>
            </w:r>
          </w:p>
        </w:tc>
      </w:tr>
      <w:tr w:rsidR="00D473B2" w:rsidRPr="007F4B2A" w:rsidTr="00D473B2">
        <w:tblPrEx>
          <w:tblCellMar>
            <w:top w:w="0" w:type="dxa"/>
            <w:bottom w:w="0" w:type="dxa"/>
          </w:tblCellMar>
        </w:tblPrEx>
        <w:trPr>
          <w:trHeight w:val="820"/>
        </w:trPr>
        <w:tc>
          <w:tcPr>
            <w:tcW w:w="532" w:type="dxa"/>
            <w:vMerge w:val="restart"/>
          </w:tcPr>
          <w:p w:rsidR="00D473B2" w:rsidRPr="007F4B2A" w:rsidRDefault="00D473B2" w:rsidP="00D473B2">
            <w:pPr>
              <w:spacing w:after="0" w:line="240" w:lineRule="auto"/>
              <w:jc w:val="center"/>
              <w:rPr>
                <w:rFonts w:ascii="Times New Roman" w:hAnsi="Times New Roman"/>
                <w:sz w:val="20"/>
                <w:szCs w:val="20"/>
              </w:rPr>
            </w:pPr>
            <w:r w:rsidRPr="007F4B2A">
              <w:rPr>
                <w:rFonts w:ascii="Times New Roman" w:hAnsi="Times New Roman"/>
                <w:sz w:val="20"/>
                <w:szCs w:val="20"/>
              </w:rPr>
              <w:t>2</w:t>
            </w:r>
          </w:p>
        </w:tc>
        <w:tc>
          <w:tcPr>
            <w:tcW w:w="2042"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Первенство края</w:t>
            </w:r>
          </w:p>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зональные</w:t>
            </w:r>
          </w:p>
        </w:tc>
        <w:tc>
          <w:tcPr>
            <w:tcW w:w="1287"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март</w:t>
            </w:r>
          </w:p>
          <w:p w:rsidR="00D473B2" w:rsidRPr="007F4B2A" w:rsidRDefault="00D473B2" w:rsidP="00D473B2">
            <w:pPr>
              <w:spacing w:after="0" w:line="240" w:lineRule="auto"/>
              <w:rPr>
                <w:rFonts w:ascii="Times New Roman" w:hAnsi="Times New Roman"/>
                <w:sz w:val="20"/>
                <w:szCs w:val="20"/>
              </w:rPr>
            </w:pPr>
          </w:p>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апрель</w:t>
            </w:r>
          </w:p>
        </w:tc>
        <w:tc>
          <w:tcPr>
            <w:tcW w:w="2023" w:type="dxa"/>
          </w:tcPr>
          <w:p w:rsidR="00D473B2" w:rsidRPr="007F4B2A" w:rsidRDefault="00D473B2" w:rsidP="000A3F21">
            <w:pPr>
              <w:spacing w:after="0" w:line="240" w:lineRule="auto"/>
              <w:rPr>
                <w:rFonts w:ascii="Times New Roman" w:hAnsi="Times New Roman"/>
                <w:sz w:val="20"/>
                <w:szCs w:val="20"/>
              </w:rPr>
            </w:pPr>
            <w:r w:rsidRPr="007F4B2A">
              <w:rPr>
                <w:rFonts w:ascii="Times New Roman" w:hAnsi="Times New Roman"/>
                <w:sz w:val="20"/>
                <w:szCs w:val="20"/>
              </w:rPr>
              <w:t>По положению</w:t>
            </w:r>
          </w:p>
        </w:tc>
        <w:tc>
          <w:tcPr>
            <w:tcW w:w="1499" w:type="dxa"/>
            <w:vMerge w:val="restart"/>
          </w:tcPr>
          <w:p w:rsidR="00D473B2" w:rsidRPr="007F4B2A" w:rsidRDefault="00D473B2" w:rsidP="000A3F21">
            <w:pPr>
              <w:spacing w:after="0" w:line="240" w:lineRule="auto"/>
              <w:rPr>
                <w:rFonts w:ascii="Times New Roman" w:hAnsi="Times New Roman"/>
                <w:sz w:val="20"/>
                <w:szCs w:val="20"/>
              </w:rPr>
            </w:pPr>
            <w:r w:rsidRPr="007F4B2A">
              <w:rPr>
                <w:rFonts w:ascii="Times New Roman" w:hAnsi="Times New Roman"/>
                <w:sz w:val="20"/>
                <w:szCs w:val="20"/>
              </w:rPr>
              <w:t>По положению</w:t>
            </w:r>
          </w:p>
          <w:p w:rsidR="00D473B2" w:rsidRPr="007F4B2A" w:rsidRDefault="00D473B2" w:rsidP="000A3F21">
            <w:pPr>
              <w:spacing w:after="0" w:line="240" w:lineRule="auto"/>
              <w:jc w:val="center"/>
              <w:rPr>
                <w:rFonts w:ascii="Times New Roman" w:hAnsi="Times New Roman"/>
                <w:sz w:val="20"/>
                <w:szCs w:val="20"/>
              </w:rPr>
            </w:pPr>
            <w:r w:rsidRPr="007F4B2A">
              <w:rPr>
                <w:rFonts w:ascii="Times New Roman" w:hAnsi="Times New Roman"/>
                <w:sz w:val="20"/>
                <w:szCs w:val="20"/>
              </w:rPr>
              <w:t xml:space="preserve"> </w:t>
            </w:r>
          </w:p>
          <w:p w:rsidR="00D473B2" w:rsidRPr="007F4B2A" w:rsidRDefault="00D473B2" w:rsidP="000A3F21">
            <w:pPr>
              <w:spacing w:after="0" w:line="240" w:lineRule="auto"/>
              <w:rPr>
                <w:rFonts w:ascii="Times New Roman" w:hAnsi="Times New Roman"/>
                <w:sz w:val="20"/>
                <w:szCs w:val="20"/>
                <w:lang w:val="en-US"/>
              </w:rPr>
            </w:pPr>
          </w:p>
        </w:tc>
        <w:tc>
          <w:tcPr>
            <w:tcW w:w="417" w:type="dxa"/>
          </w:tcPr>
          <w:p w:rsidR="00D473B2" w:rsidRPr="007F4B2A" w:rsidRDefault="00D473B2" w:rsidP="00D473B2">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610" w:type="dxa"/>
          </w:tcPr>
          <w:p w:rsidR="00D473B2" w:rsidRPr="007F4B2A" w:rsidRDefault="00D473B2" w:rsidP="00D473B2">
            <w:pPr>
              <w:spacing w:after="0" w:line="240" w:lineRule="auto"/>
              <w:rPr>
                <w:rFonts w:ascii="Times New Roman" w:hAnsi="Times New Roman"/>
                <w:sz w:val="20"/>
                <w:szCs w:val="20"/>
              </w:rPr>
            </w:pPr>
          </w:p>
          <w:p w:rsidR="00D473B2" w:rsidRPr="007F4B2A" w:rsidRDefault="00D473B2" w:rsidP="00D473B2">
            <w:pPr>
              <w:spacing w:after="0" w:line="240" w:lineRule="auto"/>
              <w:rPr>
                <w:rFonts w:ascii="Times New Roman" w:hAnsi="Times New Roman"/>
                <w:sz w:val="20"/>
                <w:szCs w:val="20"/>
              </w:rPr>
            </w:pPr>
          </w:p>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w:t>
            </w:r>
          </w:p>
        </w:tc>
        <w:tc>
          <w:tcPr>
            <w:tcW w:w="2390"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По положению</w:t>
            </w:r>
          </w:p>
          <w:p w:rsidR="00D473B2" w:rsidRPr="007F4B2A" w:rsidRDefault="00D473B2" w:rsidP="00D473B2">
            <w:pPr>
              <w:spacing w:after="0" w:line="240" w:lineRule="auto"/>
              <w:rPr>
                <w:rFonts w:ascii="Times New Roman" w:hAnsi="Times New Roman"/>
                <w:sz w:val="20"/>
                <w:szCs w:val="20"/>
              </w:rPr>
            </w:pPr>
          </w:p>
        </w:tc>
      </w:tr>
      <w:tr w:rsidR="00D473B2" w:rsidRPr="007F4B2A" w:rsidTr="00D473B2">
        <w:tblPrEx>
          <w:tblCellMar>
            <w:top w:w="0" w:type="dxa"/>
            <w:bottom w:w="0" w:type="dxa"/>
          </w:tblCellMar>
        </w:tblPrEx>
        <w:trPr>
          <w:trHeight w:val="465"/>
        </w:trPr>
        <w:tc>
          <w:tcPr>
            <w:tcW w:w="532" w:type="dxa"/>
            <w:vMerge/>
          </w:tcPr>
          <w:p w:rsidR="00D473B2" w:rsidRPr="007F4B2A" w:rsidRDefault="00D473B2" w:rsidP="00D473B2">
            <w:pPr>
              <w:spacing w:after="0" w:line="240" w:lineRule="auto"/>
              <w:jc w:val="center"/>
              <w:rPr>
                <w:rFonts w:ascii="Times New Roman" w:hAnsi="Times New Roman"/>
                <w:sz w:val="20"/>
                <w:szCs w:val="20"/>
              </w:rPr>
            </w:pPr>
          </w:p>
        </w:tc>
        <w:tc>
          <w:tcPr>
            <w:tcW w:w="2042"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финальные</w:t>
            </w:r>
          </w:p>
        </w:tc>
        <w:tc>
          <w:tcPr>
            <w:tcW w:w="1287"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апрель</w:t>
            </w:r>
          </w:p>
        </w:tc>
        <w:tc>
          <w:tcPr>
            <w:tcW w:w="2023"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По положению</w:t>
            </w:r>
          </w:p>
        </w:tc>
        <w:tc>
          <w:tcPr>
            <w:tcW w:w="1499" w:type="dxa"/>
            <w:vMerge/>
          </w:tcPr>
          <w:p w:rsidR="00D473B2" w:rsidRPr="007F4B2A" w:rsidRDefault="00D473B2" w:rsidP="00D473B2">
            <w:pPr>
              <w:spacing w:after="0" w:line="240" w:lineRule="auto"/>
              <w:jc w:val="center"/>
              <w:rPr>
                <w:rFonts w:ascii="Times New Roman" w:hAnsi="Times New Roman"/>
                <w:sz w:val="20"/>
                <w:szCs w:val="20"/>
              </w:rPr>
            </w:pPr>
          </w:p>
        </w:tc>
        <w:tc>
          <w:tcPr>
            <w:tcW w:w="417" w:type="dxa"/>
          </w:tcPr>
          <w:p w:rsidR="00D473B2" w:rsidRPr="007F4B2A" w:rsidRDefault="00D473B2" w:rsidP="00D473B2">
            <w:pPr>
              <w:spacing w:after="0" w:line="240" w:lineRule="auto"/>
              <w:jc w:val="center"/>
              <w:rPr>
                <w:rFonts w:ascii="Times New Roman" w:hAnsi="Times New Roman"/>
                <w:sz w:val="20"/>
                <w:szCs w:val="20"/>
              </w:rPr>
            </w:pPr>
          </w:p>
        </w:tc>
        <w:tc>
          <w:tcPr>
            <w:tcW w:w="610"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w:t>
            </w:r>
          </w:p>
        </w:tc>
        <w:tc>
          <w:tcPr>
            <w:tcW w:w="2390"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По положению</w:t>
            </w:r>
          </w:p>
        </w:tc>
      </w:tr>
      <w:tr w:rsidR="00D473B2" w:rsidRPr="007F4B2A" w:rsidTr="00D473B2">
        <w:tblPrEx>
          <w:tblCellMar>
            <w:top w:w="0" w:type="dxa"/>
            <w:bottom w:w="0" w:type="dxa"/>
          </w:tblCellMar>
        </w:tblPrEx>
        <w:trPr>
          <w:trHeight w:val="498"/>
        </w:trPr>
        <w:tc>
          <w:tcPr>
            <w:tcW w:w="532" w:type="dxa"/>
            <w:vMerge w:val="restart"/>
          </w:tcPr>
          <w:p w:rsidR="00D473B2" w:rsidRPr="007F4B2A" w:rsidRDefault="00D473B2" w:rsidP="00D473B2">
            <w:pPr>
              <w:spacing w:after="0" w:line="240" w:lineRule="auto"/>
              <w:jc w:val="center"/>
              <w:rPr>
                <w:rFonts w:ascii="Times New Roman" w:hAnsi="Times New Roman"/>
                <w:sz w:val="20"/>
                <w:szCs w:val="20"/>
              </w:rPr>
            </w:pPr>
            <w:r w:rsidRPr="007F4B2A">
              <w:rPr>
                <w:rFonts w:ascii="Times New Roman" w:hAnsi="Times New Roman"/>
                <w:sz w:val="20"/>
                <w:szCs w:val="20"/>
              </w:rPr>
              <w:t>3</w:t>
            </w:r>
          </w:p>
        </w:tc>
        <w:tc>
          <w:tcPr>
            <w:tcW w:w="2042"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Первенство края</w:t>
            </w:r>
          </w:p>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зональные</w:t>
            </w:r>
          </w:p>
        </w:tc>
        <w:tc>
          <w:tcPr>
            <w:tcW w:w="1287"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октябрь</w:t>
            </w:r>
          </w:p>
          <w:p w:rsidR="00D473B2" w:rsidRPr="007F4B2A" w:rsidRDefault="00D473B2" w:rsidP="00D473B2">
            <w:pPr>
              <w:spacing w:after="0" w:line="240" w:lineRule="auto"/>
              <w:rPr>
                <w:rFonts w:ascii="Times New Roman" w:hAnsi="Times New Roman"/>
                <w:sz w:val="20"/>
                <w:szCs w:val="20"/>
              </w:rPr>
            </w:pPr>
          </w:p>
        </w:tc>
        <w:tc>
          <w:tcPr>
            <w:tcW w:w="2023"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 xml:space="preserve">По положению </w:t>
            </w:r>
          </w:p>
        </w:tc>
        <w:tc>
          <w:tcPr>
            <w:tcW w:w="1499" w:type="dxa"/>
            <w:vMerge w:val="restart"/>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 xml:space="preserve">По положению </w:t>
            </w:r>
          </w:p>
          <w:p w:rsidR="00D473B2" w:rsidRPr="007F4B2A" w:rsidRDefault="00D473B2" w:rsidP="00D473B2">
            <w:pPr>
              <w:spacing w:after="0" w:line="240" w:lineRule="auto"/>
              <w:jc w:val="center"/>
              <w:rPr>
                <w:rFonts w:ascii="Times New Roman" w:hAnsi="Times New Roman"/>
                <w:sz w:val="20"/>
                <w:szCs w:val="20"/>
              </w:rPr>
            </w:pPr>
          </w:p>
          <w:p w:rsidR="00D473B2" w:rsidRPr="007F4B2A" w:rsidRDefault="00D473B2" w:rsidP="00D473B2">
            <w:pPr>
              <w:spacing w:after="0" w:line="240" w:lineRule="auto"/>
              <w:jc w:val="center"/>
              <w:rPr>
                <w:rFonts w:ascii="Times New Roman" w:hAnsi="Times New Roman"/>
                <w:sz w:val="20"/>
                <w:szCs w:val="20"/>
                <w:lang w:val="en-US"/>
              </w:rPr>
            </w:pPr>
          </w:p>
        </w:tc>
        <w:tc>
          <w:tcPr>
            <w:tcW w:w="417" w:type="dxa"/>
          </w:tcPr>
          <w:p w:rsidR="00D473B2" w:rsidRPr="007F4B2A" w:rsidRDefault="00D473B2" w:rsidP="00D473B2">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610"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w:t>
            </w:r>
          </w:p>
        </w:tc>
        <w:tc>
          <w:tcPr>
            <w:tcW w:w="2390"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По положению</w:t>
            </w:r>
          </w:p>
        </w:tc>
      </w:tr>
      <w:tr w:rsidR="00D473B2" w:rsidRPr="007F4B2A" w:rsidTr="00D473B2">
        <w:tblPrEx>
          <w:tblCellMar>
            <w:top w:w="0" w:type="dxa"/>
            <w:bottom w:w="0" w:type="dxa"/>
          </w:tblCellMar>
        </w:tblPrEx>
        <w:trPr>
          <w:trHeight w:val="540"/>
        </w:trPr>
        <w:tc>
          <w:tcPr>
            <w:tcW w:w="532" w:type="dxa"/>
            <w:vMerge/>
          </w:tcPr>
          <w:p w:rsidR="00D473B2" w:rsidRPr="007F4B2A" w:rsidRDefault="00D473B2" w:rsidP="00D473B2">
            <w:pPr>
              <w:spacing w:after="0" w:line="240" w:lineRule="auto"/>
              <w:jc w:val="center"/>
              <w:rPr>
                <w:rFonts w:ascii="Times New Roman" w:hAnsi="Times New Roman"/>
                <w:sz w:val="20"/>
                <w:szCs w:val="20"/>
              </w:rPr>
            </w:pPr>
          </w:p>
        </w:tc>
        <w:tc>
          <w:tcPr>
            <w:tcW w:w="2042"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финальные</w:t>
            </w:r>
          </w:p>
        </w:tc>
        <w:tc>
          <w:tcPr>
            <w:tcW w:w="1287"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ноябрь</w:t>
            </w:r>
          </w:p>
        </w:tc>
        <w:tc>
          <w:tcPr>
            <w:tcW w:w="2023"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По положению</w:t>
            </w:r>
          </w:p>
        </w:tc>
        <w:tc>
          <w:tcPr>
            <w:tcW w:w="1499" w:type="dxa"/>
            <w:vMerge/>
          </w:tcPr>
          <w:p w:rsidR="00D473B2" w:rsidRPr="007F4B2A" w:rsidRDefault="00D473B2" w:rsidP="00D473B2">
            <w:pPr>
              <w:spacing w:after="0" w:line="240" w:lineRule="auto"/>
              <w:jc w:val="center"/>
              <w:rPr>
                <w:rFonts w:ascii="Times New Roman" w:hAnsi="Times New Roman"/>
                <w:sz w:val="20"/>
                <w:szCs w:val="20"/>
              </w:rPr>
            </w:pPr>
          </w:p>
        </w:tc>
        <w:tc>
          <w:tcPr>
            <w:tcW w:w="417" w:type="dxa"/>
          </w:tcPr>
          <w:p w:rsidR="00D473B2" w:rsidRPr="007F4B2A" w:rsidRDefault="00D473B2" w:rsidP="00D473B2">
            <w:pPr>
              <w:spacing w:after="0" w:line="240" w:lineRule="auto"/>
              <w:jc w:val="center"/>
              <w:rPr>
                <w:rFonts w:ascii="Times New Roman" w:hAnsi="Times New Roman"/>
                <w:sz w:val="20"/>
                <w:szCs w:val="20"/>
              </w:rPr>
            </w:pPr>
          </w:p>
        </w:tc>
        <w:tc>
          <w:tcPr>
            <w:tcW w:w="610"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w:t>
            </w:r>
          </w:p>
        </w:tc>
        <w:tc>
          <w:tcPr>
            <w:tcW w:w="2390"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СДШОР № 2</w:t>
            </w:r>
          </w:p>
        </w:tc>
      </w:tr>
      <w:tr w:rsidR="00D473B2" w:rsidRPr="007F4B2A" w:rsidTr="00D473B2">
        <w:tblPrEx>
          <w:tblCellMar>
            <w:top w:w="0" w:type="dxa"/>
            <w:bottom w:w="0" w:type="dxa"/>
          </w:tblCellMar>
        </w:tblPrEx>
        <w:trPr>
          <w:trHeight w:val="766"/>
        </w:trPr>
        <w:tc>
          <w:tcPr>
            <w:tcW w:w="532" w:type="dxa"/>
          </w:tcPr>
          <w:p w:rsidR="00D473B2" w:rsidRPr="007F4B2A" w:rsidRDefault="00D473B2" w:rsidP="00D473B2">
            <w:pPr>
              <w:spacing w:after="0" w:line="240" w:lineRule="auto"/>
              <w:jc w:val="center"/>
              <w:rPr>
                <w:rFonts w:ascii="Times New Roman" w:hAnsi="Times New Roman"/>
                <w:sz w:val="20"/>
                <w:szCs w:val="20"/>
              </w:rPr>
            </w:pPr>
            <w:r w:rsidRPr="007F4B2A">
              <w:rPr>
                <w:rFonts w:ascii="Times New Roman" w:hAnsi="Times New Roman"/>
                <w:sz w:val="20"/>
                <w:szCs w:val="20"/>
              </w:rPr>
              <w:t>4</w:t>
            </w:r>
          </w:p>
        </w:tc>
        <w:tc>
          <w:tcPr>
            <w:tcW w:w="2042"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 xml:space="preserve">Первенство края </w:t>
            </w:r>
          </w:p>
        </w:tc>
        <w:tc>
          <w:tcPr>
            <w:tcW w:w="1287"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ноябрь-декабрь</w:t>
            </w:r>
          </w:p>
        </w:tc>
        <w:tc>
          <w:tcPr>
            <w:tcW w:w="2023"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По положению</w:t>
            </w:r>
          </w:p>
        </w:tc>
        <w:tc>
          <w:tcPr>
            <w:tcW w:w="1499" w:type="dxa"/>
          </w:tcPr>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По положению</w:t>
            </w:r>
          </w:p>
        </w:tc>
        <w:tc>
          <w:tcPr>
            <w:tcW w:w="417" w:type="dxa"/>
          </w:tcPr>
          <w:p w:rsidR="00D473B2" w:rsidRPr="007F4B2A" w:rsidRDefault="00D473B2" w:rsidP="00D473B2">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610" w:type="dxa"/>
          </w:tcPr>
          <w:p w:rsidR="00D473B2" w:rsidRPr="007F4B2A" w:rsidRDefault="00D473B2" w:rsidP="00D473B2">
            <w:pPr>
              <w:spacing w:after="0" w:line="240" w:lineRule="auto"/>
              <w:jc w:val="center"/>
              <w:rPr>
                <w:rFonts w:ascii="Times New Roman" w:hAnsi="Times New Roman"/>
                <w:sz w:val="20"/>
                <w:szCs w:val="20"/>
              </w:rPr>
            </w:pPr>
          </w:p>
          <w:p w:rsidR="00D473B2" w:rsidRPr="007F4B2A" w:rsidRDefault="00D473B2" w:rsidP="00D473B2">
            <w:pPr>
              <w:spacing w:after="0" w:line="240" w:lineRule="auto"/>
              <w:rPr>
                <w:rFonts w:ascii="Times New Roman" w:hAnsi="Times New Roman"/>
                <w:sz w:val="20"/>
                <w:szCs w:val="20"/>
              </w:rPr>
            </w:pPr>
            <w:r w:rsidRPr="007F4B2A">
              <w:rPr>
                <w:rFonts w:ascii="Times New Roman" w:hAnsi="Times New Roman"/>
                <w:sz w:val="20"/>
                <w:szCs w:val="20"/>
              </w:rPr>
              <w:t>+</w:t>
            </w:r>
          </w:p>
        </w:tc>
        <w:tc>
          <w:tcPr>
            <w:tcW w:w="2390" w:type="dxa"/>
          </w:tcPr>
          <w:p w:rsidR="00D473B2" w:rsidRPr="007F4B2A" w:rsidRDefault="009246CB" w:rsidP="00D473B2">
            <w:pPr>
              <w:spacing w:after="0" w:line="240" w:lineRule="auto"/>
              <w:jc w:val="center"/>
              <w:rPr>
                <w:rFonts w:ascii="Times New Roman" w:hAnsi="Times New Roman"/>
                <w:sz w:val="20"/>
                <w:szCs w:val="20"/>
              </w:rPr>
            </w:pPr>
            <w:r w:rsidRPr="007F4B2A">
              <w:rPr>
                <w:rFonts w:ascii="Times New Roman" w:hAnsi="Times New Roman"/>
                <w:sz w:val="20"/>
                <w:szCs w:val="20"/>
              </w:rPr>
              <w:t xml:space="preserve">По положению </w:t>
            </w:r>
          </w:p>
        </w:tc>
      </w:tr>
    </w:tbl>
    <w:p w:rsidR="00D473B2" w:rsidRPr="007F4B2A" w:rsidRDefault="00D473B2" w:rsidP="00D473B2">
      <w:pPr>
        <w:autoSpaceDE w:val="0"/>
        <w:autoSpaceDN w:val="0"/>
        <w:adjustRightInd w:val="0"/>
        <w:spacing w:after="0" w:line="240" w:lineRule="auto"/>
        <w:ind w:left="360"/>
        <w:jc w:val="center"/>
        <w:rPr>
          <w:rFonts w:ascii="Times New Roman" w:hAnsi="Times New Roman"/>
          <w:b/>
          <w:sz w:val="20"/>
          <w:szCs w:val="20"/>
          <w:lang w:eastAsia="ru-RU"/>
        </w:rPr>
      </w:pPr>
    </w:p>
    <w:p w:rsidR="006E6ECF" w:rsidRPr="007F4B2A" w:rsidRDefault="006E6ECF" w:rsidP="006E6ECF">
      <w:pPr>
        <w:spacing w:after="0" w:line="240" w:lineRule="auto"/>
        <w:jc w:val="center"/>
        <w:rPr>
          <w:rFonts w:ascii="Times New Roman" w:hAnsi="Times New Roman"/>
          <w:b/>
          <w:sz w:val="20"/>
          <w:szCs w:val="20"/>
        </w:rPr>
      </w:pPr>
      <w:r w:rsidRPr="007F4B2A">
        <w:rPr>
          <w:rFonts w:ascii="Times New Roman" w:hAnsi="Times New Roman"/>
          <w:b/>
          <w:sz w:val="20"/>
          <w:szCs w:val="20"/>
          <w:lang w:val="en-US"/>
        </w:rPr>
        <w:t>II</w:t>
      </w:r>
      <w:r w:rsidR="009976F5" w:rsidRPr="007F4B2A">
        <w:rPr>
          <w:rFonts w:ascii="Times New Roman" w:hAnsi="Times New Roman"/>
          <w:b/>
          <w:sz w:val="20"/>
          <w:szCs w:val="20"/>
          <w:lang w:val="en-US"/>
        </w:rPr>
        <w:t>I</w:t>
      </w:r>
      <w:r w:rsidRPr="007F4B2A">
        <w:rPr>
          <w:rFonts w:ascii="Times New Roman" w:hAnsi="Times New Roman"/>
          <w:b/>
          <w:sz w:val="20"/>
          <w:szCs w:val="20"/>
        </w:rPr>
        <w:t>.  Соревнования СШОР № 2 г.Барнаула</w:t>
      </w:r>
    </w:p>
    <w:p w:rsidR="006E6ECF" w:rsidRPr="007F4B2A" w:rsidRDefault="006E6ECF" w:rsidP="006E6ECF">
      <w:pPr>
        <w:spacing w:after="0" w:line="240" w:lineRule="auto"/>
        <w:jc w:val="center"/>
        <w:rPr>
          <w:rFonts w:ascii="Times New Roman" w:hAnsi="Times New Roman"/>
          <w:sz w:val="20"/>
          <w:szCs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142"/>
        <w:gridCol w:w="2776"/>
        <w:gridCol w:w="266"/>
        <w:gridCol w:w="1714"/>
        <w:gridCol w:w="271"/>
        <w:gridCol w:w="1559"/>
        <w:gridCol w:w="510"/>
        <w:gridCol w:w="540"/>
        <w:gridCol w:w="1785"/>
      </w:tblGrid>
      <w:tr w:rsidR="006E6ECF" w:rsidRPr="007F4B2A" w:rsidTr="006E6ECF">
        <w:tblPrEx>
          <w:tblCellMar>
            <w:top w:w="0" w:type="dxa"/>
            <w:bottom w:w="0" w:type="dxa"/>
          </w:tblCellMar>
        </w:tblPrEx>
        <w:tc>
          <w:tcPr>
            <w:tcW w:w="644" w:type="dxa"/>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2918"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Наименование мероприятия</w:t>
            </w:r>
          </w:p>
        </w:tc>
        <w:tc>
          <w:tcPr>
            <w:tcW w:w="1980"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Сроки проведения</w:t>
            </w:r>
          </w:p>
        </w:tc>
        <w:tc>
          <w:tcPr>
            <w:tcW w:w="1830" w:type="dxa"/>
            <w:gridSpan w:val="2"/>
          </w:tcPr>
          <w:p w:rsidR="006E6ECF" w:rsidRPr="007F4B2A" w:rsidRDefault="006E6ECF" w:rsidP="006E6ECF">
            <w:pPr>
              <w:pStyle w:val="1"/>
              <w:spacing w:before="0" w:after="0" w:line="240" w:lineRule="auto"/>
              <w:jc w:val="center"/>
              <w:rPr>
                <w:rFonts w:ascii="Times New Roman" w:hAnsi="Times New Roman"/>
                <w:b w:val="0"/>
                <w:sz w:val="20"/>
                <w:szCs w:val="20"/>
              </w:rPr>
            </w:pPr>
            <w:r w:rsidRPr="007F4B2A">
              <w:rPr>
                <w:rFonts w:ascii="Times New Roman" w:hAnsi="Times New Roman"/>
                <w:b w:val="0"/>
                <w:sz w:val="20"/>
                <w:szCs w:val="20"/>
              </w:rPr>
              <w:t>Возраст</w:t>
            </w:r>
          </w:p>
        </w:tc>
        <w:tc>
          <w:tcPr>
            <w:tcW w:w="510" w:type="dxa"/>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Юн.</w:t>
            </w:r>
          </w:p>
        </w:tc>
        <w:tc>
          <w:tcPr>
            <w:tcW w:w="540" w:type="dxa"/>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Дев.</w:t>
            </w:r>
          </w:p>
        </w:tc>
        <w:tc>
          <w:tcPr>
            <w:tcW w:w="1785" w:type="dxa"/>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Отв. за проведение</w:t>
            </w:r>
          </w:p>
        </w:tc>
      </w:tr>
      <w:tr w:rsidR="006E6ECF" w:rsidRPr="007F4B2A" w:rsidTr="006E6ECF">
        <w:tblPrEx>
          <w:tblCellMar>
            <w:top w:w="0" w:type="dxa"/>
            <w:bottom w:w="0" w:type="dxa"/>
          </w:tblCellMar>
        </w:tblPrEx>
        <w:trPr>
          <w:trHeight w:val="337"/>
        </w:trPr>
        <w:tc>
          <w:tcPr>
            <w:tcW w:w="10207" w:type="dxa"/>
            <w:gridSpan w:val="10"/>
          </w:tcPr>
          <w:p w:rsidR="006E6ECF" w:rsidRPr="007F4B2A" w:rsidRDefault="006E6ECF" w:rsidP="006E6ECF">
            <w:pPr>
              <w:spacing w:after="0" w:line="240" w:lineRule="auto"/>
              <w:jc w:val="center"/>
              <w:rPr>
                <w:rFonts w:ascii="Times New Roman" w:hAnsi="Times New Roman"/>
                <w:sz w:val="20"/>
                <w:szCs w:val="20"/>
              </w:rPr>
            </w:pPr>
          </w:p>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ВОЛЕЙБОЛ</w:t>
            </w:r>
          </w:p>
        </w:tc>
      </w:tr>
      <w:tr w:rsidR="006E6ECF" w:rsidRPr="007F4B2A" w:rsidTr="006E6ECF">
        <w:tblPrEx>
          <w:tblCellMar>
            <w:top w:w="0" w:type="dxa"/>
            <w:bottom w:w="0" w:type="dxa"/>
          </w:tblCellMar>
        </w:tblPrEx>
        <w:tc>
          <w:tcPr>
            <w:tcW w:w="786"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1.</w:t>
            </w:r>
          </w:p>
        </w:tc>
        <w:tc>
          <w:tcPr>
            <w:tcW w:w="3042" w:type="dxa"/>
            <w:gridSpan w:val="2"/>
          </w:tcPr>
          <w:p w:rsidR="006E6ECF" w:rsidRPr="007F4B2A" w:rsidRDefault="006E6ECF" w:rsidP="006E6ECF">
            <w:pPr>
              <w:spacing w:after="0" w:line="240" w:lineRule="auto"/>
              <w:rPr>
                <w:rFonts w:ascii="Times New Roman" w:hAnsi="Times New Roman"/>
                <w:sz w:val="20"/>
                <w:szCs w:val="20"/>
              </w:rPr>
            </w:pPr>
            <w:r w:rsidRPr="007F4B2A">
              <w:rPr>
                <w:rFonts w:ascii="Times New Roman" w:hAnsi="Times New Roman"/>
                <w:sz w:val="20"/>
                <w:szCs w:val="20"/>
              </w:rPr>
              <w:t>Междугородний турнир «Снежинка»</w:t>
            </w:r>
          </w:p>
        </w:tc>
        <w:tc>
          <w:tcPr>
            <w:tcW w:w="1985"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январь</w:t>
            </w:r>
          </w:p>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г.Заринск</w:t>
            </w:r>
          </w:p>
        </w:tc>
        <w:tc>
          <w:tcPr>
            <w:tcW w:w="1559" w:type="dxa"/>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6E6ECF" w:rsidRPr="007F4B2A" w:rsidRDefault="006E6ECF" w:rsidP="006E6ECF">
            <w:pPr>
              <w:spacing w:after="0" w:line="240" w:lineRule="auto"/>
              <w:jc w:val="center"/>
              <w:rPr>
                <w:rFonts w:ascii="Times New Roman" w:hAnsi="Times New Roman"/>
                <w:sz w:val="20"/>
                <w:szCs w:val="20"/>
              </w:rPr>
            </w:pPr>
          </w:p>
        </w:tc>
        <w:tc>
          <w:tcPr>
            <w:tcW w:w="540" w:type="dxa"/>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6E6ECF" w:rsidRPr="007F4B2A" w:rsidTr="006E6ECF">
        <w:tblPrEx>
          <w:tblCellMar>
            <w:top w:w="0" w:type="dxa"/>
            <w:bottom w:w="0" w:type="dxa"/>
          </w:tblCellMar>
        </w:tblPrEx>
        <w:tc>
          <w:tcPr>
            <w:tcW w:w="786"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2.</w:t>
            </w:r>
          </w:p>
        </w:tc>
        <w:tc>
          <w:tcPr>
            <w:tcW w:w="3042" w:type="dxa"/>
            <w:gridSpan w:val="2"/>
          </w:tcPr>
          <w:p w:rsidR="006E6ECF" w:rsidRPr="007F4B2A" w:rsidRDefault="006E6ECF" w:rsidP="006E6ECF">
            <w:pPr>
              <w:spacing w:after="0" w:line="240" w:lineRule="auto"/>
              <w:rPr>
                <w:rFonts w:ascii="Times New Roman" w:hAnsi="Times New Roman"/>
                <w:sz w:val="20"/>
                <w:szCs w:val="20"/>
              </w:rPr>
            </w:pPr>
            <w:r w:rsidRPr="007F4B2A">
              <w:rPr>
                <w:rFonts w:ascii="Times New Roman" w:hAnsi="Times New Roman"/>
                <w:sz w:val="20"/>
                <w:szCs w:val="20"/>
              </w:rPr>
              <w:t xml:space="preserve">Первенство России полуфинал </w:t>
            </w:r>
          </w:p>
        </w:tc>
        <w:tc>
          <w:tcPr>
            <w:tcW w:w="1985"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январь</w:t>
            </w:r>
          </w:p>
        </w:tc>
        <w:tc>
          <w:tcPr>
            <w:tcW w:w="1559" w:type="dxa"/>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6E6ECF" w:rsidRPr="007F4B2A" w:rsidRDefault="006E6ECF" w:rsidP="000A3F21">
            <w:pPr>
              <w:spacing w:after="0" w:line="240" w:lineRule="auto"/>
              <w:jc w:val="center"/>
              <w:rPr>
                <w:rFonts w:ascii="Times New Roman" w:hAnsi="Times New Roman"/>
                <w:sz w:val="20"/>
                <w:szCs w:val="20"/>
              </w:rPr>
            </w:pPr>
          </w:p>
        </w:tc>
        <w:tc>
          <w:tcPr>
            <w:tcW w:w="540"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6E6ECF" w:rsidRPr="007F4B2A" w:rsidTr="006E6ECF">
        <w:tblPrEx>
          <w:tblCellMar>
            <w:top w:w="0" w:type="dxa"/>
            <w:bottom w:w="0" w:type="dxa"/>
          </w:tblCellMar>
        </w:tblPrEx>
        <w:tc>
          <w:tcPr>
            <w:tcW w:w="786"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3.</w:t>
            </w:r>
          </w:p>
        </w:tc>
        <w:tc>
          <w:tcPr>
            <w:tcW w:w="3042" w:type="dxa"/>
            <w:gridSpan w:val="2"/>
          </w:tcPr>
          <w:p w:rsidR="006E6ECF" w:rsidRPr="007F4B2A" w:rsidRDefault="006E6ECF" w:rsidP="006E6ECF">
            <w:pPr>
              <w:spacing w:after="0" w:line="240" w:lineRule="auto"/>
              <w:rPr>
                <w:rFonts w:ascii="Times New Roman" w:hAnsi="Times New Roman"/>
                <w:sz w:val="20"/>
                <w:szCs w:val="20"/>
              </w:rPr>
            </w:pPr>
            <w:r w:rsidRPr="007F4B2A">
              <w:rPr>
                <w:rFonts w:ascii="Times New Roman" w:hAnsi="Times New Roman"/>
                <w:sz w:val="20"/>
                <w:szCs w:val="20"/>
              </w:rPr>
              <w:t>Междугородний «Рождественский» турнир</w:t>
            </w:r>
          </w:p>
        </w:tc>
        <w:tc>
          <w:tcPr>
            <w:tcW w:w="1985"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январь</w:t>
            </w:r>
          </w:p>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СШОР №2</w:t>
            </w:r>
          </w:p>
        </w:tc>
        <w:tc>
          <w:tcPr>
            <w:tcW w:w="1559"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6E6ECF" w:rsidRPr="007F4B2A" w:rsidRDefault="006E6ECF" w:rsidP="000A3F21">
            <w:pPr>
              <w:spacing w:after="0" w:line="240" w:lineRule="auto"/>
              <w:jc w:val="center"/>
              <w:rPr>
                <w:rFonts w:ascii="Times New Roman" w:hAnsi="Times New Roman"/>
                <w:sz w:val="20"/>
                <w:szCs w:val="20"/>
              </w:rPr>
            </w:pPr>
          </w:p>
        </w:tc>
        <w:tc>
          <w:tcPr>
            <w:tcW w:w="540"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6E6ECF" w:rsidRPr="007F4B2A" w:rsidTr="006E6ECF">
        <w:tblPrEx>
          <w:tblCellMar>
            <w:top w:w="0" w:type="dxa"/>
            <w:bottom w:w="0" w:type="dxa"/>
          </w:tblCellMar>
        </w:tblPrEx>
        <w:tc>
          <w:tcPr>
            <w:tcW w:w="786"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4.</w:t>
            </w:r>
          </w:p>
        </w:tc>
        <w:tc>
          <w:tcPr>
            <w:tcW w:w="3042" w:type="dxa"/>
            <w:gridSpan w:val="2"/>
          </w:tcPr>
          <w:p w:rsidR="006E6ECF" w:rsidRPr="007F4B2A" w:rsidRDefault="006E6ECF" w:rsidP="006E6ECF">
            <w:pPr>
              <w:spacing w:after="0" w:line="240" w:lineRule="auto"/>
              <w:rPr>
                <w:rFonts w:ascii="Times New Roman" w:hAnsi="Times New Roman"/>
                <w:sz w:val="20"/>
                <w:szCs w:val="20"/>
              </w:rPr>
            </w:pPr>
            <w:r w:rsidRPr="007F4B2A">
              <w:rPr>
                <w:rFonts w:ascii="Times New Roman" w:hAnsi="Times New Roman"/>
                <w:sz w:val="20"/>
                <w:szCs w:val="20"/>
              </w:rPr>
              <w:t xml:space="preserve">Первенство СШОР № 2 </w:t>
            </w:r>
          </w:p>
        </w:tc>
        <w:tc>
          <w:tcPr>
            <w:tcW w:w="1985"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январь</w:t>
            </w:r>
          </w:p>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СШОР №2</w:t>
            </w:r>
          </w:p>
        </w:tc>
        <w:tc>
          <w:tcPr>
            <w:tcW w:w="1559"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6E6ECF" w:rsidRPr="007F4B2A" w:rsidRDefault="006E6ECF" w:rsidP="000A3F21">
            <w:pPr>
              <w:spacing w:after="0" w:line="240" w:lineRule="auto"/>
              <w:jc w:val="center"/>
              <w:rPr>
                <w:rFonts w:ascii="Times New Roman" w:hAnsi="Times New Roman"/>
                <w:sz w:val="20"/>
                <w:szCs w:val="20"/>
              </w:rPr>
            </w:pPr>
          </w:p>
        </w:tc>
        <w:tc>
          <w:tcPr>
            <w:tcW w:w="540"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6E6ECF" w:rsidRPr="007F4B2A" w:rsidTr="006E6ECF">
        <w:tblPrEx>
          <w:tblCellMar>
            <w:top w:w="0" w:type="dxa"/>
            <w:bottom w:w="0" w:type="dxa"/>
          </w:tblCellMar>
        </w:tblPrEx>
        <w:tc>
          <w:tcPr>
            <w:tcW w:w="786"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5.</w:t>
            </w:r>
          </w:p>
        </w:tc>
        <w:tc>
          <w:tcPr>
            <w:tcW w:w="3042" w:type="dxa"/>
            <w:gridSpan w:val="2"/>
          </w:tcPr>
          <w:p w:rsidR="006E6ECF" w:rsidRPr="007F4B2A" w:rsidRDefault="006E6ECF" w:rsidP="006E6ECF">
            <w:pPr>
              <w:spacing w:after="0" w:line="240" w:lineRule="auto"/>
              <w:rPr>
                <w:rFonts w:ascii="Times New Roman" w:hAnsi="Times New Roman"/>
                <w:sz w:val="20"/>
                <w:szCs w:val="20"/>
              </w:rPr>
            </w:pPr>
            <w:r w:rsidRPr="007F4B2A">
              <w:rPr>
                <w:rFonts w:ascii="Times New Roman" w:hAnsi="Times New Roman"/>
                <w:sz w:val="20"/>
                <w:szCs w:val="20"/>
              </w:rPr>
              <w:t xml:space="preserve">Первенство СШОР № 2 </w:t>
            </w:r>
          </w:p>
        </w:tc>
        <w:tc>
          <w:tcPr>
            <w:tcW w:w="1985"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январь</w:t>
            </w:r>
          </w:p>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СШОР №2</w:t>
            </w:r>
          </w:p>
        </w:tc>
        <w:tc>
          <w:tcPr>
            <w:tcW w:w="1559"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6E6ECF" w:rsidRPr="007F4B2A" w:rsidRDefault="006E6ECF" w:rsidP="000A3F21">
            <w:pPr>
              <w:spacing w:after="0" w:line="240" w:lineRule="auto"/>
              <w:jc w:val="center"/>
              <w:rPr>
                <w:rFonts w:ascii="Times New Roman" w:hAnsi="Times New Roman"/>
                <w:sz w:val="20"/>
                <w:szCs w:val="20"/>
              </w:rPr>
            </w:pPr>
          </w:p>
        </w:tc>
        <w:tc>
          <w:tcPr>
            <w:tcW w:w="540"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6E6ECF" w:rsidRPr="007F4B2A" w:rsidTr="006E6ECF">
        <w:tblPrEx>
          <w:tblCellMar>
            <w:top w:w="0" w:type="dxa"/>
            <w:bottom w:w="0" w:type="dxa"/>
          </w:tblCellMar>
        </w:tblPrEx>
        <w:tc>
          <w:tcPr>
            <w:tcW w:w="786"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6.</w:t>
            </w:r>
          </w:p>
        </w:tc>
        <w:tc>
          <w:tcPr>
            <w:tcW w:w="3042" w:type="dxa"/>
            <w:gridSpan w:val="2"/>
          </w:tcPr>
          <w:p w:rsidR="006E6ECF" w:rsidRPr="007F4B2A" w:rsidRDefault="006E6ECF" w:rsidP="006E6ECF">
            <w:pPr>
              <w:spacing w:after="0" w:line="240" w:lineRule="auto"/>
              <w:rPr>
                <w:rFonts w:ascii="Times New Roman" w:hAnsi="Times New Roman"/>
                <w:sz w:val="20"/>
                <w:szCs w:val="20"/>
              </w:rPr>
            </w:pPr>
            <w:r w:rsidRPr="007F4B2A">
              <w:rPr>
                <w:rFonts w:ascii="Times New Roman" w:hAnsi="Times New Roman"/>
                <w:sz w:val="20"/>
                <w:szCs w:val="20"/>
              </w:rPr>
              <w:t xml:space="preserve">Финал первенства СФО </w:t>
            </w:r>
          </w:p>
        </w:tc>
        <w:tc>
          <w:tcPr>
            <w:tcW w:w="1985"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январь</w:t>
            </w:r>
          </w:p>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по назначению</w:t>
            </w:r>
          </w:p>
        </w:tc>
        <w:tc>
          <w:tcPr>
            <w:tcW w:w="1559"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6E6ECF" w:rsidRPr="007F4B2A" w:rsidRDefault="006E6ECF" w:rsidP="000A3F21">
            <w:pPr>
              <w:spacing w:after="0" w:line="240" w:lineRule="auto"/>
              <w:jc w:val="center"/>
              <w:rPr>
                <w:rFonts w:ascii="Times New Roman" w:hAnsi="Times New Roman"/>
                <w:sz w:val="20"/>
                <w:szCs w:val="20"/>
              </w:rPr>
            </w:pPr>
          </w:p>
        </w:tc>
        <w:tc>
          <w:tcPr>
            <w:tcW w:w="540"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6E6ECF" w:rsidRPr="007F4B2A" w:rsidTr="006E6ECF">
        <w:tblPrEx>
          <w:tblCellMar>
            <w:top w:w="0" w:type="dxa"/>
            <w:bottom w:w="0" w:type="dxa"/>
          </w:tblCellMar>
        </w:tblPrEx>
        <w:tc>
          <w:tcPr>
            <w:tcW w:w="786"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7.</w:t>
            </w:r>
          </w:p>
        </w:tc>
        <w:tc>
          <w:tcPr>
            <w:tcW w:w="3042" w:type="dxa"/>
            <w:gridSpan w:val="2"/>
          </w:tcPr>
          <w:p w:rsidR="006E6ECF" w:rsidRPr="007F4B2A" w:rsidRDefault="006E6ECF" w:rsidP="006E6ECF">
            <w:pPr>
              <w:spacing w:after="0" w:line="240" w:lineRule="auto"/>
              <w:rPr>
                <w:rFonts w:ascii="Times New Roman" w:hAnsi="Times New Roman"/>
                <w:sz w:val="20"/>
                <w:szCs w:val="20"/>
              </w:rPr>
            </w:pPr>
            <w:r w:rsidRPr="007F4B2A">
              <w:rPr>
                <w:rFonts w:ascii="Times New Roman" w:hAnsi="Times New Roman"/>
                <w:sz w:val="20"/>
                <w:szCs w:val="20"/>
              </w:rPr>
              <w:t xml:space="preserve">Междугородний турнир, посвященный «Татьяниному дню»  </w:t>
            </w:r>
          </w:p>
        </w:tc>
        <w:tc>
          <w:tcPr>
            <w:tcW w:w="1985"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январь</w:t>
            </w:r>
          </w:p>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СШОР №2</w:t>
            </w:r>
          </w:p>
        </w:tc>
        <w:tc>
          <w:tcPr>
            <w:tcW w:w="1559"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6E6ECF" w:rsidRPr="007F4B2A" w:rsidRDefault="006E6ECF" w:rsidP="000A3F21">
            <w:pPr>
              <w:spacing w:after="0" w:line="240" w:lineRule="auto"/>
              <w:jc w:val="center"/>
              <w:rPr>
                <w:rFonts w:ascii="Times New Roman" w:hAnsi="Times New Roman"/>
                <w:sz w:val="20"/>
                <w:szCs w:val="20"/>
              </w:rPr>
            </w:pPr>
          </w:p>
        </w:tc>
        <w:tc>
          <w:tcPr>
            <w:tcW w:w="540"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6E6ECF" w:rsidRPr="007F4B2A" w:rsidTr="006E6ECF">
        <w:tblPrEx>
          <w:tblCellMar>
            <w:top w:w="0" w:type="dxa"/>
            <w:bottom w:w="0" w:type="dxa"/>
          </w:tblCellMar>
        </w:tblPrEx>
        <w:tc>
          <w:tcPr>
            <w:tcW w:w="786"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8.</w:t>
            </w:r>
          </w:p>
        </w:tc>
        <w:tc>
          <w:tcPr>
            <w:tcW w:w="3042" w:type="dxa"/>
            <w:gridSpan w:val="2"/>
          </w:tcPr>
          <w:p w:rsidR="006E6ECF" w:rsidRPr="007F4B2A" w:rsidRDefault="006E6ECF" w:rsidP="006E6ECF">
            <w:pPr>
              <w:spacing w:after="0" w:line="240" w:lineRule="auto"/>
              <w:rPr>
                <w:rFonts w:ascii="Times New Roman" w:hAnsi="Times New Roman"/>
                <w:sz w:val="20"/>
                <w:szCs w:val="20"/>
              </w:rPr>
            </w:pPr>
            <w:r w:rsidRPr="007F4B2A">
              <w:rPr>
                <w:rFonts w:ascii="Times New Roman" w:hAnsi="Times New Roman"/>
                <w:sz w:val="20"/>
                <w:szCs w:val="20"/>
              </w:rPr>
              <w:t xml:space="preserve">Первенство СШОР № 2 </w:t>
            </w:r>
          </w:p>
        </w:tc>
        <w:tc>
          <w:tcPr>
            <w:tcW w:w="1985"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январь</w:t>
            </w:r>
          </w:p>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СШОР №2</w:t>
            </w:r>
          </w:p>
        </w:tc>
        <w:tc>
          <w:tcPr>
            <w:tcW w:w="1559"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6E6ECF" w:rsidRPr="007F4B2A" w:rsidRDefault="006E6ECF" w:rsidP="000A3F21">
            <w:pPr>
              <w:spacing w:after="0" w:line="240" w:lineRule="auto"/>
              <w:jc w:val="center"/>
              <w:rPr>
                <w:rFonts w:ascii="Times New Roman" w:hAnsi="Times New Roman"/>
                <w:sz w:val="20"/>
                <w:szCs w:val="20"/>
              </w:rPr>
            </w:pPr>
          </w:p>
        </w:tc>
        <w:tc>
          <w:tcPr>
            <w:tcW w:w="540"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6E6ECF" w:rsidRPr="007F4B2A" w:rsidTr="006E6ECF">
        <w:tblPrEx>
          <w:tblCellMar>
            <w:top w:w="0" w:type="dxa"/>
            <w:bottom w:w="0" w:type="dxa"/>
          </w:tblCellMar>
        </w:tblPrEx>
        <w:tc>
          <w:tcPr>
            <w:tcW w:w="786"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9.</w:t>
            </w:r>
          </w:p>
        </w:tc>
        <w:tc>
          <w:tcPr>
            <w:tcW w:w="3042" w:type="dxa"/>
            <w:gridSpan w:val="2"/>
          </w:tcPr>
          <w:p w:rsidR="006E6ECF" w:rsidRPr="007F4B2A" w:rsidRDefault="006E6ECF" w:rsidP="006E6ECF">
            <w:pPr>
              <w:spacing w:after="0" w:line="240" w:lineRule="auto"/>
              <w:rPr>
                <w:rFonts w:ascii="Times New Roman" w:hAnsi="Times New Roman"/>
                <w:sz w:val="20"/>
                <w:szCs w:val="20"/>
              </w:rPr>
            </w:pPr>
            <w:r w:rsidRPr="007F4B2A">
              <w:rPr>
                <w:rFonts w:ascii="Times New Roman" w:hAnsi="Times New Roman"/>
                <w:sz w:val="20"/>
                <w:szCs w:val="20"/>
              </w:rPr>
              <w:t>Региональный турнир</w:t>
            </w:r>
          </w:p>
        </w:tc>
        <w:tc>
          <w:tcPr>
            <w:tcW w:w="1985"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февраль</w:t>
            </w:r>
          </w:p>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СШОР №2</w:t>
            </w:r>
          </w:p>
        </w:tc>
        <w:tc>
          <w:tcPr>
            <w:tcW w:w="1559"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6E6ECF" w:rsidRPr="007F4B2A" w:rsidRDefault="006E6ECF" w:rsidP="000A3F21">
            <w:pPr>
              <w:spacing w:after="0" w:line="240" w:lineRule="auto"/>
              <w:jc w:val="center"/>
              <w:rPr>
                <w:rFonts w:ascii="Times New Roman" w:hAnsi="Times New Roman"/>
                <w:sz w:val="20"/>
                <w:szCs w:val="20"/>
              </w:rPr>
            </w:pPr>
          </w:p>
        </w:tc>
        <w:tc>
          <w:tcPr>
            <w:tcW w:w="540"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6E6ECF" w:rsidRPr="007F4B2A" w:rsidTr="006E6ECF">
        <w:tblPrEx>
          <w:tblCellMar>
            <w:top w:w="0" w:type="dxa"/>
            <w:bottom w:w="0" w:type="dxa"/>
          </w:tblCellMar>
        </w:tblPrEx>
        <w:tc>
          <w:tcPr>
            <w:tcW w:w="786"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10.</w:t>
            </w:r>
          </w:p>
        </w:tc>
        <w:tc>
          <w:tcPr>
            <w:tcW w:w="3042" w:type="dxa"/>
            <w:gridSpan w:val="2"/>
          </w:tcPr>
          <w:p w:rsidR="006E6ECF" w:rsidRPr="007F4B2A" w:rsidRDefault="006E6ECF" w:rsidP="006E6ECF">
            <w:pPr>
              <w:spacing w:after="0" w:line="240" w:lineRule="auto"/>
              <w:rPr>
                <w:rFonts w:ascii="Times New Roman" w:hAnsi="Times New Roman"/>
                <w:sz w:val="20"/>
                <w:szCs w:val="20"/>
              </w:rPr>
            </w:pPr>
            <w:r w:rsidRPr="007F4B2A">
              <w:rPr>
                <w:rFonts w:ascii="Times New Roman" w:hAnsi="Times New Roman"/>
                <w:sz w:val="20"/>
                <w:szCs w:val="20"/>
              </w:rPr>
              <w:t>Открытое первенство СШОР № 2</w:t>
            </w:r>
          </w:p>
        </w:tc>
        <w:tc>
          <w:tcPr>
            <w:tcW w:w="1985"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февраль</w:t>
            </w:r>
          </w:p>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СШОР №2</w:t>
            </w:r>
          </w:p>
        </w:tc>
        <w:tc>
          <w:tcPr>
            <w:tcW w:w="1559"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6E6ECF" w:rsidRPr="007F4B2A" w:rsidRDefault="006E6ECF" w:rsidP="000A3F21">
            <w:pPr>
              <w:spacing w:after="0" w:line="240" w:lineRule="auto"/>
              <w:jc w:val="center"/>
              <w:rPr>
                <w:rFonts w:ascii="Times New Roman" w:hAnsi="Times New Roman"/>
                <w:sz w:val="20"/>
                <w:szCs w:val="20"/>
              </w:rPr>
            </w:pPr>
          </w:p>
        </w:tc>
        <w:tc>
          <w:tcPr>
            <w:tcW w:w="540"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6E6ECF" w:rsidRPr="007F4B2A" w:rsidTr="006E6ECF">
        <w:tblPrEx>
          <w:tblCellMar>
            <w:top w:w="0" w:type="dxa"/>
            <w:bottom w:w="0" w:type="dxa"/>
          </w:tblCellMar>
        </w:tblPrEx>
        <w:tc>
          <w:tcPr>
            <w:tcW w:w="786"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11.</w:t>
            </w:r>
          </w:p>
        </w:tc>
        <w:tc>
          <w:tcPr>
            <w:tcW w:w="3042" w:type="dxa"/>
            <w:gridSpan w:val="2"/>
          </w:tcPr>
          <w:p w:rsidR="006E6ECF" w:rsidRPr="007F4B2A" w:rsidRDefault="006E6ECF" w:rsidP="006E6ECF">
            <w:pPr>
              <w:spacing w:after="0" w:line="240" w:lineRule="auto"/>
              <w:rPr>
                <w:rFonts w:ascii="Times New Roman" w:hAnsi="Times New Roman"/>
                <w:sz w:val="20"/>
                <w:szCs w:val="20"/>
              </w:rPr>
            </w:pPr>
            <w:r w:rsidRPr="007F4B2A">
              <w:rPr>
                <w:rFonts w:ascii="Times New Roman" w:hAnsi="Times New Roman"/>
                <w:sz w:val="20"/>
                <w:szCs w:val="20"/>
              </w:rPr>
              <w:t>Традиционный городской турнир, посвященный «Дню защитника Отечества»</w:t>
            </w:r>
          </w:p>
        </w:tc>
        <w:tc>
          <w:tcPr>
            <w:tcW w:w="1985"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февраль</w:t>
            </w:r>
          </w:p>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СШОР №2</w:t>
            </w:r>
          </w:p>
        </w:tc>
        <w:tc>
          <w:tcPr>
            <w:tcW w:w="1559"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6E6ECF" w:rsidRPr="007F4B2A" w:rsidRDefault="006E6ECF" w:rsidP="000A3F21">
            <w:pPr>
              <w:spacing w:after="0" w:line="240" w:lineRule="auto"/>
              <w:jc w:val="center"/>
              <w:rPr>
                <w:rFonts w:ascii="Times New Roman" w:hAnsi="Times New Roman"/>
                <w:sz w:val="20"/>
                <w:szCs w:val="20"/>
              </w:rPr>
            </w:pPr>
          </w:p>
        </w:tc>
        <w:tc>
          <w:tcPr>
            <w:tcW w:w="540"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6E6ECF" w:rsidRPr="007F4B2A" w:rsidTr="006E6ECF">
        <w:tblPrEx>
          <w:tblCellMar>
            <w:top w:w="0" w:type="dxa"/>
            <w:bottom w:w="0" w:type="dxa"/>
          </w:tblCellMar>
        </w:tblPrEx>
        <w:tc>
          <w:tcPr>
            <w:tcW w:w="786"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t>12.</w:t>
            </w:r>
          </w:p>
        </w:tc>
        <w:tc>
          <w:tcPr>
            <w:tcW w:w="3042" w:type="dxa"/>
            <w:gridSpan w:val="2"/>
          </w:tcPr>
          <w:p w:rsidR="006E6ECF" w:rsidRPr="007F4B2A" w:rsidRDefault="006E6ECF" w:rsidP="006E6ECF">
            <w:pPr>
              <w:spacing w:after="0" w:line="240" w:lineRule="auto"/>
              <w:rPr>
                <w:rFonts w:ascii="Times New Roman" w:hAnsi="Times New Roman"/>
                <w:sz w:val="20"/>
                <w:szCs w:val="20"/>
              </w:rPr>
            </w:pPr>
            <w:r w:rsidRPr="007F4B2A">
              <w:rPr>
                <w:rFonts w:ascii="Times New Roman" w:hAnsi="Times New Roman"/>
                <w:sz w:val="20"/>
                <w:szCs w:val="20"/>
              </w:rPr>
              <w:t xml:space="preserve">Открытое первенство СШОР № </w:t>
            </w:r>
            <w:r w:rsidRPr="007F4B2A">
              <w:rPr>
                <w:rFonts w:ascii="Times New Roman" w:hAnsi="Times New Roman"/>
                <w:sz w:val="20"/>
                <w:szCs w:val="20"/>
              </w:rPr>
              <w:lastRenderedPageBreak/>
              <w:t>2</w:t>
            </w:r>
          </w:p>
        </w:tc>
        <w:tc>
          <w:tcPr>
            <w:tcW w:w="1985" w:type="dxa"/>
            <w:gridSpan w:val="2"/>
          </w:tcPr>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lastRenderedPageBreak/>
              <w:t>февраль</w:t>
            </w:r>
          </w:p>
          <w:p w:rsidR="006E6ECF" w:rsidRPr="007F4B2A" w:rsidRDefault="006E6ECF" w:rsidP="006E6ECF">
            <w:pPr>
              <w:spacing w:after="0" w:line="240" w:lineRule="auto"/>
              <w:jc w:val="center"/>
              <w:rPr>
                <w:rFonts w:ascii="Times New Roman" w:hAnsi="Times New Roman"/>
                <w:sz w:val="20"/>
                <w:szCs w:val="20"/>
              </w:rPr>
            </w:pPr>
            <w:r w:rsidRPr="007F4B2A">
              <w:rPr>
                <w:rFonts w:ascii="Times New Roman" w:hAnsi="Times New Roman"/>
                <w:sz w:val="20"/>
                <w:szCs w:val="20"/>
              </w:rPr>
              <w:lastRenderedPageBreak/>
              <w:t>СШОР №2</w:t>
            </w:r>
          </w:p>
        </w:tc>
        <w:tc>
          <w:tcPr>
            <w:tcW w:w="1559"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lastRenderedPageBreak/>
              <w:t>по положению</w:t>
            </w:r>
          </w:p>
        </w:tc>
        <w:tc>
          <w:tcPr>
            <w:tcW w:w="510" w:type="dxa"/>
          </w:tcPr>
          <w:p w:rsidR="006E6ECF" w:rsidRPr="007F4B2A" w:rsidRDefault="006E6ECF" w:rsidP="000A3F21">
            <w:pPr>
              <w:spacing w:after="0" w:line="240" w:lineRule="auto"/>
              <w:jc w:val="center"/>
              <w:rPr>
                <w:rFonts w:ascii="Times New Roman" w:hAnsi="Times New Roman"/>
                <w:sz w:val="20"/>
                <w:szCs w:val="20"/>
              </w:rPr>
            </w:pPr>
          </w:p>
        </w:tc>
        <w:tc>
          <w:tcPr>
            <w:tcW w:w="540"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6E6ECF" w:rsidRPr="007F4B2A" w:rsidRDefault="006E6ECF" w:rsidP="000A3F21">
            <w:pPr>
              <w:spacing w:after="0" w:line="240" w:lineRule="auto"/>
              <w:jc w:val="center"/>
              <w:rPr>
                <w:rFonts w:ascii="Times New Roman" w:hAnsi="Times New Roman"/>
                <w:sz w:val="20"/>
                <w:szCs w:val="20"/>
              </w:rPr>
            </w:pPr>
            <w:r w:rsidRPr="007F4B2A">
              <w:rPr>
                <w:rFonts w:ascii="Times New Roman" w:hAnsi="Times New Roman"/>
                <w:sz w:val="20"/>
                <w:szCs w:val="20"/>
              </w:rPr>
              <w:t xml:space="preserve">тренеры </w:t>
            </w:r>
            <w:r w:rsidRPr="007F4B2A">
              <w:rPr>
                <w:rFonts w:ascii="Times New Roman" w:hAnsi="Times New Roman"/>
                <w:sz w:val="20"/>
                <w:szCs w:val="20"/>
              </w:rPr>
              <w:lastRenderedPageBreak/>
              <w:t>отделения</w:t>
            </w:r>
          </w:p>
        </w:tc>
      </w:tr>
      <w:tr w:rsidR="00CB0FA2" w:rsidRPr="007F4B2A" w:rsidTr="006E6ECF">
        <w:tblPrEx>
          <w:tblCellMar>
            <w:top w:w="0" w:type="dxa"/>
            <w:bottom w:w="0" w:type="dxa"/>
          </w:tblCellMar>
        </w:tblPrEx>
        <w:tc>
          <w:tcPr>
            <w:tcW w:w="786" w:type="dxa"/>
            <w:gridSpan w:val="2"/>
          </w:tcPr>
          <w:p w:rsidR="00CB0FA2" w:rsidRPr="007F4B2A" w:rsidRDefault="00CB0FA2" w:rsidP="006E6ECF">
            <w:pPr>
              <w:spacing w:after="0" w:line="240" w:lineRule="auto"/>
              <w:jc w:val="center"/>
              <w:rPr>
                <w:rFonts w:ascii="Times New Roman" w:hAnsi="Times New Roman"/>
                <w:sz w:val="20"/>
                <w:szCs w:val="20"/>
              </w:rPr>
            </w:pPr>
            <w:r w:rsidRPr="007F4B2A">
              <w:rPr>
                <w:rFonts w:ascii="Times New Roman" w:hAnsi="Times New Roman"/>
                <w:sz w:val="20"/>
                <w:szCs w:val="20"/>
              </w:rPr>
              <w:lastRenderedPageBreak/>
              <w:t>13.</w:t>
            </w:r>
          </w:p>
        </w:tc>
        <w:tc>
          <w:tcPr>
            <w:tcW w:w="3042" w:type="dxa"/>
            <w:gridSpan w:val="2"/>
          </w:tcPr>
          <w:p w:rsidR="00CB0FA2" w:rsidRPr="007F4B2A" w:rsidRDefault="00CB0FA2" w:rsidP="000A3F21">
            <w:pPr>
              <w:pStyle w:val="a7"/>
              <w:tabs>
                <w:tab w:val="clear" w:pos="4677"/>
                <w:tab w:val="clear" w:pos="9355"/>
              </w:tabs>
              <w:spacing w:after="0" w:line="240" w:lineRule="auto"/>
              <w:rPr>
                <w:rFonts w:ascii="Times New Roman" w:hAnsi="Times New Roman"/>
                <w:sz w:val="20"/>
                <w:szCs w:val="20"/>
              </w:rPr>
            </w:pPr>
            <w:r w:rsidRPr="007F4B2A">
              <w:rPr>
                <w:rFonts w:ascii="Times New Roman" w:hAnsi="Times New Roman"/>
                <w:sz w:val="20"/>
                <w:szCs w:val="20"/>
              </w:rPr>
              <w:t>Чемпионат города 1 гр.</w:t>
            </w:r>
          </w:p>
        </w:tc>
        <w:tc>
          <w:tcPr>
            <w:tcW w:w="1985" w:type="dxa"/>
            <w:gridSpan w:val="2"/>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03-31 марта</w:t>
            </w:r>
          </w:p>
          <w:p w:rsidR="00CB0FA2" w:rsidRPr="007F4B2A" w:rsidRDefault="00CB0FA2" w:rsidP="000A3F21">
            <w:pPr>
              <w:spacing w:after="0" w:line="240" w:lineRule="auto"/>
              <w:jc w:val="center"/>
              <w:rPr>
                <w:rFonts w:ascii="Times New Roman" w:hAnsi="Times New Roman"/>
                <w:sz w:val="20"/>
                <w:szCs w:val="20"/>
              </w:rPr>
            </w:pPr>
          </w:p>
        </w:tc>
        <w:tc>
          <w:tcPr>
            <w:tcW w:w="1559"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CB0FA2" w:rsidRPr="007F4B2A" w:rsidRDefault="00CB0FA2" w:rsidP="000A3F21">
            <w:pPr>
              <w:spacing w:after="0" w:line="240" w:lineRule="auto"/>
              <w:jc w:val="center"/>
              <w:rPr>
                <w:rFonts w:ascii="Times New Roman" w:hAnsi="Times New Roman"/>
                <w:sz w:val="20"/>
                <w:szCs w:val="20"/>
              </w:rPr>
            </w:pPr>
          </w:p>
        </w:tc>
        <w:tc>
          <w:tcPr>
            <w:tcW w:w="540"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CB0FA2" w:rsidRPr="007F4B2A" w:rsidTr="006E6ECF">
        <w:tblPrEx>
          <w:tblCellMar>
            <w:top w:w="0" w:type="dxa"/>
            <w:bottom w:w="0" w:type="dxa"/>
          </w:tblCellMar>
        </w:tblPrEx>
        <w:tc>
          <w:tcPr>
            <w:tcW w:w="786" w:type="dxa"/>
            <w:gridSpan w:val="2"/>
          </w:tcPr>
          <w:p w:rsidR="00CB0FA2" w:rsidRPr="007F4B2A" w:rsidRDefault="00CB0FA2" w:rsidP="006E6ECF">
            <w:pPr>
              <w:spacing w:after="0" w:line="240" w:lineRule="auto"/>
              <w:jc w:val="center"/>
              <w:rPr>
                <w:rFonts w:ascii="Times New Roman" w:hAnsi="Times New Roman"/>
                <w:sz w:val="20"/>
                <w:szCs w:val="20"/>
              </w:rPr>
            </w:pPr>
            <w:r w:rsidRPr="007F4B2A">
              <w:rPr>
                <w:rFonts w:ascii="Times New Roman" w:hAnsi="Times New Roman"/>
                <w:sz w:val="20"/>
                <w:szCs w:val="20"/>
              </w:rPr>
              <w:t>14.</w:t>
            </w:r>
          </w:p>
        </w:tc>
        <w:tc>
          <w:tcPr>
            <w:tcW w:w="3042" w:type="dxa"/>
            <w:gridSpan w:val="2"/>
          </w:tcPr>
          <w:p w:rsidR="00CB0FA2" w:rsidRPr="007F4B2A" w:rsidRDefault="00CB0FA2" w:rsidP="006E6ECF">
            <w:pPr>
              <w:pStyle w:val="a7"/>
              <w:tabs>
                <w:tab w:val="clear" w:pos="4677"/>
                <w:tab w:val="clear" w:pos="9355"/>
              </w:tabs>
              <w:spacing w:after="0" w:line="240" w:lineRule="auto"/>
              <w:rPr>
                <w:rFonts w:ascii="Times New Roman" w:hAnsi="Times New Roman"/>
                <w:sz w:val="20"/>
                <w:szCs w:val="20"/>
              </w:rPr>
            </w:pPr>
            <w:r w:rsidRPr="007F4B2A">
              <w:rPr>
                <w:rFonts w:ascii="Times New Roman" w:hAnsi="Times New Roman"/>
                <w:sz w:val="20"/>
                <w:szCs w:val="20"/>
              </w:rPr>
              <w:t>Традиционный турнир, посвященный «Международному женскому дню»</w:t>
            </w:r>
          </w:p>
        </w:tc>
        <w:tc>
          <w:tcPr>
            <w:tcW w:w="1985" w:type="dxa"/>
            <w:gridSpan w:val="2"/>
          </w:tcPr>
          <w:p w:rsidR="00CB0FA2" w:rsidRPr="007F4B2A" w:rsidRDefault="00CB0FA2" w:rsidP="00CB0FA2">
            <w:pPr>
              <w:spacing w:after="0" w:line="240" w:lineRule="auto"/>
              <w:jc w:val="center"/>
              <w:rPr>
                <w:rFonts w:ascii="Times New Roman" w:hAnsi="Times New Roman"/>
                <w:sz w:val="20"/>
                <w:szCs w:val="20"/>
              </w:rPr>
            </w:pPr>
            <w:r w:rsidRPr="007F4B2A">
              <w:rPr>
                <w:rFonts w:ascii="Times New Roman" w:hAnsi="Times New Roman"/>
                <w:sz w:val="20"/>
                <w:szCs w:val="20"/>
              </w:rPr>
              <w:t>март</w:t>
            </w:r>
          </w:p>
          <w:p w:rsidR="00CB0FA2" w:rsidRPr="007F4B2A" w:rsidRDefault="00CB0FA2" w:rsidP="00CB0FA2">
            <w:pPr>
              <w:spacing w:after="0" w:line="240" w:lineRule="auto"/>
              <w:jc w:val="center"/>
              <w:rPr>
                <w:rFonts w:ascii="Times New Roman" w:hAnsi="Times New Roman"/>
                <w:sz w:val="20"/>
                <w:szCs w:val="20"/>
              </w:rPr>
            </w:pPr>
            <w:r w:rsidRPr="007F4B2A">
              <w:rPr>
                <w:rFonts w:ascii="Times New Roman" w:hAnsi="Times New Roman"/>
                <w:sz w:val="20"/>
                <w:szCs w:val="20"/>
              </w:rPr>
              <w:t>СШОР №2</w:t>
            </w:r>
          </w:p>
        </w:tc>
        <w:tc>
          <w:tcPr>
            <w:tcW w:w="1559"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CB0FA2" w:rsidRPr="007F4B2A" w:rsidRDefault="00CB0FA2" w:rsidP="000A3F21">
            <w:pPr>
              <w:spacing w:after="0" w:line="240" w:lineRule="auto"/>
              <w:jc w:val="center"/>
              <w:rPr>
                <w:rFonts w:ascii="Times New Roman" w:hAnsi="Times New Roman"/>
                <w:sz w:val="20"/>
                <w:szCs w:val="20"/>
              </w:rPr>
            </w:pPr>
          </w:p>
        </w:tc>
        <w:tc>
          <w:tcPr>
            <w:tcW w:w="540"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CB0FA2" w:rsidRPr="007F4B2A" w:rsidTr="006E6ECF">
        <w:tblPrEx>
          <w:tblCellMar>
            <w:top w:w="0" w:type="dxa"/>
            <w:bottom w:w="0" w:type="dxa"/>
          </w:tblCellMar>
        </w:tblPrEx>
        <w:tc>
          <w:tcPr>
            <w:tcW w:w="786" w:type="dxa"/>
            <w:gridSpan w:val="2"/>
          </w:tcPr>
          <w:p w:rsidR="00CB0FA2" w:rsidRPr="007F4B2A" w:rsidRDefault="00CB0FA2" w:rsidP="006E6ECF">
            <w:pPr>
              <w:spacing w:after="0" w:line="240" w:lineRule="auto"/>
              <w:jc w:val="center"/>
              <w:rPr>
                <w:rFonts w:ascii="Times New Roman" w:hAnsi="Times New Roman"/>
                <w:sz w:val="20"/>
                <w:szCs w:val="20"/>
              </w:rPr>
            </w:pPr>
            <w:r w:rsidRPr="007F4B2A">
              <w:rPr>
                <w:rFonts w:ascii="Times New Roman" w:hAnsi="Times New Roman"/>
                <w:sz w:val="20"/>
                <w:szCs w:val="20"/>
              </w:rPr>
              <w:t>15.</w:t>
            </w:r>
          </w:p>
        </w:tc>
        <w:tc>
          <w:tcPr>
            <w:tcW w:w="3042" w:type="dxa"/>
            <w:gridSpan w:val="2"/>
          </w:tcPr>
          <w:p w:rsidR="00CB0FA2" w:rsidRPr="007F4B2A" w:rsidRDefault="00CB0FA2" w:rsidP="006E6ECF">
            <w:pPr>
              <w:pStyle w:val="a7"/>
              <w:tabs>
                <w:tab w:val="clear" w:pos="4677"/>
                <w:tab w:val="clear" w:pos="9355"/>
              </w:tabs>
              <w:spacing w:after="0" w:line="240" w:lineRule="auto"/>
              <w:rPr>
                <w:rFonts w:ascii="Times New Roman" w:hAnsi="Times New Roman"/>
                <w:sz w:val="20"/>
                <w:szCs w:val="20"/>
              </w:rPr>
            </w:pPr>
            <w:r w:rsidRPr="007F4B2A">
              <w:rPr>
                <w:rFonts w:ascii="Times New Roman" w:hAnsi="Times New Roman"/>
                <w:sz w:val="20"/>
                <w:szCs w:val="20"/>
              </w:rPr>
              <w:t>Открытое первенство СШОР № 2</w:t>
            </w:r>
          </w:p>
        </w:tc>
        <w:tc>
          <w:tcPr>
            <w:tcW w:w="1985" w:type="dxa"/>
            <w:gridSpan w:val="2"/>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март</w:t>
            </w:r>
          </w:p>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СШОР №2</w:t>
            </w:r>
          </w:p>
        </w:tc>
        <w:tc>
          <w:tcPr>
            <w:tcW w:w="1559"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CB0FA2" w:rsidRPr="007F4B2A" w:rsidRDefault="00CB0FA2" w:rsidP="000A3F21">
            <w:pPr>
              <w:spacing w:after="0" w:line="240" w:lineRule="auto"/>
              <w:jc w:val="center"/>
              <w:rPr>
                <w:rFonts w:ascii="Times New Roman" w:hAnsi="Times New Roman"/>
                <w:sz w:val="20"/>
                <w:szCs w:val="20"/>
              </w:rPr>
            </w:pPr>
          </w:p>
        </w:tc>
        <w:tc>
          <w:tcPr>
            <w:tcW w:w="540"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CB0FA2" w:rsidRPr="007F4B2A" w:rsidTr="006E6ECF">
        <w:tblPrEx>
          <w:tblCellMar>
            <w:top w:w="0" w:type="dxa"/>
            <w:bottom w:w="0" w:type="dxa"/>
          </w:tblCellMar>
        </w:tblPrEx>
        <w:tc>
          <w:tcPr>
            <w:tcW w:w="786" w:type="dxa"/>
            <w:gridSpan w:val="2"/>
          </w:tcPr>
          <w:p w:rsidR="00CB0FA2" w:rsidRPr="007F4B2A" w:rsidRDefault="00CB0FA2" w:rsidP="006E6ECF">
            <w:pPr>
              <w:spacing w:after="0" w:line="240" w:lineRule="auto"/>
              <w:jc w:val="center"/>
              <w:rPr>
                <w:rFonts w:ascii="Times New Roman" w:hAnsi="Times New Roman"/>
                <w:sz w:val="20"/>
                <w:szCs w:val="20"/>
              </w:rPr>
            </w:pPr>
            <w:r w:rsidRPr="007F4B2A">
              <w:rPr>
                <w:rFonts w:ascii="Times New Roman" w:hAnsi="Times New Roman"/>
                <w:sz w:val="20"/>
                <w:szCs w:val="20"/>
              </w:rPr>
              <w:t>16.</w:t>
            </w:r>
          </w:p>
        </w:tc>
        <w:tc>
          <w:tcPr>
            <w:tcW w:w="3042" w:type="dxa"/>
            <w:gridSpan w:val="2"/>
          </w:tcPr>
          <w:p w:rsidR="00CB0FA2" w:rsidRPr="007F4B2A" w:rsidRDefault="00CB0FA2" w:rsidP="000A3F21">
            <w:pPr>
              <w:spacing w:after="0" w:line="240" w:lineRule="auto"/>
              <w:rPr>
                <w:rFonts w:ascii="Times New Roman" w:hAnsi="Times New Roman"/>
                <w:sz w:val="20"/>
                <w:szCs w:val="20"/>
              </w:rPr>
            </w:pPr>
            <w:r w:rsidRPr="007F4B2A">
              <w:rPr>
                <w:rFonts w:ascii="Times New Roman" w:hAnsi="Times New Roman"/>
                <w:sz w:val="20"/>
                <w:szCs w:val="20"/>
              </w:rPr>
              <w:t>Первенство России, финал</w:t>
            </w:r>
          </w:p>
        </w:tc>
        <w:tc>
          <w:tcPr>
            <w:tcW w:w="1985" w:type="dxa"/>
            <w:gridSpan w:val="2"/>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март</w:t>
            </w:r>
          </w:p>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1559"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CB0FA2" w:rsidRPr="007F4B2A" w:rsidRDefault="00CB0FA2" w:rsidP="000A3F21">
            <w:pPr>
              <w:spacing w:after="0" w:line="240" w:lineRule="auto"/>
              <w:jc w:val="center"/>
              <w:rPr>
                <w:rFonts w:ascii="Times New Roman" w:hAnsi="Times New Roman"/>
                <w:sz w:val="20"/>
                <w:szCs w:val="20"/>
              </w:rPr>
            </w:pPr>
          </w:p>
        </w:tc>
        <w:tc>
          <w:tcPr>
            <w:tcW w:w="540"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CB0FA2" w:rsidRPr="007F4B2A" w:rsidTr="006E6ECF">
        <w:tblPrEx>
          <w:tblCellMar>
            <w:top w:w="0" w:type="dxa"/>
            <w:bottom w:w="0" w:type="dxa"/>
          </w:tblCellMar>
        </w:tblPrEx>
        <w:tc>
          <w:tcPr>
            <w:tcW w:w="786" w:type="dxa"/>
            <w:gridSpan w:val="2"/>
          </w:tcPr>
          <w:p w:rsidR="00CB0FA2" w:rsidRPr="007F4B2A" w:rsidRDefault="00CB0FA2" w:rsidP="006E6ECF">
            <w:pPr>
              <w:spacing w:after="0" w:line="240" w:lineRule="auto"/>
              <w:jc w:val="center"/>
              <w:rPr>
                <w:rFonts w:ascii="Times New Roman" w:hAnsi="Times New Roman"/>
                <w:sz w:val="20"/>
                <w:szCs w:val="20"/>
              </w:rPr>
            </w:pPr>
            <w:r w:rsidRPr="007F4B2A">
              <w:rPr>
                <w:rFonts w:ascii="Times New Roman" w:hAnsi="Times New Roman"/>
                <w:sz w:val="20"/>
                <w:szCs w:val="20"/>
              </w:rPr>
              <w:t>17.</w:t>
            </w:r>
          </w:p>
        </w:tc>
        <w:tc>
          <w:tcPr>
            <w:tcW w:w="3042" w:type="dxa"/>
            <w:gridSpan w:val="2"/>
          </w:tcPr>
          <w:p w:rsidR="00CB0FA2" w:rsidRPr="007F4B2A" w:rsidRDefault="00CB0FA2" w:rsidP="006E6ECF">
            <w:pPr>
              <w:spacing w:after="0" w:line="240" w:lineRule="auto"/>
              <w:rPr>
                <w:rFonts w:ascii="Times New Roman" w:hAnsi="Times New Roman"/>
                <w:sz w:val="20"/>
                <w:szCs w:val="20"/>
              </w:rPr>
            </w:pPr>
            <w:r w:rsidRPr="007F4B2A">
              <w:rPr>
                <w:rFonts w:ascii="Times New Roman" w:hAnsi="Times New Roman"/>
                <w:sz w:val="20"/>
                <w:szCs w:val="20"/>
              </w:rPr>
              <w:t>Междугородний турнир, посвященный памяти В.А. Кайзер</w:t>
            </w:r>
          </w:p>
        </w:tc>
        <w:tc>
          <w:tcPr>
            <w:tcW w:w="1985" w:type="dxa"/>
            <w:gridSpan w:val="2"/>
          </w:tcPr>
          <w:p w:rsidR="00CB0FA2" w:rsidRPr="007F4B2A" w:rsidRDefault="00CB0FA2" w:rsidP="006E6ECF">
            <w:pPr>
              <w:spacing w:after="0" w:line="240" w:lineRule="auto"/>
              <w:jc w:val="center"/>
              <w:rPr>
                <w:rFonts w:ascii="Times New Roman" w:hAnsi="Times New Roman"/>
                <w:sz w:val="20"/>
                <w:szCs w:val="20"/>
              </w:rPr>
            </w:pPr>
            <w:r w:rsidRPr="007F4B2A">
              <w:rPr>
                <w:rFonts w:ascii="Times New Roman" w:hAnsi="Times New Roman"/>
                <w:sz w:val="20"/>
                <w:szCs w:val="20"/>
              </w:rPr>
              <w:t xml:space="preserve">март </w:t>
            </w:r>
          </w:p>
          <w:p w:rsidR="00CB0FA2" w:rsidRPr="007F4B2A" w:rsidRDefault="00CB0FA2" w:rsidP="006E6ECF">
            <w:pPr>
              <w:spacing w:after="0" w:line="240" w:lineRule="auto"/>
              <w:jc w:val="center"/>
              <w:rPr>
                <w:rFonts w:ascii="Times New Roman" w:hAnsi="Times New Roman"/>
                <w:sz w:val="20"/>
                <w:szCs w:val="20"/>
              </w:rPr>
            </w:pPr>
            <w:r w:rsidRPr="007F4B2A">
              <w:rPr>
                <w:rFonts w:ascii="Times New Roman" w:hAnsi="Times New Roman"/>
                <w:sz w:val="20"/>
                <w:szCs w:val="20"/>
              </w:rPr>
              <w:t>г. Омск</w:t>
            </w:r>
          </w:p>
        </w:tc>
        <w:tc>
          <w:tcPr>
            <w:tcW w:w="1559"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CB0FA2" w:rsidRPr="007F4B2A" w:rsidRDefault="00CB0FA2" w:rsidP="000A3F21">
            <w:pPr>
              <w:spacing w:after="0" w:line="240" w:lineRule="auto"/>
              <w:jc w:val="center"/>
              <w:rPr>
                <w:rFonts w:ascii="Times New Roman" w:hAnsi="Times New Roman"/>
                <w:sz w:val="20"/>
                <w:szCs w:val="20"/>
              </w:rPr>
            </w:pPr>
          </w:p>
        </w:tc>
        <w:tc>
          <w:tcPr>
            <w:tcW w:w="540"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CB0FA2" w:rsidRPr="007F4B2A" w:rsidTr="006E6ECF">
        <w:tblPrEx>
          <w:tblCellMar>
            <w:top w:w="0" w:type="dxa"/>
            <w:bottom w:w="0" w:type="dxa"/>
          </w:tblCellMar>
        </w:tblPrEx>
        <w:tc>
          <w:tcPr>
            <w:tcW w:w="786" w:type="dxa"/>
            <w:gridSpan w:val="2"/>
          </w:tcPr>
          <w:p w:rsidR="00CB0FA2" w:rsidRPr="007F4B2A" w:rsidRDefault="00CB0FA2" w:rsidP="006E6ECF">
            <w:pPr>
              <w:spacing w:after="0" w:line="240" w:lineRule="auto"/>
              <w:jc w:val="center"/>
              <w:rPr>
                <w:rFonts w:ascii="Times New Roman" w:hAnsi="Times New Roman"/>
                <w:sz w:val="20"/>
                <w:szCs w:val="20"/>
              </w:rPr>
            </w:pPr>
            <w:r w:rsidRPr="007F4B2A">
              <w:rPr>
                <w:rFonts w:ascii="Times New Roman" w:hAnsi="Times New Roman"/>
                <w:sz w:val="20"/>
                <w:szCs w:val="20"/>
              </w:rPr>
              <w:t>18.</w:t>
            </w:r>
          </w:p>
        </w:tc>
        <w:tc>
          <w:tcPr>
            <w:tcW w:w="3042" w:type="dxa"/>
            <w:gridSpan w:val="2"/>
          </w:tcPr>
          <w:p w:rsidR="00CB0FA2" w:rsidRPr="007F4B2A" w:rsidRDefault="00CB0FA2" w:rsidP="000A3F21">
            <w:pPr>
              <w:spacing w:after="0" w:line="240" w:lineRule="auto"/>
              <w:rPr>
                <w:rFonts w:ascii="Times New Roman" w:hAnsi="Times New Roman"/>
                <w:sz w:val="20"/>
                <w:szCs w:val="20"/>
              </w:rPr>
            </w:pPr>
            <w:r w:rsidRPr="007F4B2A">
              <w:rPr>
                <w:rFonts w:ascii="Times New Roman" w:hAnsi="Times New Roman"/>
                <w:sz w:val="20"/>
                <w:szCs w:val="20"/>
              </w:rPr>
              <w:t>Полуфинал Первенства России</w:t>
            </w:r>
          </w:p>
        </w:tc>
        <w:tc>
          <w:tcPr>
            <w:tcW w:w="1985" w:type="dxa"/>
            <w:gridSpan w:val="2"/>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март</w:t>
            </w:r>
          </w:p>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назначению</w:t>
            </w:r>
          </w:p>
        </w:tc>
        <w:tc>
          <w:tcPr>
            <w:tcW w:w="1559"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CB0FA2" w:rsidRPr="007F4B2A" w:rsidRDefault="00CB0FA2" w:rsidP="000A3F21">
            <w:pPr>
              <w:spacing w:after="0" w:line="240" w:lineRule="auto"/>
              <w:jc w:val="center"/>
              <w:rPr>
                <w:rFonts w:ascii="Times New Roman" w:hAnsi="Times New Roman"/>
                <w:sz w:val="20"/>
                <w:szCs w:val="20"/>
              </w:rPr>
            </w:pPr>
          </w:p>
        </w:tc>
        <w:tc>
          <w:tcPr>
            <w:tcW w:w="540"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CB0FA2" w:rsidRPr="007F4B2A" w:rsidTr="006E6ECF">
        <w:tblPrEx>
          <w:tblCellMar>
            <w:top w:w="0" w:type="dxa"/>
            <w:bottom w:w="0" w:type="dxa"/>
          </w:tblCellMar>
        </w:tblPrEx>
        <w:tc>
          <w:tcPr>
            <w:tcW w:w="786" w:type="dxa"/>
            <w:gridSpan w:val="2"/>
          </w:tcPr>
          <w:p w:rsidR="00CB0FA2" w:rsidRPr="007F4B2A" w:rsidRDefault="00CB0FA2" w:rsidP="006E6ECF">
            <w:pPr>
              <w:spacing w:after="0" w:line="240" w:lineRule="auto"/>
              <w:jc w:val="center"/>
              <w:rPr>
                <w:rFonts w:ascii="Times New Roman" w:hAnsi="Times New Roman"/>
                <w:sz w:val="20"/>
                <w:szCs w:val="20"/>
              </w:rPr>
            </w:pPr>
            <w:r w:rsidRPr="007F4B2A">
              <w:rPr>
                <w:rFonts w:ascii="Times New Roman" w:hAnsi="Times New Roman"/>
                <w:sz w:val="20"/>
                <w:szCs w:val="20"/>
              </w:rPr>
              <w:t>19.</w:t>
            </w:r>
          </w:p>
        </w:tc>
        <w:tc>
          <w:tcPr>
            <w:tcW w:w="3042" w:type="dxa"/>
            <w:gridSpan w:val="2"/>
          </w:tcPr>
          <w:p w:rsidR="00CB0FA2" w:rsidRPr="007F4B2A" w:rsidRDefault="00CB0FA2" w:rsidP="006E6ECF">
            <w:pPr>
              <w:spacing w:after="0" w:line="240" w:lineRule="auto"/>
              <w:rPr>
                <w:rFonts w:ascii="Times New Roman" w:hAnsi="Times New Roman"/>
                <w:sz w:val="20"/>
                <w:szCs w:val="20"/>
              </w:rPr>
            </w:pPr>
            <w:r w:rsidRPr="007F4B2A">
              <w:rPr>
                <w:rFonts w:ascii="Times New Roman" w:hAnsi="Times New Roman"/>
                <w:sz w:val="20"/>
                <w:szCs w:val="20"/>
              </w:rPr>
              <w:t>Региональный турнир</w:t>
            </w:r>
          </w:p>
        </w:tc>
        <w:tc>
          <w:tcPr>
            <w:tcW w:w="1985" w:type="dxa"/>
            <w:gridSpan w:val="2"/>
          </w:tcPr>
          <w:p w:rsidR="00CB0FA2" w:rsidRPr="007F4B2A" w:rsidRDefault="00CB0FA2" w:rsidP="006E6ECF">
            <w:pPr>
              <w:spacing w:after="0" w:line="240" w:lineRule="auto"/>
              <w:jc w:val="center"/>
              <w:rPr>
                <w:rFonts w:ascii="Times New Roman" w:hAnsi="Times New Roman"/>
                <w:sz w:val="20"/>
                <w:szCs w:val="20"/>
              </w:rPr>
            </w:pPr>
            <w:r w:rsidRPr="007F4B2A">
              <w:rPr>
                <w:rFonts w:ascii="Times New Roman" w:hAnsi="Times New Roman"/>
                <w:sz w:val="20"/>
                <w:szCs w:val="20"/>
              </w:rPr>
              <w:t xml:space="preserve">март </w:t>
            </w:r>
          </w:p>
          <w:p w:rsidR="00CB0FA2" w:rsidRPr="007F4B2A" w:rsidRDefault="00CB0FA2" w:rsidP="006E6ECF">
            <w:pPr>
              <w:spacing w:after="0" w:line="240" w:lineRule="auto"/>
              <w:jc w:val="center"/>
              <w:rPr>
                <w:rFonts w:ascii="Times New Roman" w:hAnsi="Times New Roman"/>
                <w:sz w:val="20"/>
                <w:szCs w:val="20"/>
              </w:rPr>
            </w:pPr>
            <w:r w:rsidRPr="007F4B2A">
              <w:rPr>
                <w:rFonts w:ascii="Times New Roman" w:hAnsi="Times New Roman"/>
                <w:sz w:val="20"/>
                <w:szCs w:val="20"/>
              </w:rPr>
              <w:t>г.Киселевск</w:t>
            </w:r>
          </w:p>
        </w:tc>
        <w:tc>
          <w:tcPr>
            <w:tcW w:w="1559"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CB0FA2" w:rsidRPr="007F4B2A" w:rsidRDefault="00CB0FA2" w:rsidP="000A3F21">
            <w:pPr>
              <w:spacing w:after="0" w:line="240" w:lineRule="auto"/>
              <w:jc w:val="center"/>
              <w:rPr>
                <w:rFonts w:ascii="Times New Roman" w:hAnsi="Times New Roman"/>
                <w:sz w:val="20"/>
                <w:szCs w:val="20"/>
              </w:rPr>
            </w:pPr>
          </w:p>
        </w:tc>
        <w:tc>
          <w:tcPr>
            <w:tcW w:w="540"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CB0FA2" w:rsidRPr="007F4B2A" w:rsidTr="006E6ECF">
        <w:tblPrEx>
          <w:tblCellMar>
            <w:top w:w="0" w:type="dxa"/>
            <w:bottom w:w="0" w:type="dxa"/>
          </w:tblCellMar>
        </w:tblPrEx>
        <w:tc>
          <w:tcPr>
            <w:tcW w:w="786" w:type="dxa"/>
            <w:gridSpan w:val="2"/>
          </w:tcPr>
          <w:p w:rsidR="00CB0FA2" w:rsidRPr="007F4B2A" w:rsidRDefault="00CB0FA2" w:rsidP="006E6ECF">
            <w:pPr>
              <w:spacing w:after="0" w:line="240" w:lineRule="auto"/>
              <w:jc w:val="center"/>
              <w:rPr>
                <w:rFonts w:ascii="Times New Roman" w:hAnsi="Times New Roman"/>
                <w:sz w:val="20"/>
                <w:szCs w:val="20"/>
              </w:rPr>
            </w:pPr>
            <w:r w:rsidRPr="007F4B2A">
              <w:rPr>
                <w:rFonts w:ascii="Times New Roman" w:hAnsi="Times New Roman"/>
                <w:sz w:val="20"/>
                <w:szCs w:val="20"/>
              </w:rPr>
              <w:t>20.</w:t>
            </w:r>
          </w:p>
        </w:tc>
        <w:tc>
          <w:tcPr>
            <w:tcW w:w="3042" w:type="dxa"/>
            <w:gridSpan w:val="2"/>
          </w:tcPr>
          <w:p w:rsidR="00CB0FA2" w:rsidRPr="007F4B2A" w:rsidRDefault="00CB0FA2" w:rsidP="000A3F21">
            <w:pPr>
              <w:spacing w:after="0" w:line="240" w:lineRule="auto"/>
              <w:rPr>
                <w:rFonts w:ascii="Times New Roman" w:hAnsi="Times New Roman"/>
                <w:sz w:val="20"/>
                <w:szCs w:val="20"/>
              </w:rPr>
            </w:pPr>
            <w:r w:rsidRPr="007F4B2A">
              <w:rPr>
                <w:rFonts w:ascii="Times New Roman" w:hAnsi="Times New Roman"/>
                <w:sz w:val="20"/>
                <w:szCs w:val="20"/>
              </w:rPr>
              <w:t>Междугородний турнир «Весенние ласточки»</w:t>
            </w:r>
          </w:p>
        </w:tc>
        <w:tc>
          <w:tcPr>
            <w:tcW w:w="1985" w:type="dxa"/>
            <w:gridSpan w:val="2"/>
          </w:tcPr>
          <w:p w:rsidR="00CB0FA2" w:rsidRPr="007F4B2A" w:rsidRDefault="00CB0FA2" w:rsidP="006E6ECF">
            <w:pPr>
              <w:spacing w:after="0" w:line="240" w:lineRule="auto"/>
              <w:jc w:val="center"/>
              <w:rPr>
                <w:rFonts w:ascii="Times New Roman" w:hAnsi="Times New Roman"/>
                <w:sz w:val="20"/>
                <w:szCs w:val="20"/>
              </w:rPr>
            </w:pPr>
            <w:r w:rsidRPr="007F4B2A">
              <w:rPr>
                <w:rFonts w:ascii="Times New Roman" w:hAnsi="Times New Roman"/>
                <w:sz w:val="20"/>
                <w:szCs w:val="20"/>
              </w:rPr>
              <w:t xml:space="preserve">март </w:t>
            </w:r>
          </w:p>
          <w:p w:rsidR="00CB0FA2" w:rsidRPr="007F4B2A" w:rsidRDefault="00CB0FA2" w:rsidP="006E6ECF">
            <w:pPr>
              <w:spacing w:after="0" w:line="240" w:lineRule="auto"/>
              <w:jc w:val="center"/>
              <w:rPr>
                <w:rFonts w:ascii="Times New Roman" w:hAnsi="Times New Roman"/>
                <w:sz w:val="20"/>
                <w:szCs w:val="20"/>
              </w:rPr>
            </w:pPr>
            <w:r w:rsidRPr="007F4B2A">
              <w:rPr>
                <w:rFonts w:ascii="Times New Roman" w:hAnsi="Times New Roman"/>
                <w:sz w:val="20"/>
                <w:szCs w:val="20"/>
              </w:rPr>
              <w:t>г.Заринск</w:t>
            </w:r>
          </w:p>
        </w:tc>
        <w:tc>
          <w:tcPr>
            <w:tcW w:w="1559"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CB0FA2" w:rsidRPr="007F4B2A" w:rsidRDefault="00CB0FA2" w:rsidP="000A3F21">
            <w:pPr>
              <w:spacing w:after="0" w:line="240" w:lineRule="auto"/>
              <w:jc w:val="center"/>
              <w:rPr>
                <w:rFonts w:ascii="Times New Roman" w:hAnsi="Times New Roman"/>
                <w:sz w:val="20"/>
                <w:szCs w:val="20"/>
              </w:rPr>
            </w:pPr>
          </w:p>
        </w:tc>
        <w:tc>
          <w:tcPr>
            <w:tcW w:w="540"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CB0FA2" w:rsidRPr="007F4B2A" w:rsidTr="006E6ECF">
        <w:tblPrEx>
          <w:tblCellMar>
            <w:top w:w="0" w:type="dxa"/>
            <w:bottom w:w="0" w:type="dxa"/>
          </w:tblCellMar>
        </w:tblPrEx>
        <w:tc>
          <w:tcPr>
            <w:tcW w:w="786" w:type="dxa"/>
            <w:gridSpan w:val="2"/>
          </w:tcPr>
          <w:p w:rsidR="00CB0FA2" w:rsidRPr="007F4B2A" w:rsidRDefault="00CB0FA2" w:rsidP="006E6ECF">
            <w:pPr>
              <w:spacing w:after="0" w:line="240" w:lineRule="auto"/>
              <w:jc w:val="center"/>
              <w:rPr>
                <w:rFonts w:ascii="Times New Roman" w:hAnsi="Times New Roman"/>
                <w:sz w:val="20"/>
                <w:szCs w:val="20"/>
              </w:rPr>
            </w:pPr>
            <w:r w:rsidRPr="007F4B2A">
              <w:rPr>
                <w:rFonts w:ascii="Times New Roman" w:hAnsi="Times New Roman"/>
                <w:sz w:val="20"/>
                <w:szCs w:val="20"/>
              </w:rPr>
              <w:t>21.</w:t>
            </w:r>
          </w:p>
        </w:tc>
        <w:tc>
          <w:tcPr>
            <w:tcW w:w="3042" w:type="dxa"/>
            <w:gridSpan w:val="2"/>
          </w:tcPr>
          <w:p w:rsidR="00CB0FA2" w:rsidRPr="007F4B2A" w:rsidRDefault="00CB0FA2" w:rsidP="000A3F21">
            <w:pPr>
              <w:spacing w:after="0" w:line="240" w:lineRule="auto"/>
              <w:rPr>
                <w:rFonts w:ascii="Times New Roman" w:hAnsi="Times New Roman"/>
                <w:sz w:val="20"/>
                <w:szCs w:val="20"/>
              </w:rPr>
            </w:pPr>
            <w:r w:rsidRPr="007F4B2A">
              <w:rPr>
                <w:rFonts w:ascii="Times New Roman" w:hAnsi="Times New Roman"/>
                <w:sz w:val="20"/>
                <w:szCs w:val="20"/>
              </w:rPr>
              <w:t xml:space="preserve">Открытое первенство СШОР № 2 </w:t>
            </w:r>
          </w:p>
        </w:tc>
        <w:tc>
          <w:tcPr>
            <w:tcW w:w="1985" w:type="dxa"/>
            <w:gridSpan w:val="2"/>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апрель</w:t>
            </w:r>
          </w:p>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СШОР №2</w:t>
            </w:r>
          </w:p>
        </w:tc>
        <w:tc>
          <w:tcPr>
            <w:tcW w:w="1559"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CB0FA2" w:rsidRPr="007F4B2A" w:rsidRDefault="00CB0FA2" w:rsidP="000A3F21">
            <w:pPr>
              <w:spacing w:after="0" w:line="240" w:lineRule="auto"/>
              <w:jc w:val="center"/>
              <w:rPr>
                <w:rFonts w:ascii="Times New Roman" w:hAnsi="Times New Roman"/>
                <w:sz w:val="20"/>
                <w:szCs w:val="20"/>
              </w:rPr>
            </w:pPr>
          </w:p>
        </w:tc>
        <w:tc>
          <w:tcPr>
            <w:tcW w:w="540"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CB0FA2" w:rsidRPr="007F4B2A" w:rsidTr="006E6ECF">
        <w:tblPrEx>
          <w:tblCellMar>
            <w:top w:w="0" w:type="dxa"/>
            <w:bottom w:w="0" w:type="dxa"/>
          </w:tblCellMar>
        </w:tblPrEx>
        <w:tc>
          <w:tcPr>
            <w:tcW w:w="786" w:type="dxa"/>
            <w:gridSpan w:val="2"/>
          </w:tcPr>
          <w:p w:rsidR="00CB0FA2" w:rsidRPr="007F4B2A" w:rsidRDefault="00CB0FA2" w:rsidP="006E6ECF">
            <w:pPr>
              <w:spacing w:after="0" w:line="240" w:lineRule="auto"/>
              <w:jc w:val="center"/>
              <w:rPr>
                <w:rFonts w:ascii="Times New Roman" w:hAnsi="Times New Roman"/>
                <w:sz w:val="20"/>
                <w:szCs w:val="20"/>
              </w:rPr>
            </w:pPr>
            <w:r w:rsidRPr="007F4B2A">
              <w:rPr>
                <w:rFonts w:ascii="Times New Roman" w:hAnsi="Times New Roman"/>
                <w:sz w:val="20"/>
                <w:szCs w:val="20"/>
              </w:rPr>
              <w:t>22.</w:t>
            </w:r>
          </w:p>
        </w:tc>
        <w:tc>
          <w:tcPr>
            <w:tcW w:w="3042" w:type="dxa"/>
            <w:gridSpan w:val="2"/>
          </w:tcPr>
          <w:p w:rsidR="00CB0FA2" w:rsidRPr="007F4B2A" w:rsidRDefault="00CB0FA2" w:rsidP="000A3F21">
            <w:pPr>
              <w:spacing w:after="0" w:line="240" w:lineRule="auto"/>
              <w:rPr>
                <w:rFonts w:ascii="Times New Roman" w:hAnsi="Times New Roman"/>
                <w:sz w:val="20"/>
                <w:szCs w:val="20"/>
              </w:rPr>
            </w:pPr>
            <w:r w:rsidRPr="007F4B2A">
              <w:rPr>
                <w:rFonts w:ascii="Times New Roman" w:hAnsi="Times New Roman"/>
                <w:sz w:val="20"/>
                <w:szCs w:val="20"/>
              </w:rPr>
              <w:t xml:space="preserve">Открытое первенство СШОР № 2 </w:t>
            </w:r>
          </w:p>
        </w:tc>
        <w:tc>
          <w:tcPr>
            <w:tcW w:w="1985" w:type="dxa"/>
            <w:gridSpan w:val="2"/>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апрель</w:t>
            </w:r>
          </w:p>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СШОР №2</w:t>
            </w:r>
          </w:p>
        </w:tc>
        <w:tc>
          <w:tcPr>
            <w:tcW w:w="1559"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CB0FA2" w:rsidRPr="007F4B2A" w:rsidRDefault="00CB0FA2" w:rsidP="000A3F21">
            <w:pPr>
              <w:spacing w:after="0" w:line="240" w:lineRule="auto"/>
              <w:jc w:val="center"/>
              <w:rPr>
                <w:rFonts w:ascii="Times New Roman" w:hAnsi="Times New Roman"/>
                <w:sz w:val="20"/>
                <w:szCs w:val="20"/>
              </w:rPr>
            </w:pPr>
          </w:p>
        </w:tc>
        <w:tc>
          <w:tcPr>
            <w:tcW w:w="540"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CB0FA2" w:rsidRPr="007F4B2A" w:rsidTr="006E6ECF">
        <w:tblPrEx>
          <w:tblCellMar>
            <w:top w:w="0" w:type="dxa"/>
            <w:bottom w:w="0" w:type="dxa"/>
          </w:tblCellMar>
        </w:tblPrEx>
        <w:tc>
          <w:tcPr>
            <w:tcW w:w="786" w:type="dxa"/>
            <w:gridSpan w:val="2"/>
          </w:tcPr>
          <w:p w:rsidR="00CB0FA2" w:rsidRPr="007F4B2A" w:rsidRDefault="00CB0FA2" w:rsidP="006E6ECF">
            <w:pPr>
              <w:spacing w:after="0" w:line="240" w:lineRule="auto"/>
              <w:jc w:val="center"/>
              <w:rPr>
                <w:rFonts w:ascii="Times New Roman" w:hAnsi="Times New Roman"/>
                <w:sz w:val="20"/>
                <w:szCs w:val="20"/>
              </w:rPr>
            </w:pPr>
            <w:r w:rsidRPr="007F4B2A">
              <w:rPr>
                <w:rFonts w:ascii="Times New Roman" w:hAnsi="Times New Roman"/>
                <w:sz w:val="20"/>
                <w:szCs w:val="20"/>
              </w:rPr>
              <w:t>23.</w:t>
            </w:r>
          </w:p>
        </w:tc>
        <w:tc>
          <w:tcPr>
            <w:tcW w:w="3042" w:type="dxa"/>
            <w:gridSpan w:val="2"/>
          </w:tcPr>
          <w:p w:rsidR="00CB0FA2" w:rsidRPr="007F4B2A" w:rsidRDefault="00CB0FA2" w:rsidP="000A3F21">
            <w:pPr>
              <w:spacing w:after="0" w:line="240" w:lineRule="auto"/>
              <w:rPr>
                <w:rFonts w:ascii="Times New Roman" w:hAnsi="Times New Roman"/>
                <w:sz w:val="20"/>
                <w:szCs w:val="20"/>
              </w:rPr>
            </w:pPr>
            <w:r w:rsidRPr="007F4B2A">
              <w:rPr>
                <w:rFonts w:ascii="Times New Roman" w:hAnsi="Times New Roman"/>
                <w:sz w:val="20"/>
                <w:szCs w:val="20"/>
              </w:rPr>
              <w:t>Региональный  турнир</w:t>
            </w:r>
          </w:p>
        </w:tc>
        <w:tc>
          <w:tcPr>
            <w:tcW w:w="1985" w:type="dxa"/>
            <w:gridSpan w:val="2"/>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апрель</w:t>
            </w:r>
          </w:p>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г. Барнаул</w:t>
            </w:r>
          </w:p>
        </w:tc>
        <w:tc>
          <w:tcPr>
            <w:tcW w:w="1559"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CB0FA2" w:rsidRPr="007F4B2A" w:rsidRDefault="00CB0FA2" w:rsidP="000A3F21">
            <w:pPr>
              <w:spacing w:after="0" w:line="240" w:lineRule="auto"/>
              <w:jc w:val="center"/>
              <w:rPr>
                <w:rFonts w:ascii="Times New Roman" w:hAnsi="Times New Roman"/>
                <w:sz w:val="20"/>
                <w:szCs w:val="20"/>
              </w:rPr>
            </w:pPr>
          </w:p>
        </w:tc>
        <w:tc>
          <w:tcPr>
            <w:tcW w:w="540"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CB0FA2" w:rsidRPr="007F4B2A" w:rsidTr="006E6ECF">
        <w:tblPrEx>
          <w:tblCellMar>
            <w:top w:w="0" w:type="dxa"/>
            <w:bottom w:w="0" w:type="dxa"/>
          </w:tblCellMar>
        </w:tblPrEx>
        <w:tc>
          <w:tcPr>
            <w:tcW w:w="786" w:type="dxa"/>
            <w:gridSpan w:val="2"/>
          </w:tcPr>
          <w:p w:rsidR="00CB0FA2" w:rsidRPr="007F4B2A" w:rsidRDefault="00CB0FA2" w:rsidP="006E6ECF">
            <w:pPr>
              <w:spacing w:after="0" w:line="240" w:lineRule="auto"/>
              <w:jc w:val="center"/>
              <w:rPr>
                <w:rFonts w:ascii="Times New Roman" w:hAnsi="Times New Roman"/>
                <w:sz w:val="20"/>
                <w:szCs w:val="20"/>
              </w:rPr>
            </w:pPr>
            <w:r w:rsidRPr="007F4B2A">
              <w:rPr>
                <w:rFonts w:ascii="Times New Roman" w:hAnsi="Times New Roman"/>
                <w:sz w:val="20"/>
                <w:szCs w:val="20"/>
              </w:rPr>
              <w:t>24.</w:t>
            </w:r>
          </w:p>
        </w:tc>
        <w:tc>
          <w:tcPr>
            <w:tcW w:w="3042" w:type="dxa"/>
            <w:gridSpan w:val="2"/>
          </w:tcPr>
          <w:p w:rsidR="00CB0FA2" w:rsidRPr="007F4B2A" w:rsidRDefault="00CB0FA2" w:rsidP="000A3F21">
            <w:pPr>
              <w:spacing w:after="0" w:line="240" w:lineRule="auto"/>
              <w:rPr>
                <w:rFonts w:ascii="Times New Roman" w:hAnsi="Times New Roman"/>
                <w:sz w:val="20"/>
                <w:szCs w:val="20"/>
              </w:rPr>
            </w:pPr>
            <w:r w:rsidRPr="007F4B2A">
              <w:rPr>
                <w:rFonts w:ascii="Times New Roman" w:hAnsi="Times New Roman"/>
                <w:sz w:val="20"/>
                <w:szCs w:val="20"/>
              </w:rPr>
              <w:t>Региональный  турнир</w:t>
            </w:r>
          </w:p>
        </w:tc>
        <w:tc>
          <w:tcPr>
            <w:tcW w:w="1985" w:type="dxa"/>
            <w:gridSpan w:val="2"/>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апрель</w:t>
            </w:r>
          </w:p>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г. Рубцовск</w:t>
            </w:r>
          </w:p>
        </w:tc>
        <w:tc>
          <w:tcPr>
            <w:tcW w:w="1559"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CB0FA2" w:rsidRPr="007F4B2A" w:rsidRDefault="00CB0FA2" w:rsidP="000A3F21">
            <w:pPr>
              <w:spacing w:after="0" w:line="240" w:lineRule="auto"/>
              <w:jc w:val="center"/>
              <w:rPr>
                <w:rFonts w:ascii="Times New Roman" w:hAnsi="Times New Roman"/>
                <w:sz w:val="20"/>
                <w:szCs w:val="20"/>
              </w:rPr>
            </w:pPr>
          </w:p>
        </w:tc>
        <w:tc>
          <w:tcPr>
            <w:tcW w:w="540"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CB0FA2" w:rsidRPr="007F4B2A" w:rsidTr="006E6ECF">
        <w:tblPrEx>
          <w:tblCellMar>
            <w:top w:w="0" w:type="dxa"/>
            <w:bottom w:w="0" w:type="dxa"/>
          </w:tblCellMar>
        </w:tblPrEx>
        <w:trPr>
          <w:trHeight w:val="527"/>
        </w:trPr>
        <w:tc>
          <w:tcPr>
            <w:tcW w:w="786" w:type="dxa"/>
            <w:gridSpan w:val="2"/>
          </w:tcPr>
          <w:p w:rsidR="00CB0FA2" w:rsidRPr="007F4B2A" w:rsidRDefault="00CB0FA2" w:rsidP="006E6ECF">
            <w:pPr>
              <w:spacing w:after="0" w:line="240" w:lineRule="auto"/>
              <w:jc w:val="center"/>
              <w:rPr>
                <w:rFonts w:ascii="Times New Roman" w:hAnsi="Times New Roman"/>
                <w:sz w:val="20"/>
                <w:szCs w:val="20"/>
              </w:rPr>
            </w:pPr>
            <w:r w:rsidRPr="007F4B2A">
              <w:rPr>
                <w:rFonts w:ascii="Times New Roman" w:hAnsi="Times New Roman"/>
                <w:sz w:val="20"/>
                <w:szCs w:val="20"/>
              </w:rPr>
              <w:t>25.</w:t>
            </w:r>
          </w:p>
        </w:tc>
        <w:tc>
          <w:tcPr>
            <w:tcW w:w="3042" w:type="dxa"/>
            <w:gridSpan w:val="2"/>
          </w:tcPr>
          <w:p w:rsidR="00CB0FA2" w:rsidRPr="007F4B2A" w:rsidRDefault="00CB0FA2" w:rsidP="000A3F21">
            <w:pPr>
              <w:spacing w:after="0" w:line="240" w:lineRule="auto"/>
              <w:rPr>
                <w:rFonts w:ascii="Times New Roman" w:hAnsi="Times New Roman"/>
                <w:sz w:val="20"/>
                <w:szCs w:val="20"/>
              </w:rPr>
            </w:pPr>
            <w:r w:rsidRPr="007F4B2A">
              <w:rPr>
                <w:rFonts w:ascii="Times New Roman" w:hAnsi="Times New Roman"/>
                <w:sz w:val="20"/>
                <w:szCs w:val="20"/>
              </w:rPr>
              <w:t xml:space="preserve">Междугородний турнир </w:t>
            </w:r>
          </w:p>
        </w:tc>
        <w:tc>
          <w:tcPr>
            <w:tcW w:w="1985" w:type="dxa"/>
            <w:gridSpan w:val="2"/>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апрель</w:t>
            </w:r>
          </w:p>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г.Новоалтайск</w:t>
            </w:r>
          </w:p>
        </w:tc>
        <w:tc>
          <w:tcPr>
            <w:tcW w:w="1559"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CB0FA2" w:rsidRPr="007F4B2A" w:rsidRDefault="00CB0FA2" w:rsidP="000A3F21">
            <w:pPr>
              <w:spacing w:after="0" w:line="240" w:lineRule="auto"/>
              <w:jc w:val="center"/>
              <w:rPr>
                <w:rFonts w:ascii="Times New Roman" w:hAnsi="Times New Roman"/>
                <w:sz w:val="20"/>
                <w:szCs w:val="20"/>
              </w:rPr>
            </w:pPr>
          </w:p>
        </w:tc>
        <w:tc>
          <w:tcPr>
            <w:tcW w:w="540"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CB0FA2" w:rsidRPr="007F4B2A" w:rsidTr="006E6ECF">
        <w:tblPrEx>
          <w:tblCellMar>
            <w:top w:w="0" w:type="dxa"/>
            <w:bottom w:w="0" w:type="dxa"/>
          </w:tblCellMar>
        </w:tblPrEx>
        <w:trPr>
          <w:trHeight w:val="527"/>
        </w:trPr>
        <w:tc>
          <w:tcPr>
            <w:tcW w:w="786" w:type="dxa"/>
            <w:gridSpan w:val="2"/>
          </w:tcPr>
          <w:p w:rsidR="00CB0FA2" w:rsidRPr="007F4B2A" w:rsidRDefault="00CB0FA2" w:rsidP="006E6ECF">
            <w:pPr>
              <w:spacing w:after="0" w:line="240" w:lineRule="auto"/>
              <w:jc w:val="center"/>
              <w:rPr>
                <w:rFonts w:ascii="Times New Roman" w:hAnsi="Times New Roman"/>
                <w:sz w:val="20"/>
                <w:szCs w:val="20"/>
              </w:rPr>
            </w:pPr>
            <w:r w:rsidRPr="007F4B2A">
              <w:rPr>
                <w:rFonts w:ascii="Times New Roman" w:hAnsi="Times New Roman"/>
                <w:sz w:val="20"/>
                <w:szCs w:val="20"/>
              </w:rPr>
              <w:t>26.</w:t>
            </w:r>
          </w:p>
        </w:tc>
        <w:tc>
          <w:tcPr>
            <w:tcW w:w="3042" w:type="dxa"/>
            <w:gridSpan w:val="2"/>
          </w:tcPr>
          <w:p w:rsidR="00CB0FA2" w:rsidRPr="007F4B2A" w:rsidRDefault="00CB0FA2" w:rsidP="000A3F21">
            <w:pPr>
              <w:spacing w:after="0" w:line="240" w:lineRule="auto"/>
              <w:rPr>
                <w:rFonts w:ascii="Times New Roman" w:hAnsi="Times New Roman"/>
                <w:sz w:val="20"/>
                <w:szCs w:val="20"/>
              </w:rPr>
            </w:pPr>
            <w:r w:rsidRPr="007F4B2A">
              <w:rPr>
                <w:rFonts w:ascii="Times New Roman" w:hAnsi="Times New Roman"/>
                <w:sz w:val="20"/>
                <w:szCs w:val="20"/>
              </w:rPr>
              <w:t>Междугородний турнир, посвященный памяти Кочетова А.В.</w:t>
            </w:r>
          </w:p>
        </w:tc>
        <w:tc>
          <w:tcPr>
            <w:tcW w:w="1985" w:type="dxa"/>
            <w:gridSpan w:val="2"/>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май</w:t>
            </w:r>
          </w:p>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СШОР №2</w:t>
            </w:r>
          </w:p>
        </w:tc>
        <w:tc>
          <w:tcPr>
            <w:tcW w:w="1559"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CB0FA2" w:rsidRPr="007F4B2A" w:rsidRDefault="00CB0FA2" w:rsidP="000A3F21">
            <w:pPr>
              <w:spacing w:after="0" w:line="240" w:lineRule="auto"/>
              <w:jc w:val="center"/>
              <w:rPr>
                <w:rFonts w:ascii="Times New Roman" w:hAnsi="Times New Roman"/>
                <w:sz w:val="20"/>
                <w:szCs w:val="20"/>
              </w:rPr>
            </w:pPr>
          </w:p>
        </w:tc>
        <w:tc>
          <w:tcPr>
            <w:tcW w:w="540"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CB0FA2" w:rsidRPr="007F4B2A" w:rsidTr="006E6ECF">
        <w:tblPrEx>
          <w:tblCellMar>
            <w:top w:w="0" w:type="dxa"/>
            <w:bottom w:w="0" w:type="dxa"/>
          </w:tblCellMar>
        </w:tblPrEx>
        <w:trPr>
          <w:trHeight w:val="527"/>
        </w:trPr>
        <w:tc>
          <w:tcPr>
            <w:tcW w:w="786" w:type="dxa"/>
            <w:gridSpan w:val="2"/>
          </w:tcPr>
          <w:p w:rsidR="00CB0FA2" w:rsidRPr="007F4B2A" w:rsidRDefault="00CB0FA2" w:rsidP="006E6ECF">
            <w:pPr>
              <w:spacing w:after="0" w:line="240" w:lineRule="auto"/>
              <w:jc w:val="center"/>
              <w:rPr>
                <w:rFonts w:ascii="Times New Roman" w:hAnsi="Times New Roman"/>
                <w:sz w:val="20"/>
                <w:szCs w:val="20"/>
              </w:rPr>
            </w:pPr>
            <w:r w:rsidRPr="007F4B2A">
              <w:rPr>
                <w:rFonts w:ascii="Times New Roman" w:hAnsi="Times New Roman"/>
                <w:sz w:val="20"/>
                <w:szCs w:val="20"/>
              </w:rPr>
              <w:t>27.</w:t>
            </w:r>
          </w:p>
        </w:tc>
        <w:tc>
          <w:tcPr>
            <w:tcW w:w="3042" w:type="dxa"/>
            <w:gridSpan w:val="2"/>
          </w:tcPr>
          <w:p w:rsidR="00CB0FA2" w:rsidRPr="007F4B2A" w:rsidRDefault="00CB0FA2" w:rsidP="000A3F21">
            <w:pPr>
              <w:spacing w:after="0" w:line="240" w:lineRule="auto"/>
              <w:rPr>
                <w:rFonts w:ascii="Times New Roman" w:hAnsi="Times New Roman"/>
                <w:sz w:val="20"/>
                <w:szCs w:val="20"/>
              </w:rPr>
            </w:pPr>
            <w:r w:rsidRPr="007F4B2A">
              <w:rPr>
                <w:rFonts w:ascii="Times New Roman" w:hAnsi="Times New Roman"/>
                <w:sz w:val="20"/>
                <w:szCs w:val="20"/>
              </w:rPr>
              <w:t>Традиционный турнир, посвященный «Дню против курения»</w:t>
            </w:r>
          </w:p>
        </w:tc>
        <w:tc>
          <w:tcPr>
            <w:tcW w:w="1985" w:type="dxa"/>
            <w:gridSpan w:val="2"/>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май</w:t>
            </w:r>
          </w:p>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СШОР №2</w:t>
            </w:r>
          </w:p>
        </w:tc>
        <w:tc>
          <w:tcPr>
            <w:tcW w:w="1559"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CB0FA2" w:rsidRPr="007F4B2A" w:rsidRDefault="00CB0FA2" w:rsidP="000A3F21">
            <w:pPr>
              <w:spacing w:after="0" w:line="240" w:lineRule="auto"/>
              <w:jc w:val="center"/>
              <w:rPr>
                <w:rFonts w:ascii="Times New Roman" w:hAnsi="Times New Roman"/>
                <w:sz w:val="20"/>
                <w:szCs w:val="20"/>
              </w:rPr>
            </w:pPr>
          </w:p>
        </w:tc>
        <w:tc>
          <w:tcPr>
            <w:tcW w:w="540"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CB0FA2" w:rsidRPr="007F4B2A" w:rsidTr="006E6ECF">
        <w:tblPrEx>
          <w:tblCellMar>
            <w:top w:w="0" w:type="dxa"/>
            <w:bottom w:w="0" w:type="dxa"/>
          </w:tblCellMar>
        </w:tblPrEx>
        <w:trPr>
          <w:trHeight w:val="527"/>
        </w:trPr>
        <w:tc>
          <w:tcPr>
            <w:tcW w:w="786" w:type="dxa"/>
            <w:gridSpan w:val="2"/>
          </w:tcPr>
          <w:p w:rsidR="00CB0FA2" w:rsidRPr="007F4B2A" w:rsidRDefault="00CB0FA2" w:rsidP="006E6ECF">
            <w:pPr>
              <w:spacing w:after="0" w:line="240" w:lineRule="auto"/>
              <w:jc w:val="center"/>
              <w:rPr>
                <w:rFonts w:ascii="Times New Roman" w:hAnsi="Times New Roman"/>
                <w:sz w:val="20"/>
                <w:szCs w:val="20"/>
              </w:rPr>
            </w:pPr>
            <w:r w:rsidRPr="007F4B2A">
              <w:rPr>
                <w:rFonts w:ascii="Times New Roman" w:hAnsi="Times New Roman"/>
                <w:sz w:val="20"/>
                <w:szCs w:val="20"/>
              </w:rPr>
              <w:t>28.</w:t>
            </w:r>
          </w:p>
        </w:tc>
        <w:tc>
          <w:tcPr>
            <w:tcW w:w="3042" w:type="dxa"/>
            <w:gridSpan w:val="2"/>
          </w:tcPr>
          <w:p w:rsidR="00CB0FA2" w:rsidRPr="007F4B2A" w:rsidRDefault="00CB0FA2" w:rsidP="000A3F21">
            <w:pPr>
              <w:spacing w:after="0" w:line="240" w:lineRule="auto"/>
              <w:rPr>
                <w:rFonts w:ascii="Times New Roman" w:hAnsi="Times New Roman"/>
                <w:sz w:val="20"/>
                <w:szCs w:val="20"/>
              </w:rPr>
            </w:pPr>
            <w:r w:rsidRPr="007F4B2A">
              <w:rPr>
                <w:rFonts w:ascii="Times New Roman" w:hAnsi="Times New Roman"/>
                <w:sz w:val="20"/>
                <w:szCs w:val="20"/>
              </w:rPr>
              <w:t xml:space="preserve">Открытое первенство СШОР № 2 </w:t>
            </w:r>
          </w:p>
        </w:tc>
        <w:tc>
          <w:tcPr>
            <w:tcW w:w="1985" w:type="dxa"/>
            <w:gridSpan w:val="2"/>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май</w:t>
            </w:r>
          </w:p>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СШОР №2</w:t>
            </w:r>
          </w:p>
        </w:tc>
        <w:tc>
          <w:tcPr>
            <w:tcW w:w="1559"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CB0FA2" w:rsidRPr="007F4B2A" w:rsidRDefault="00CB0FA2" w:rsidP="000A3F21">
            <w:pPr>
              <w:spacing w:after="0" w:line="240" w:lineRule="auto"/>
              <w:jc w:val="center"/>
              <w:rPr>
                <w:rFonts w:ascii="Times New Roman" w:hAnsi="Times New Roman"/>
                <w:sz w:val="20"/>
                <w:szCs w:val="20"/>
              </w:rPr>
            </w:pPr>
          </w:p>
        </w:tc>
        <w:tc>
          <w:tcPr>
            <w:tcW w:w="540"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CB0FA2" w:rsidRPr="007F4B2A" w:rsidRDefault="00CB0FA2"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EB5660" w:rsidRPr="007F4B2A" w:rsidTr="006E6ECF">
        <w:tblPrEx>
          <w:tblCellMar>
            <w:top w:w="0" w:type="dxa"/>
            <w:bottom w:w="0" w:type="dxa"/>
          </w:tblCellMar>
        </w:tblPrEx>
        <w:trPr>
          <w:trHeight w:val="346"/>
        </w:trPr>
        <w:tc>
          <w:tcPr>
            <w:tcW w:w="786" w:type="dxa"/>
            <w:gridSpan w:val="2"/>
          </w:tcPr>
          <w:p w:rsidR="00EB5660" w:rsidRPr="007F4B2A" w:rsidRDefault="00EB5660" w:rsidP="006E6ECF">
            <w:pPr>
              <w:spacing w:after="0" w:line="240" w:lineRule="auto"/>
              <w:jc w:val="center"/>
              <w:rPr>
                <w:rFonts w:ascii="Times New Roman" w:hAnsi="Times New Roman"/>
                <w:sz w:val="20"/>
                <w:szCs w:val="20"/>
              </w:rPr>
            </w:pPr>
            <w:r w:rsidRPr="007F4B2A">
              <w:rPr>
                <w:rFonts w:ascii="Times New Roman" w:hAnsi="Times New Roman"/>
                <w:sz w:val="20"/>
                <w:szCs w:val="20"/>
              </w:rPr>
              <w:t>29.</w:t>
            </w:r>
          </w:p>
        </w:tc>
        <w:tc>
          <w:tcPr>
            <w:tcW w:w="3042" w:type="dxa"/>
            <w:gridSpan w:val="2"/>
          </w:tcPr>
          <w:p w:rsidR="00EB5660" w:rsidRPr="007F4B2A" w:rsidRDefault="00EB5660" w:rsidP="000A3F21">
            <w:pPr>
              <w:spacing w:after="0" w:line="240" w:lineRule="auto"/>
              <w:rPr>
                <w:rFonts w:ascii="Times New Roman" w:hAnsi="Times New Roman"/>
                <w:sz w:val="20"/>
                <w:szCs w:val="20"/>
              </w:rPr>
            </w:pPr>
            <w:r w:rsidRPr="007F4B2A">
              <w:rPr>
                <w:rFonts w:ascii="Times New Roman" w:hAnsi="Times New Roman"/>
                <w:sz w:val="20"/>
                <w:szCs w:val="20"/>
              </w:rPr>
              <w:t>Междугородний турнир</w:t>
            </w:r>
          </w:p>
        </w:tc>
        <w:tc>
          <w:tcPr>
            <w:tcW w:w="1985" w:type="dxa"/>
            <w:gridSpan w:val="2"/>
          </w:tcPr>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май</w:t>
            </w:r>
          </w:p>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СШОР №2</w:t>
            </w:r>
          </w:p>
        </w:tc>
        <w:tc>
          <w:tcPr>
            <w:tcW w:w="1559" w:type="dxa"/>
          </w:tcPr>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EB5660" w:rsidRPr="007F4B2A" w:rsidRDefault="00EB5660" w:rsidP="000A3F21">
            <w:pPr>
              <w:spacing w:after="0" w:line="240" w:lineRule="auto"/>
              <w:jc w:val="center"/>
              <w:rPr>
                <w:rFonts w:ascii="Times New Roman" w:hAnsi="Times New Roman"/>
                <w:sz w:val="20"/>
                <w:szCs w:val="20"/>
              </w:rPr>
            </w:pPr>
          </w:p>
        </w:tc>
        <w:tc>
          <w:tcPr>
            <w:tcW w:w="540" w:type="dxa"/>
          </w:tcPr>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EB5660" w:rsidRPr="007F4B2A" w:rsidTr="006E6ECF">
        <w:tblPrEx>
          <w:tblCellMar>
            <w:top w:w="0" w:type="dxa"/>
            <w:bottom w:w="0" w:type="dxa"/>
          </w:tblCellMar>
        </w:tblPrEx>
        <w:tc>
          <w:tcPr>
            <w:tcW w:w="786" w:type="dxa"/>
            <w:gridSpan w:val="2"/>
          </w:tcPr>
          <w:p w:rsidR="00EB5660" w:rsidRPr="007F4B2A" w:rsidRDefault="00EB5660" w:rsidP="006E6ECF">
            <w:pPr>
              <w:spacing w:after="0" w:line="240" w:lineRule="auto"/>
              <w:jc w:val="center"/>
              <w:rPr>
                <w:rFonts w:ascii="Times New Roman" w:hAnsi="Times New Roman"/>
                <w:sz w:val="20"/>
                <w:szCs w:val="20"/>
              </w:rPr>
            </w:pPr>
            <w:r w:rsidRPr="007F4B2A">
              <w:rPr>
                <w:rFonts w:ascii="Times New Roman" w:hAnsi="Times New Roman"/>
                <w:sz w:val="20"/>
                <w:szCs w:val="20"/>
              </w:rPr>
              <w:t>30.</w:t>
            </w:r>
          </w:p>
        </w:tc>
        <w:tc>
          <w:tcPr>
            <w:tcW w:w="3042" w:type="dxa"/>
            <w:gridSpan w:val="2"/>
          </w:tcPr>
          <w:p w:rsidR="00EB5660" w:rsidRPr="007F4B2A" w:rsidRDefault="00EB5660" w:rsidP="000A3F21">
            <w:pPr>
              <w:spacing w:after="0" w:line="240" w:lineRule="auto"/>
              <w:rPr>
                <w:rFonts w:ascii="Times New Roman" w:hAnsi="Times New Roman"/>
                <w:sz w:val="20"/>
                <w:szCs w:val="20"/>
              </w:rPr>
            </w:pPr>
            <w:r w:rsidRPr="007F4B2A">
              <w:rPr>
                <w:rFonts w:ascii="Times New Roman" w:hAnsi="Times New Roman"/>
                <w:sz w:val="20"/>
                <w:szCs w:val="20"/>
              </w:rPr>
              <w:t>Междугородний турнир, посвященный «Дню защиты детей»</w:t>
            </w:r>
          </w:p>
        </w:tc>
        <w:tc>
          <w:tcPr>
            <w:tcW w:w="1985" w:type="dxa"/>
            <w:gridSpan w:val="2"/>
          </w:tcPr>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01 июня</w:t>
            </w:r>
          </w:p>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СШОР №2</w:t>
            </w:r>
          </w:p>
        </w:tc>
        <w:tc>
          <w:tcPr>
            <w:tcW w:w="1559" w:type="dxa"/>
          </w:tcPr>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EB5660" w:rsidRPr="007F4B2A" w:rsidRDefault="00EB5660" w:rsidP="000A3F21">
            <w:pPr>
              <w:spacing w:after="0" w:line="240" w:lineRule="auto"/>
              <w:jc w:val="center"/>
              <w:rPr>
                <w:rFonts w:ascii="Times New Roman" w:hAnsi="Times New Roman"/>
                <w:sz w:val="20"/>
                <w:szCs w:val="20"/>
              </w:rPr>
            </w:pPr>
          </w:p>
        </w:tc>
        <w:tc>
          <w:tcPr>
            <w:tcW w:w="540" w:type="dxa"/>
          </w:tcPr>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EB5660" w:rsidRPr="007F4B2A" w:rsidTr="006E6ECF">
        <w:tblPrEx>
          <w:tblCellMar>
            <w:top w:w="0" w:type="dxa"/>
            <w:bottom w:w="0" w:type="dxa"/>
          </w:tblCellMar>
        </w:tblPrEx>
        <w:tc>
          <w:tcPr>
            <w:tcW w:w="786" w:type="dxa"/>
            <w:gridSpan w:val="2"/>
          </w:tcPr>
          <w:p w:rsidR="00EB5660" w:rsidRPr="007F4B2A" w:rsidRDefault="00EB5660" w:rsidP="006E6ECF">
            <w:pPr>
              <w:spacing w:after="0" w:line="240" w:lineRule="auto"/>
              <w:jc w:val="center"/>
              <w:rPr>
                <w:rFonts w:ascii="Times New Roman" w:hAnsi="Times New Roman"/>
                <w:sz w:val="20"/>
                <w:szCs w:val="20"/>
              </w:rPr>
            </w:pPr>
            <w:r w:rsidRPr="007F4B2A">
              <w:rPr>
                <w:rFonts w:ascii="Times New Roman" w:hAnsi="Times New Roman"/>
                <w:sz w:val="20"/>
                <w:szCs w:val="20"/>
              </w:rPr>
              <w:t>31.</w:t>
            </w:r>
          </w:p>
        </w:tc>
        <w:tc>
          <w:tcPr>
            <w:tcW w:w="3042" w:type="dxa"/>
            <w:gridSpan w:val="2"/>
          </w:tcPr>
          <w:p w:rsidR="00EB5660" w:rsidRPr="007F4B2A" w:rsidRDefault="00EB5660" w:rsidP="000A3F21">
            <w:pPr>
              <w:spacing w:after="0" w:line="240" w:lineRule="auto"/>
              <w:rPr>
                <w:rFonts w:ascii="Times New Roman" w:hAnsi="Times New Roman"/>
                <w:sz w:val="20"/>
                <w:szCs w:val="20"/>
              </w:rPr>
            </w:pPr>
            <w:r w:rsidRPr="007F4B2A">
              <w:rPr>
                <w:rFonts w:ascii="Times New Roman" w:hAnsi="Times New Roman"/>
                <w:sz w:val="20"/>
                <w:szCs w:val="20"/>
              </w:rPr>
              <w:t>Открытое первенство СШОР № 2, посвященное «Дню России»</w:t>
            </w:r>
          </w:p>
        </w:tc>
        <w:tc>
          <w:tcPr>
            <w:tcW w:w="1985" w:type="dxa"/>
            <w:gridSpan w:val="2"/>
          </w:tcPr>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июнь</w:t>
            </w:r>
          </w:p>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СШОР №2</w:t>
            </w:r>
          </w:p>
        </w:tc>
        <w:tc>
          <w:tcPr>
            <w:tcW w:w="1559" w:type="dxa"/>
          </w:tcPr>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EB5660" w:rsidRPr="007F4B2A" w:rsidRDefault="00EB5660" w:rsidP="000A3F21">
            <w:pPr>
              <w:spacing w:after="0" w:line="240" w:lineRule="auto"/>
              <w:jc w:val="center"/>
              <w:rPr>
                <w:rFonts w:ascii="Times New Roman" w:hAnsi="Times New Roman"/>
                <w:sz w:val="20"/>
                <w:szCs w:val="20"/>
              </w:rPr>
            </w:pPr>
          </w:p>
        </w:tc>
        <w:tc>
          <w:tcPr>
            <w:tcW w:w="540" w:type="dxa"/>
          </w:tcPr>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EB5660" w:rsidRPr="007F4B2A" w:rsidTr="006E6ECF">
        <w:tblPrEx>
          <w:tblCellMar>
            <w:top w:w="0" w:type="dxa"/>
            <w:bottom w:w="0" w:type="dxa"/>
          </w:tblCellMar>
        </w:tblPrEx>
        <w:tc>
          <w:tcPr>
            <w:tcW w:w="786" w:type="dxa"/>
            <w:gridSpan w:val="2"/>
          </w:tcPr>
          <w:p w:rsidR="00EB5660" w:rsidRPr="007F4B2A" w:rsidRDefault="00EB5660" w:rsidP="006E6ECF">
            <w:pPr>
              <w:spacing w:after="0" w:line="240" w:lineRule="auto"/>
              <w:jc w:val="center"/>
              <w:rPr>
                <w:rFonts w:ascii="Times New Roman" w:hAnsi="Times New Roman"/>
                <w:sz w:val="20"/>
                <w:szCs w:val="20"/>
              </w:rPr>
            </w:pPr>
            <w:r w:rsidRPr="007F4B2A">
              <w:rPr>
                <w:rFonts w:ascii="Times New Roman" w:hAnsi="Times New Roman"/>
                <w:sz w:val="20"/>
                <w:szCs w:val="20"/>
              </w:rPr>
              <w:t>32.</w:t>
            </w:r>
          </w:p>
        </w:tc>
        <w:tc>
          <w:tcPr>
            <w:tcW w:w="3042" w:type="dxa"/>
            <w:gridSpan w:val="2"/>
          </w:tcPr>
          <w:p w:rsidR="00EB5660" w:rsidRPr="007F4B2A" w:rsidRDefault="00EB5660" w:rsidP="000A3F21">
            <w:pPr>
              <w:spacing w:after="0" w:line="240" w:lineRule="auto"/>
              <w:rPr>
                <w:rFonts w:ascii="Times New Roman" w:hAnsi="Times New Roman"/>
                <w:sz w:val="20"/>
                <w:szCs w:val="20"/>
              </w:rPr>
            </w:pPr>
            <w:r w:rsidRPr="007F4B2A">
              <w:rPr>
                <w:rFonts w:ascii="Times New Roman" w:hAnsi="Times New Roman"/>
                <w:sz w:val="20"/>
                <w:szCs w:val="20"/>
              </w:rPr>
              <w:t>Междугородний турнир, посвященный «Дню знаний»</w:t>
            </w:r>
          </w:p>
        </w:tc>
        <w:tc>
          <w:tcPr>
            <w:tcW w:w="1985" w:type="dxa"/>
            <w:gridSpan w:val="2"/>
          </w:tcPr>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сентябрь</w:t>
            </w:r>
          </w:p>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СШОР №2</w:t>
            </w:r>
          </w:p>
        </w:tc>
        <w:tc>
          <w:tcPr>
            <w:tcW w:w="1559" w:type="dxa"/>
          </w:tcPr>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EB5660" w:rsidRPr="007F4B2A" w:rsidRDefault="00EB5660" w:rsidP="000A3F21">
            <w:pPr>
              <w:spacing w:after="0" w:line="240" w:lineRule="auto"/>
              <w:jc w:val="center"/>
              <w:rPr>
                <w:rFonts w:ascii="Times New Roman" w:hAnsi="Times New Roman"/>
                <w:sz w:val="20"/>
                <w:szCs w:val="20"/>
              </w:rPr>
            </w:pPr>
          </w:p>
        </w:tc>
        <w:tc>
          <w:tcPr>
            <w:tcW w:w="540" w:type="dxa"/>
          </w:tcPr>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EB5660" w:rsidRPr="007F4B2A" w:rsidTr="006E6ECF">
        <w:tblPrEx>
          <w:tblCellMar>
            <w:top w:w="0" w:type="dxa"/>
            <w:bottom w:w="0" w:type="dxa"/>
          </w:tblCellMar>
        </w:tblPrEx>
        <w:tc>
          <w:tcPr>
            <w:tcW w:w="786" w:type="dxa"/>
            <w:gridSpan w:val="2"/>
          </w:tcPr>
          <w:p w:rsidR="00EB5660" w:rsidRPr="007F4B2A" w:rsidRDefault="00EB5660" w:rsidP="006E6ECF">
            <w:pPr>
              <w:spacing w:after="0" w:line="240" w:lineRule="auto"/>
              <w:jc w:val="center"/>
              <w:rPr>
                <w:rFonts w:ascii="Times New Roman" w:hAnsi="Times New Roman"/>
                <w:sz w:val="20"/>
                <w:szCs w:val="20"/>
              </w:rPr>
            </w:pPr>
            <w:r w:rsidRPr="007F4B2A">
              <w:rPr>
                <w:rFonts w:ascii="Times New Roman" w:hAnsi="Times New Roman"/>
                <w:sz w:val="20"/>
                <w:szCs w:val="20"/>
              </w:rPr>
              <w:t>33.</w:t>
            </w:r>
          </w:p>
        </w:tc>
        <w:tc>
          <w:tcPr>
            <w:tcW w:w="3042" w:type="dxa"/>
            <w:gridSpan w:val="2"/>
          </w:tcPr>
          <w:p w:rsidR="00EB5660" w:rsidRPr="007F4B2A" w:rsidRDefault="00EB5660" w:rsidP="000A3F21">
            <w:pPr>
              <w:spacing w:after="0" w:line="240" w:lineRule="auto"/>
              <w:rPr>
                <w:rFonts w:ascii="Times New Roman" w:hAnsi="Times New Roman"/>
                <w:sz w:val="20"/>
                <w:szCs w:val="20"/>
              </w:rPr>
            </w:pPr>
            <w:r w:rsidRPr="007F4B2A">
              <w:rPr>
                <w:rFonts w:ascii="Times New Roman" w:hAnsi="Times New Roman"/>
                <w:sz w:val="20"/>
                <w:szCs w:val="20"/>
              </w:rPr>
              <w:t>Фестиваль Алтайского края «Здесь зажигаются звезды»</w:t>
            </w:r>
          </w:p>
        </w:tc>
        <w:tc>
          <w:tcPr>
            <w:tcW w:w="1985" w:type="dxa"/>
            <w:gridSpan w:val="2"/>
          </w:tcPr>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p w:rsidR="00EB5660" w:rsidRPr="007F4B2A" w:rsidRDefault="00EB5660" w:rsidP="000A3F21">
            <w:pPr>
              <w:spacing w:after="0" w:line="240" w:lineRule="auto"/>
              <w:jc w:val="center"/>
              <w:rPr>
                <w:rFonts w:ascii="Times New Roman" w:hAnsi="Times New Roman"/>
                <w:sz w:val="20"/>
                <w:szCs w:val="20"/>
              </w:rPr>
            </w:pPr>
          </w:p>
        </w:tc>
        <w:tc>
          <w:tcPr>
            <w:tcW w:w="1559" w:type="dxa"/>
          </w:tcPr>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EB5660" w:rsidRPr="007F4B2A" w:rsidRDefault="00EB5660" w:rsidP="000A3F21">
            <w:pPr>
              <w:spacing w:after="0" w:line="240" w:lineRule="auto"/>
              <w:jc w:val="center"/>
              <w:rPr>
                <w:rFonts w:ascii="Times New Roman" w:hAnsi="Times New Roman"/>
                <w:sz w:val="20"/>
                <w:szCs w:val="20"/>
              </w:rPr>
            </w:pPr>
          </w:p>
        </w:tc>
        <w:tc>
          <w:tcPr>
            <w:tcW w:w="540" w:type="dxa"/>
          </w:tcPr>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EB5660" w:rsidRPr="007F4B2A" w:rsidTr="006E6ECF">
        <w:tblPrEx>
          <w:tblCellMar>
            <w:top w:w="0" w:type="dxa"/>
            <w:bottom w:w="0" w:type="dxa"/>
          </w:tblCellMar>
        </w:tblPrEx>
        <w:tc>
          <w:tcPr>
            <w:tcW w:w="786" w:type="dxa"/>
            <w:gridSpan w:val="2"/>
          </w:tcPr>
          <w:p w:rsidR="00EB5660" w:rsidRPr="007F4B2A" w:rsidRDefault="00EB5660" w:rsidP="006E6ECF">
            <w:pPr>
              <w:spacing w:after="0" w:line="240" w:lineRule="auto"/>
              <w:jc w:val="center"/>
              <w:rPr>
                <w:rFonts w:ascii="Times New Roman" w:hAnsi="Times New Roman"/>
                <w:sz w:val="20"/>
                <w:szCs w:val="20"/>
              </w:rPr>
            </w:pPr>
            <w:r w:rsidRPr="007F4B2A">
              <w:rPr>
                <w:rFonts w:ascii="Times New Roman" w:hAnsi="Times New Roman"/>
                <w:sz w:val="20"/>
                <w:szCs w:val="20"/>
              </w:rPr>
              <w:t>34.</w:t>
            </w:r>
          </w:p>
        </w:tc>
        <w:tc>
          <w:tcPr>
            <w:tcW w:w="3042" w:type="dxa"/>
            <w:gridSpan w:val="2"/>
          </w:tcPr>
          <w:p w:rsidR="00EB5660" w:rsidRPr="007F4B2A" w:rsidRDefault="00EB5660" w:rsidP="000A3F21">
            <w:pPr>
              <w:spacing w:after="0" w:line="240" w:lineRule="auto"/>
              <w:rPr>
                <w:rFonts w:ascii="Times New Roman" w:hAnsi="Times New Roman"/>
                <w:sz w:val="20"/>
                <w:szCs w:val="20"/>
              </w:rPr>
            </w:pPr>
            <w:r w:rsidRPr="007F4B2A">
              <w:rPr>
                <w:rFonts w:ascii="Times New Roman" w:hAnsi="Times New Roman"/>
                <w:sz w:val="20"/>
                <w:szCs w:val="20"/>
              </w:rPr>
              <w:t xml:space="preserve"> Открытое первенство СШОР № 2 </w:t>
            </w:r>
          </w:p>
        </w:tc>
        <w:tc>
          <w:tcPr>
            <w:tcW w:w="1985" w:type="dxa"/>
            <w:gridSpan w:val="2"/>
          </w:tcPr>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08 сентября</w:t>
            </w:r>
          </w:p>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СШОР №2</w:t>
            </w:r>
          </w:p>
        </w:tc>
        <w:tc>
          <w:tcPr>
            <w:tcW w:w="1559" w:type="dxa"/>
          </w:tcPr>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2007-2008</w:t>
            </w:r>
          </w:p>
        </w:tc>
        <w:tc>
          <w:tcPr>
            <w:tcW w:w="510" w:type="dxa"/>
          </w:tcPr>
          <w:p w:rsidR="00EB5660" w:rsidRPr="007F4B2A" w:rsidRDefault="00EB5660" w:rsidP="000A3F21">
            <w:pPr>
              <w:spacing w:after="0" w:line="240" w:lineRule="auto"/>
              <w:jc w:val="center"/>
              <w:rPr>
                <w:rFonts w:ascii="Times New Roman" w:hAnsi="Times New Roman"/>
                <w:sz w:val="20"/>
                <w:szCs w:val="20"/>
              </w:rPr>
            </w:pPr>
          </w:p>
        </w:tc>
        <w:tc>
          <w:tcPr>
            <w:tcW w:w="540" w:type="dxa"/>
          </w:tcPr>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EB5660" w:rsidRPr="007F4B2A" w:rsidRDefault="00EB5660" w:rsidP="000A3F21">
            <w:pPr>
              <w:spacing w:after="0" w:line="240" w:lineRule="auto"/>
              <w:jc w:val="center"/>
              <w:rPr>
                <w:rFonts w:ascii="Times New Roman" w:hAnsi="Times New Roman"/>
                <w:sz w:val="20"/>
                <w:szCs w:val="20"/>
              </w:rPr>
            </w:pPr>
            <w:r w:rsidRPr="007F4B2A">
              <w:rPr>
                <w:rFonts w:ascii="Times New Roman" w:hAnsi="Times New Roman"/>
                <w:sz w:val="20"/>
                <w:szCs w:val="20"/>
              </w:rPr>
              <w:t>Горская Н.В.</w:t>
            </w:r>
          </w:p>
          <w:p w:rsidR="00EB5660" w:rsidRPr="007F4B2A" w:rsidRDefault="00EB5660" w:rsidP="000A3F21">
            <w:pPr>
              <w:pStyle w:val="2"/>
              <w:spacing w:before="0" w:after="0" w:line="240" w:lineRule="auto"/>
              <w:rPr>
                <w:rFonts w:ascii="Times New Roman" w:hAnsi="Times New Roman"/>
                <w:b w:val="0"/>
                <w:i w:val="0"/>
                <w:sz w:val="20"/>
                <w:szCs w:val="20"/>
              </w:rPr>
            </w:pPr>
            <w:r w:rsidRPr="007F4B2A">
              <w:rPr>
                <w:rFonts w:ascii="Times New Roman" w:hAnsi="Times New Roman"/>
                <w:b w:val="0"/>
                <w:i w:val="0"/>
                <w:sz w:val="20"/>
                <w:szCs w:val="20"/>
              </w:rPr>
              <w:t>Шашкова Н.А.</w:t>
            </w:r>
          </w:p>
        </w:tc>
      </w:tr>
      <w:tr w:rsidR="009749EE" w:rsidRPr="007F4B2A" w:rsidTr="006E6ECF">
        <w:tblPrEx>
          <w:tblCellMar>
            <w:top w:w="0" w:type="dxa"/>
            <w:bottom w:w="0" w:type="dxa"/>
          </w:tblCellMar>
        </w:tblPrEx>
        <w:tc>
          <w:tcPr>
            <w:tcW w:w="786"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35.</w:t>
            </w:r>
          </w:p>
        </w:tc>
        <w:tc>
          <w:tcPr>
            <w:tcW w:w="3042" w:type="dxa"/>
            <w:gridSpan w:val="2"/>
          </w:tcPr>
          <w:p w:rsidR="009749EE" w:rsidRPr="007F4B2A" w:rsidRDefault="009749EE" w:rsidP="000A3F21">
            <w:pPr>
              <w:spacing w:after="0" w:line="240" w:lineRule="auto"/>
              <w:rPr>
                <w:rFonts w:ascii="Times New Roman" w:hAnsi="Times New Roman"/>
                <w:sz w:val="20"/>
                <w:szCs w:val="20"/>
              </w:rPr>
            </w:pPr>
            <w:r w:rsidRPr="007F4B2A">
              <w:rPr>
                <w:rFonts w:ascii="Times New Roman" w:hAnsi="Times New Roman"/>
                <w:sz w:val="20"/>
                <w:szCs w:val="20"/>
              </w:rPr>
              <w:t>Междугородний турнир, памяти Е.Петреневой</w:t>
            </w:r>
          </w:p>
        </w:tc>
        <w:tc>
          <w:tcPr>
            <w:tcW w:w="1985"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сентябрь</w:t>
            </w:r>
          </w:p>
        </w:tc>
        <w:tc>
          <w:tcPr>
            <w:tcW w:w="1559"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9749EE" w:rsidRPr="007F4B2A" w:rsidRDefault="009749EE" w:rsidP="000A3F21">
            <w:pPr>
              <w:spacing w:after="0" w:line="240" w:lineRule="auto"/>
              <w:jc w:val="center"/>
              <w:rPr>
                <w:rFonts w:ascii="Times New Roman" w:hAnsi="Times New Roman"/>
                <w:sz w:val="20"/>
                <w:szCs w:val="20"/>
              </w:rPr>
            </w:pPr>
          </w:p>
        </w:tc>
        <w:tc>
          <w:tcPr>
            <w:tcW w:w="540"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9749EE" w:rsidRPr="007F4B2A" w:rsidTr="006E6ECF">
        <w:tblPrEx>
          <w:tblCellMar>
            <w:top w:w="0" w:type="dxa"/>
            <w:bottom w:w="0" w:type="dxa"/>
          </w:tblCellMar>
        </w:tblPrEx>
        <w:tc>
          <w:tcPr>
            <w:tcW w:w="786"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36.</w:t>
            </w:r>
          </w:p>
        </w:tc>
        <w:tc>
          <w:tcPr>
            <w:tcW w:w="3042" w:type="dxa"/>
            <w:gridSpan w:val="2"/>
          </w:tcPr>
          <w:p w:rsidR="009749EE" w:rsidRPr="007F4B2A" w:rsidRDefault="009749EE" w:rsidP="000A3F21">
            <w:pPr>
              <w:spacing w:after="0" w:line="240" w:lineRule="auto"/>
              <w:rPr>
                <w:rFonts w:ascii="Times New Roman" w:hAnsi="Times New Roman"/>
                <w:sz w:val="20"/>
                <w:szCs w:val="20"/>
              </w:rPr>
            </w:pPr>
            <w:r w:rsidRPr="007F4B2A">
              <w:rPr>
                <w:rFonts w:ascii="Times New Roman" w:hAnsi="Times New Roman"/>
                <w:sz w:val="20"/>
                <w:szCs w:val="20"/>
              </w:rPr>
              <w:t>Кубок города</w:t>
            </w:r>
          </w:p>
        </w:tc>
        <w:tc>
          <w:tcPr>
            <w:tcW w:w="1985"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01-30 октября</w:t>
            </w:r>
          </w:p>
        </w:tc>
        <w:tc>
          <w:tcPr>
            <w:tcW w:w="1559"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9749EE" w:rsidRPr="007F4B2A" w:rsidRDefault="009749EE" w:rsidP="000A3F21">
            <w:pPr>
              <w:spacing w:after="0" w:line="240" w:lineRule="auto"/>
              <w:jc w:val="center"/>
              <w:rPr>
                <w:rFonts w:ascii="Times New Roman" w:hAnsi="Times New Roman"/>
                <w:sz w:val="20"/>
                <w:szCs w:val="20"/>
              </w:rPr>
            </w:pPr>
          </w:p>
        </w:tc>
        <w:tc>
          <w:tcPr>
            <w:tcW w:w="540"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9749EE" w:rsidRPr="007F4B2A" w:rsidTr="006E6ECF">
        <w:tblPrEx>
          <w:tblCellMar>
            <w:top w:w="0" w:type="dxa"/>
            <w:bottom w:w="0" w:type="dxa"/>
          </w:tblCellMar>
        </w:tblPrEx>
        <w:tc>
          <w:tcPr>
            <w:tcW w:w="786"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37.</w:t>
            </w:r>
          </w:p>
        </w:tc>
        <w:tc>
          <w:tcPr>
            <w:tcW w:w="3042" w:type="dxa"/>
            <w:gridSpan w:val="2"/>
          </w:tcPr>
          <w:p w:rsidR="009749EE" w:rsidRPr="007F4B2A" w:rsidRDefault="009749EE" w:rsidP="000A3F21">
            <w:pPr>
              <w:spacing w:after="0" w:line="240" w:lineRule="auto"/>
              <w:rPr>
                <w:rFonts w:ascii="Times New Roman" w:hAnsi="Times New Roman"/>
                <w:sz w:val="20"/>
                <w:szCs w:val="20"/>
              </w:rPr>
            </w:pPr>
            <w:r w:rsidRPr="007F4B2A">
              <w:rPr>
                <w:rFonts w:ascii="Times New Roman" w:hAnsi="Times New Roman"/>
                <w:sz w:val="20"/>
                <w:szCs w:val="20"/>
              </w:rPr>
              <w:t>Первенство СФО</w:t>
            </w:r>
          </w:p>
        </w:tc>
        <w:tc>
          <w:tcPr>
            <w:tcW w:w="1985"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назначению</w:t>
            </w:r>
          </w:p>
        </w:tc>
        <w:tc>
          <w:tcPr>
            <w:tcW w:w="1559"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9749EE" w:rsidRPr="007F4B2A" w:rsidRDefault="009749EE" w:rsidP="000A3F21">
            <w:pPr>
              <w:spacing w:after="0" w:line="240" w:lineRule="auto"/>
              <w:jc w:val="center"/>
              <w:rPr>
                <w:rFonts w:ascii="Times New Roman" w:hAnsi="Times New Roman"/>
                <w:sz w:val="20"/>
                <w:szCs w:val="20"/>
              </w:rPr>
            </w:pPr>
          </w:p>
        </w:tc>
        <w:tc>
          <w:tcPr>
            <w:tcW w:w="540"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9749EE" w:rsidRPr="007F4B2A" w:rsidTr="006E6ECF">
        <w:tblPrEx>
          <w:tblCellMar>
            <w:top w:w="0" w:type="dxa"/>
            <w:bottom w:w="0" w:type="dxa"/>
          </w:tblCellMar>
        </w:tblPrEx>
        <w:tc>
          <w:tcPr>
            <w:tcW w:w="786"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38.</w:t>
            </w:r>
          </w:p>
        </w:tc>
        <w:tc>
          <w:tcPr>
            <w:tcW w:w="3042" w:type="dxa"/>
            <w:gridSpan w:val="2"/>
          </w:tcPr>
          <w:p w:rsidR="009749EE" w:rsidRPr="007F4B2A" w:rsidRDefault="009749EE" w:rsidP="006E6ECF">
            <w:pPr>
              <w:spacing w:after="0" w:line="240" w:lineRule="auto"/>
              <w:rPr>
                <w:rFonts w:ascii="Times New Roman" w:hAnsi="Times New Roman"/>
                <w:sz w:val="20"/>
                <w:szCs w:val="20"/>
              </w:rPr>
            </w:pPr>
            <w:r w:rsidRPr="007F4B2A">
              <w:rPr>
                <w:rFonts w:ascii="Times New Roman" w:hAnsi="Times New Roman"/>
                <w:sz w:val="20"/>
                <w:szCs w:val="20"/>
              </w:rPr>
              <w:t>Открытое первенство СШОР № 2</w:t>
            </w:r>
          </w:p>
        </w:tc>
        <w:tc>
          <w:tcPr>
            <w:tcW w:w="1985" w:type="dxa"/>
            <w:gridSpan w:val="2"/>
          </w:tcPr>
          <w:p w:rsidR="009749EE" w:rsidRPr="007F4B2A" w:rsidRDefault="009749EE" w:rsidP="00EB5660">
            <w:pPr>
              <w:spacing w:after="0" w:line="240" w:lineRule="auto"/>
              <w:jc w:val="center"/>
              <w:rPr>
                <w:rFonts w:ascii="Times New Roman" w:hAnsi="Times New Roman"/>
                <w:sz w:val="20"/>
                <w:szCs w:val="20"/>
              </w:rPr>
            </w:pPr>
            <w:r w:rsidRPr="007F4B2A">
              <w:rPr>
                <w:rFonts w:ascii="Times New Roman" w:hAnsi="Times New Roman"/>
                <w:sz w:val="20"/>
                <w:szCs w:val="20"/>
              </w:rPr>
              <w:t>октябрь</w:t>
            </w:r>
          </w:p>
          <w:p w:rsidR="009749EE" w:rsidRPr="007F4B2A" w:rsidRDefault="009749EE" w:rsidP="006E6ECF">
            <w:pPr>
              <w:spacing w:after="0" w:line="240" w:lineRule="auto"/>
              <w:jc w:val="center"/>
              <w:rPr>
                <w:rFonts w:ascii="Times New Roman" w:hAnsi="Times New Roman"/>
                <w:sz w:val="20"/>
                <w:szCs w:val="20"/>
              </w:rPr>
            </w:pPr>
          </w:p>
        </w:tc>
        <w:tc>
          <w:tcPr>
            <w:tcW w:w="1559"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9749EE" w:rsidRPr="007F4B2A" w:rsidRDefault="009749EE" w:rsidP="000A3F21">
            <w:pPr>
              <w:spacing w:after="0" w:line="240" w:lineRule="auto"/>
              <w:jc w:val="center"/>
              <w:rPr>
                <w:rFonts w:ascii="Times New Roman" w:hAnsi="Times New Roman"/>
                <w:sz w:val="20"/>
                <w:szCs w:val="20"/>
              </w:rPr>
            </w:pPr>
          </w:p>
        </w:tc>
        <w:tc>
          <w:tcPr>
            <w:tcW w:w="540"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9749EE" w:rsidRPr="007F4B2A" w:rsidTr="006E6ECF">
        <w:tblPrEx>
          <w:tblCellMar>
            <w:top w:w="0" w:type="dxa"/>
            <w:bottom w:w="0" w:type="dxa"/>
          </w:tblCellMar>
        </w:tblPrEx>
        <w:tc>
          <w:tcPr>
            <w:tcW w:w="786"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39.</w:t>
            </w:r>
          </w:p>
        </w:tc>
        <w:tc>
          <w:tcPr>
            <w:tcW w:w="3042" w:type="dxa"/>
            <w:gridSpan w:val="2"/>
          </w:tcPr>
          <w:p w:rsidR="009749EE" w:rsidRPr="007F4B2A" w:rsidRDefault="009749EE" w:rsidP="000A3F21">
            <w:pPr>
              <w:spacing w:after="0" w:line="240" w:lineRule="auto"/>
              <w:rPr>
                <w:rFonts w:ascii="Times New Roman" w:hAnsi="Times New Roman"/>
                <w:sz w:val="20"/>
                <w:szCs w:val="20"/>
              </w:rPr>
            </w:pPr>
            <w:r w:rsidRPr="007F4B2A">
              <w:rPr>
                <w:rFonts w:ascii="Times New Roman" w:hAnsi="Times New Roman"/>
                <w:sz w:val="20"/>
                <w:szCs w:val="20"/>
              </w:rPr>
              <w:t xml:space="preserve">Междугородний турнир </w:t>
            </w:r>
          </w:p>
        </w:tc>
        <w:tc>
          <w:tcPr>
            <w:tcW w:w="1985"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октябрь</w:t>
            </w:r>
          </w:p>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lastRenderedPageBreak/>
              <w:t>г.Новоалтайск</w:t>
            </w:r>
          </w:p>
        </w:tc>
        <w:tc>
          <w:tcPr>
            <w:tcW w:w="1559"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lastRenderedPageBreak/>
              <w:t>по положению</w:t>
            </w:r>
          </w:p>
        </w:tc>
        <w:tc>
          <w:tcPr>
            <w:tcW w:w="510" w:type="dxa"/>
          </w:tcPr>
          <w:p w:rsidR="009749EE" w:rsidRPr="007F4B2A" w:rsidRDefault="009749EE" w:rsidP="000A3F21">
            <w:pPr>
              <w:spacing w:after="0" w:line="240" w:lineRule="auto"/>
              <w:jc w:val="center"/>
              <w:rPr>
                <w:rFonts w:ascii="Times New Roman" w:hAnsi="Times New Roman"/>
                <w:sz w:val="20"/>
                <w:szCs w:val="20"/>
              </w:rPr>
            </w:pPr>
          </w:p>
        </w:tc>
        <w:tc>
          <w:tcPr>
            <w:tcW w:w="540"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 xml:space="preserve">тренеры </w:t>
            </w:r>
            <w:r w:rsidRPr="007F4B2A">
              <w:rPr>
                <w:rFonts w:ascii="Times New Roman" w:hAnsi="Times New Roman"/>
                <w:sz w:val="20"/>
                <w:szCs w:val="20"/>
              </w:rPr>
              <w:lastRenderedPageBreak/>
              <w:t>отделения</w:t>
            </w:r>
          </w:p>
        </w:tc>
      </w:tr>
      <w:tr w:rsidR="009749EE" w:rsidRPr="007F4B2A" w:rsidTr="006E6ECF">
        <w:tblPrEx>
          <w:tblCellMar>
            <w:top w:w="0" w:type="dxa"/>
            <w:bottom w:w="0" w:type="dxa"/>
          </w:tblCellMar>
        </w:tblPrEx>
        <w:tc>
          <w:tcPr>
            <w:tcW w:w="786"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lastRenderedPageBreak/>
              <w:t>40.</w:t>
            </w:r>
          </w:p>
        </w:tc>
        <w:tc>
          <w:tcPr>
            <w:tcW w:w="3042" w:type="dxa"/>
            <w:gridSpan w:val="2"/>
          </w:tcPr>
          <w:p w:rsidR="009749EE" w:rsidRPr="007F4B2A" w:rsidRDefault="009749EE" w:rsidP="000A3F21">
            <w:pPr>
              <w:spacing w:after="0" w:line="240" w:lineRule="auto"/>
              <w:rPr>
                <w:rFonts w:ascii="Times New Roman" w:hAnsi="Times New Roman"/>
                <w:sz w:val="20"/>
                <w:szCs w:val="20"/>
              </w:rPr>
            </w:pPr>
            <w:r w:rsidRPr="007F4B2A">
              <w:rPr>
                <w:rFonts w:ascii="Times New Roman" w:hAnsi="Times New Roman"/>
                <w:sz w:val="20"/>
                <w:szCs w:val="20"/>
              </w:rPr>
              <w:t>Междугородний турнир</w:t>
            </w:r>
          </w:p>
        </w:tc>
        <w:tc>
          <w:tcPr>
            <w:tcW w:w="1985"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октябрь</w:t>
            </w:r>
          </w:p>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г.Рубцовск</w:t>
            </w:r>
          </w:p>
        </w:tc>
        <w:tc>
          <w:tcPr>
            <w:tcW w:w="1559"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9749EE" w:rsidRPr="007F4B2A" w:rsidRDefault="009749EE" w:rsidP="000A3F21">
            <w:pPr>
              <w:spacing w:after="0" w:line="240" w:lineRule="auto"/>
              <w:jc w:val="center"/>
              <w:rPr>
                <w:rFonts w:ascii="Times New Roman" w:hAnsi="Times New Roman"/>
                <w:sz w:val="20"/>
                <w:szCs w:val="20"/>
              </w:rPr>
            </w:pPr>
          </w:p>
        </w:tc>
        <w:tc>
          <w:tcPr>
            <w:tcW w:w="540"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9749EE" w:rsidRPr="007F4B2A" w:rsidTr="006E6ECF">
        <w:tblPrEx>
          <w:tblCellMar>
            <w:top w:w="0" w:type="dxa"/>
            <w:bottom w:w="0" w:type="dxa"/>
          </w:tblCellMar>
        </w:tblPrEx>
        <w:tc>
          <w:tcPr>
            <w:tcW w:w="786"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41.</w:t>
            </w:r>
          </w:p>
        </w:tc>
        <w:tc>
          <w:tcPr>
            <w:tcW w:w="3042" w:type="dxa"/>
            <w:gridSpan w:val="2"/>
          </w:tcPr>
          <w:p w:rsidR="009749EE" w:rsidRPr="007F4B2A" w:rsidRDefault="009749EE" w:rsidP="000A3F21">
            <w:pPr>
              <w:spacing w:after="0" w:line="240" w:lineRule="auto"/>
              <w:rPr>
                <w:rFonts w:ascii="Times New Roman" w:hAnsi="Times New Roman"/>
                <w:sz w:val="20"/>
                <w:szCs w:val="20"/>
              </w:rPr>
            </w:pPr>
            <w:r w:rsidRPr="007F4B2A">
              <w:rPr>
                <w:rFonts w:ascii="Times New Roman" w:hAnsi="Times New Roman"/>
                <w:sz w:val="20"/>
                <w:szCs w:val="20"/>
              </w:rPr>
              <w:t>Открытое первенство СШОР № 2</w:t>
            </w:r>
          </w:p>
        </w:tc>
        <w:tc>
          <w:tcPr>
            <w:tcW w:w="1985"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октябрь</w:t>
            </w:r>
          </w:p>
          <w:p w:rsidR="009749EE" w:rsidRPr="007F4B2A" w:rsidRDefault="009749EE" w:rsidP="000A3F21">
            <w:pPr>
              <w:spacing w:after="0" w:line="240" w:lineRule="auto"/>
              <w:jc w:val="center"/>
              <w:rPr>
                <w:rFonts w:ascii="Times New Roman" w:hAnsi="Times New Roman"/>
                <w:sz w:val="20"/>
                <w:szCs w:val="20"/>
              </w:rPr>
            </w:pPr>
          </w:p>
        </w:tc>
        <w:tc>
          <w:tcPr>
            <w:tcW w:w="1559"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9749EE" w:rsidRPr="007F4B2A" w:rsidRDefault="009749EE" w:rsidP="000A3F21">
            <w:pPr>
              <w:spacing w:after="0" w:line="240" w:lineRule="auto"/>
              <w:jc w:val="center"/>
              <w:rPr>
                <w:rFonts w:ascii="Times New Roman" w:hAnsi="Times New Roman"/>
                <w:sz w:val="20"/>
                <w:szCs w:val="20"/>
              </w:rPr>
            </w:pPr>
          </w:p>
        </w:tc>
        <w:tc>
          <w:tcPr>
            <w:tcW w:w="540"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9749EE" w:rsidRPr="007F4B2A" w:rsidTr="006E6ECF">
        <w:tblPrEx>
          <w:tblCellMar>
            <w:top w:w="0" w:type="dxa"/>
            <w:bottom w:w="0" w:type="dxa"/>
          </w:tblCellMar>
        </w:tblPrEx>
        <w:tc>
          <w:tcPr>
            <w:tcW w:w="786"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42.</w:t>
            </w:r>
          </w:p>
        </w:tc>
        <w:tc>
          <w:tcPr>
            <w:tcW w:w="3042" w:type="dxa"/>
            <w:gridSpan w:val="2"/>
          </w:tcPr>
          <w:p w:rsidR="009749EE" w:rsidRPr="007F4B2A" w:rsidRDefault="009749EE" w:rsidP="000A3F21">
            <w:pPr>
              <w:spacing w:after="0" w:line="240" w:lineRule="auto"/>
              <w:rPr>
                <w:rFonts w:ascii="Times New Roman" w:hAnsi="Times New Roman"/>
                <w:sz w:val="20"/>
                <w:szCs w:val="20"/>
              </w:rPr>
            </w:pPr>
            <w:r w:rsidRPr="007F4B2A">
              <w:rPr>
                <w:rFonts w:ascii="Times New Roman" w:hAnsi="Times New Roman"/>
                <w:sz w:val="20"/>
                <w:szCs w:val="20"/>
              </w:rPr>
              <w:t>Финал фестиваля Алтайского края «Здесь зажигаются звезды»</w:t>
            </w:r>
          </w:p>
        </w:tc>
        <w:tc>
          <w:tcPr>
            <w:tcW w:w="1985"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октябрь</w:t>
            </w:r>
          </w:p>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p w:rsidR="009749EE" w:rsidRPr="007F4B2A" w:rsidRDefault="009749EE" w:rsidP="000A3F21">
            <w:pPr>
              <w:spacing w:after="0" w:line="240" w:lineRule="auto"/>
              <w:jc w:val="center"/>
              <w:rPr>
                <w:rFonts w:ascii="Times New Roman" w:hAnsi="Times New Roman"/>
                <w:sz w:val="20"/>
                <w:szCs w:val="20"/>
              </w:rPr>
            </w:pPr>
          </w:p>
        </w:tc>
        <w:tc>
          <w:tcPr>
            <w:tcW w:w="1559"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9749EE" w:rsidRPr="007F4B2A" w:rsidRDefault="009749EE" w:rsidP="000A3F21">
            <w:pPr>
              <w:spacing w:after="0" w:line="240" w:lineRule="auto"/>
              <w:jc w:val="center"/>
              <w:rPr>
                <w:rFonts w:ascii="Times New Roman" w:hAnsi="Times New Roman"/>
                <w:sz w:val="20"/>
                <w:szCs w:val="20"/>
              </w:rPr>
            </w:pPr>
          </w:p>
        </w:tc>
        <w:tc>
          <w:tcPr>
            <w:tcW w:w="540"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9749EE" w:rsidRPr="007F4B2A" w:rsidTr="006E6ECF">
        <w:tblPrEx>
          <w:tblCellMar>
            <w:top w:w="0" w:type="dxa"/>
            <w:bottom w:w="0" w:type="dxa"/>
          </w:tblCellMar>
        </w:tblPrEx>
        <w:tc>
          <w:tcPr>
            <w:tcW w:w="786"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43.</w:t>
            </w:r>
          </w:p>
        </w:tc>
        <w:tc>
          <w:tcPr>
            <w:tcW w:w="3042" w:type="dxa"/>
            <w:gridSpan w:val="2"/>
          </w:tcPr>
          <w:p w:rsidR="009749EE" w:rsidRPr="007F4B2A" w:rsidRDefault="009749EE" w:rsidP="000A3F21">
            <w:pPr>
              <w:spacing w:after="0" w:line="240" w:lineRule="auto"/>
              <w:rPr>
                <w:rFonts w:ascii="Times New Roman" w:hAnsi="Times New Roman"/>
                <w:sz w:val="20"/>
                <w:szCs w:val="20"/>
              </w:rPr>
            </w:pPr>
            <w:r w:rsidRPr="007F4B2A">
              <w:rPr>
                <w:rFonts w:ascii="Times New Roman" w:hAnsi="Times New Roman"/>
                <w:sz w:val="20"/>
                <w:szCs w:val="20"/>
              </w:rPr>
              <w:t>Чемпионат  города</w:t>
            </w:r>
          </w:p>
        </w:tc>
        <w:tc>
          <w:tcPr>
            <w:tcW w:w="1985"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01-30 ноября</w:t>
            </w:r>
          </w:p>
        </w:tc>
        <w:tc>
          <w:tcPr>
            <w:tcW w:w="1559"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9749EE" w:rsidRPr="007F4B2A" w:rsidRDefault="009749EE" w:rsidP="000A3F21">
            <w:pPr>
              <w:spacing w:after="0" w:line="240" w:lineRule="auto"/>
              <w:jc w:val="center"/>
              <w:rPr>
                <w:rFonts w:ascii="Times New Roman" w:hAnsi="Times New Roman"/>
                <w:sz w:val="20"/>
                <w:szCs w:val="20"/>
              </w:rPr>
            </w:pPr>
          </w:p>
        </w:tc>
        <w:tc>
          <w:tcPr>
            <w:tcW w:w="540"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9749EE" w:rsidRPr="007F4B2A" w:rsidTr="006E6ECF">
        <w:tblPrEx>
          <w:tblCellMar>
            <w:top w:w="0" w:type="dxa"/>
            <w:bottom w:w="0" w:type="dxa"/>
          </w:tblCellMar>
        </w:tblPrEx>
        <w:tc>
          <w:tcPr>
            <w:tcW w:w="786"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44.</w:t>
            </w:r>
          </w:p>
        </w:tc>
        <w:tc>
          <w:tcPr>
            <w:tcW w:w="3042" w:type="dxa"/>
            <w:gridSpan w:val="2"/>
          </w:tcPr>
          <w:p w:rsidR="009749EE" w:rsidRPr="007F4B2A" w:rsidRDefault="009749EE" w:rsidP="000A3F21">
            <w:pPr>
              <w:spacing w:after="0" w:line="240" w:lineRule="auto"/>
              <w:rPr>
                <w:rFonts w:ascii="Times New Roman" w:hAnsi="Times New Roman"/>
                <w:sz w:val="20"/>
                <w:szCs w:val="20"/>
              </w:rPr>
            </w:pPr>
            <w:r w:rsidRPr="007F4B2A">
              <w:rPr>
                <w:rFonts w:ascii="Times New Roman" w:hAnsi="Times New Roman"/>
                <w:sz w:val="20"/>
                <w:szCs w:val="20"/>
              </w:rPr>
              <w:t>Первенство России зона Сибири и Дальнего Востока</w:t>
            </w:r>
          </w:p>
        </w:tc>
        <w:tc>
          <w:tcPr>
            <w:tcW w:w="1985"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14-24 декабря</w:t>
            </w:r>
          </w:p>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1559"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9749EE" w:rsidRPr="007F4B2A" w:rsidRDefault="009749EE" w:rsidP="000A3F21">
            <w:pPr>
              <w:spacing w:after="0" w:line="240" w:lineRule="auto"/>
              <w:jc w:val="center"/>
              <w:rPr>
                <w:rFonts w:ascii="Times New Roman" w:hAnsi="Times New Roman"/>
                <w:sz w:val="20"/>
                <w:szCs w:val="20"/>
              </w:rPr>
            </w:pPr>
          </w:p>
        </w:tc>
        <w:tc>
          <w:tcPr>
            <w:tcW w:w="540"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9749EE" w:rsidRPr="007F4B2A" w:rsidTr="006E6ECF">
        <w:tblPrEx>
          <w:tblCellMar>
            <w:top w:w="0" w:type="dxa"/>
            <w:bottom w:w="0" w:type="dxa"/>
          </w:tblCellMar>
        </w:tblPrEx>
        <w:tc>
          <w:tcPr>
            <w:tcW w:w="786"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45.</w:t>
            </w:r>
          </w:p>
        </w:tc>
        <w:tc>
          <w:tcPr>
            <w:tcW w:w="3042" w:type="dxa"/>
            <w:gridSpan w:val="2"/>
          </w:tcPr>
          <w:p w:rsidR="009749EE" w:rsidRPr="007F4B2A" w:rsidRDefault="009749EE" w:rsidP="000A3F21">
            <w:pPr>
              <w:spacing w:after="0" w:line="240" w:lineRule="auto"/>
              <w:rPr>
                <w:rFonts w:ascii="Times New Roman" w:hAnsi="Times New Roman"/>
                <w:sz w:val="20"/>
                <w:szCs w:val="20"/>
              </w:rPr>
            </w:pPr>
            <w:r w:rsidRPr="007F4B2A">
              <w:rPr>
                <w:rFonts w:ascii="Times New Roman" w:hAnsi="Times New Roman"/>
                <w:sz w:val="20"/>
                <w:szCs w:val="20"/>
              </w:rPr>
              <w:t>Краевой турнир</w:t>
            </w:r>
          </w:p>
        </w:tc>
        <w:tc>
          <w:tcPr>
            <w:tcW w:w="1985"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ноябрь</w:t>
            </w:r>
          </w:p>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г.Рубцовск</w:t>
            </w:r>
          </w:p>
        </w:tc>
        <w:tc>
          <w:tcPr>
            <w:tcW w:w="1559"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9749EE" w:rsidRPr="007F4B2A" w:rsidRDefault="009749EE" w:rsidP="000A3F21">
            <w:pPr>
              <w:spacing w:after="0" w:line="240" w:lineRule="auto"/>
              <w:jc w:val="center"/>
              <w:rPr>
                <w:rFonts w:ascii="Times New Roman" w:hAnsi="Times New Roman"/>
                <w:sz w:val="20"/>
                <w:szCs w:val="20"/>
              </w:rPr>
            </w:pPr>
          </w:p>
        </w:tc>
        <w:tc>
          <w:tcPr>
            <w:tcW w:w="540"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9749EE" w:rsidRPr="007F4B2A" w:rsidTr="006E6ECF">
        <w:tblPrEx>
          <w:tblCellMar>
            <w:top w:w="0" w:type="dxa"/>
            <w:bottom w:w="0" w:type="dxa"/>
          </w:tblCellMar>
        </w:tblPrEx>
        <w:tc>
          <w:tcPr>
            <w:tcW w:w="786"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46</w:t>
            </w:r>
          </w:p>
        </w:tc>
        <w:tc>
          <w:tcPr>
            <w:tcW w:w="3042" w:type="dxa"/>
            <w:gridSpan w:val="2"/>
          </w:tcPr>
          <w:p w:rsidR="009749EE" w:rsidRPr="007F4B2A" w:rsidRDefault="009749EE" w:rsidP="000A3F21">
            <w:pPr>
              <w:spacing w:after="0" w:line="240" w:lineRule="auto"/>
              <w:rPr>
                <w:rFonts w:ascii="Times New Roman" w:hAnsi="Times New Roman"/>
                <w:sz w:val="20"/>
                <w:szCs w:val="20"/>
              </w:rPr>
            </w:pPr>
            <w:r w:rsidRPr="007F4B2A">
              <w:rPr>
                <w:rFonts w:ascii="Times New Roman" w:hAnsi="Times New Roman"/>
                <w:sz w:val="20"/>
                <w:szCs w:val="20"/>
              </w:rPr>
              <w:t>Региональный турнир</w:t>
            </w:r>
          </w:p>
        </w:tc>
        <w:tc>
          <w:tcPr>
            <w:tcW w:w="1985"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ноябрь</w:t>
            </w:r>
          </w:p>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г.Заринск</w:t>
            </w:r>
          </w:p>
        </w:tc>
        <w:tc>
          <w:tcPr>
            <w:tcW w:w="1559"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9749EE" w:rsidRPr="007F4B2A" w:rsidRDefault="009749EE" w:rsidP="000A3F21">
            <w:pPr>
              <w:spacing w:after="0" w:line="240" w:lineRule="auto"/>
              <w:jc w:val="center"/>
              <w:rPr>
                <w:rFonts w:ascii="Times New Roman" w:hAnsi="Times New Roman"/>
                <w:sz w:val="20"/>
                <w:szCs w:val="20"/>
              </w:rPr>
            </w:pPr>
          </w:p>
        </w:tc>
        <w:tc>
          <w:tcPr>
            <w:tcW w:w="540"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9749EE" w:rsidRPr="007F4B2A" w:rsidTr="006E6ECF">
        <w:tblPrEx>
          <w:tblCellMar>
            <w:top w:w="0" w:type="dxa"/>
            <w:bottom w:w="0" w:type="dxa"/>
          </w:tblCellMar>
        </w:tblPrEx>
        <w:tc>
          <w:tcPr>
            <w:tcW w:w="786"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47.</w:t>
            </w:r>
          </w:p>
        </w:tc>
        <w:tc>
          <w:tcPr>
            <w:tcW w:w="3042" w:type="dxa"/>
            <w:gridSpan w:val="2"/>
          </w:tcPr>
          <w:p w:rsidR="009749EE" w:rsidRPr="007F4B2A" w:rsidRDefault="009749EE" w:rsidP="006E6ECF">
            <w:pPr>
              <w:spacing w:after="0" w:line="240" w:lineRule="auto"/>
              <w:rPr>
                <w:rFonts w:ascii="Times New Roman" w:hAnsi="Times New Roman"/>
                <w:sz w:val="20"/>
                <w:szCs w:val="20"/>
              </w:rPr>
            </w:pPr>
            <w:r w:rsidRPr="007F4B2A">
              <w:rPr>
                <w:rFonts w:ascii="Times New Roman" w:hAnsi="Times New Roman"/>
                <w:sz w:val="20"/>
                <w:szCs w:val="20"/>
              </w:rPr>
              <w:t>Открытое первенство СШОР № 2</w:t>
            </w:r>
          </w:p>
        </w:tc>
        <w:tc>
          <w:tcPr>
            <w:tcW w:w="1985" w:type="dxa"/>
            <w:gridSpan w:val="2"/>
          </w:tcPr>
          <w:p w:rsidR="009749EE" w:rsidRPr="007F4B2A" w:rsidRDefault="009749EE" w:rsidP="006E6ECF">
            <w:pPr>
              <w:spacing w:after="0" w:line="240" w:lineRule="auto"/>
              <w:jc w:val="center"/>
              <w:rPr>
                <w:rFonts w:ascii="Times New Roman" w:hAnsi="Times New Roman"/>
                <w:sz w:val="20"/>
                <w:szCs w:val="20"/>
              </w:rPr>
            </w:pPr>
            <w:r w:rsidRPr="007F4B2A">
              <w:rPr>
                <w:rFonts w:ascii="Times New Roman" w:hAnsi="Times New Roman"/>
                <w:sz w:val="20"/>
                <w:szCs w:val="20"/>
              </w:rPr>
              <w:t>ноябрь</w:t>
            </w:r>
          </w:p>
        </w:tc>
        <w:tc>
          <w:tcPr>
            <w:tcW w:w="1559"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9749EE" w:rsidRPr="007F4B2A" w:rsidRDefault="009749EE" w:rsidP="000A3F21">
            <w:pPr>
              <w:spacing w:after="0" w:line="240" w:lineRule="auto"/>
              <w:jc w:val="center"/>
              <w:rPr>
                <w:rFonts w:ascii="Times New Roman" w:hAnsi="Times New Roman"/>
                <w:sz w:val="20"/>
                <w:szCs w:val="20"/>
              </w:rPr>
            </w:pPr>
          </w:p>
        </w:tc>
        <w:tc>
          <w:tcPr>
            <w:tcW w:w="540"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9749EE" w:rsidRPr="007F4B2A" w:rsidTr="006E6ECF">
        <w:tblPrEx>
          <w:tblCellMar>
            <w:top w:w="0" w:type="dxa"/>
            <w:bottom w:w="0" w:type="dxa"/>
          </w:tblCellMar>
        </w:tblPrEx>
        <w:tc>
          <w:tcPr>
            <w:tcW w:w="786"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48.</w:t>
            </w:r>
          </w:p>
        </w:tc>
        <w:tc>
          <w:tcPr>
            <w:tcW w:w="3042" w:type="dxa"/>
            <w:gridSpan w:val="2"/>
          </w:tcPr>
          <w:p w:rsidR="009749EE" w:rsidRPr="007F4B2A" w:rsidRDefault="009749EE" w:rsidP="000A3F21">
            <w:pPr>
              <w:spacing w:after="0" w:line="240" w:lineRule="auto"/>
              <w:rPr>
                <w:rFonts w:ascii="Times New Roman" w:hAnsi="Times New Roman"/>
                <w:sz w:val="20"/>
                <w:szCs w:val="20"/>
              </w:rPr>
            </w:pPr>
            <w:r w:rsidRPr="007F4B2A">
              <w:rPr>
                <w:rFonts w:ascii="Times New Roman" w:hAnsi="Times New Roman"/>
                <w:sz w:val="20"/>
                <w:szCs w:val="20"/>
              </w:rPr>
              <w:t>Традиционный городской турнир на призы «Деда Мороза»</w:t>
            </w:r>
          </w:p>
        </w:tc>
        <w:tc>
          <w:tcPr>
            <w:tcW w:w="1985"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декабрь</w:t>
            </w:r>
          </w:p>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СШОР №2</w:t>
            </w:r>
          </w:p>
        </w:tc>
        <w:tc>
          <w:tcPr>
            <w:tcW w:w="1559"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9749EE" w:rsidRPr="007F4B2A" w:rsidRDefault="009749EE" w:rsidP="000A3F21">
            <w:pPr>
              <w:spacing w:after="0" w:line="240" w:lineRule="auto"/>
              <w:jc w:val="center"/>
              <w:rPr>
                <w:rFonts w:ascii="Times New Roman" w:hAnsi="Times New Roman"/>
                <w:sz w:val="20"/>
                <w:szCs w:val="20"/>
              </w:rPr>
            </w:pPr>
          </w:p>
        </w:tc>
        <w:tc>
          <w:tcPr>
            <w:tcW w:w="540"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9749EE" w:rsidRPr="007F4B2A" w:rsidTr="006E6ECF">
        <w:tblPrEx>
          <w:tblCellMar>
            <w:top w:w="0" w:type="dxa"/>
            <w:bottom w:w="0" w:type="dxa"/>
          </w:tblCellMar>
        </w:tblPrEx>
        <w:tc>
          <w:tcPr>
            <w:tcW w:w="786"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49.</w:t>
            </w:r>
          </w:p>
        </w:tc>
        <w:tc>
          <w:tcPr>
            <w:tcW w:w="3042" w:type="dxa"/>
            <w:gridSpan w:val="2"/>
          </w:tcPr>
          <w:p w:rsidR="009749EE" w:rsidRPr="007F4B2A" w:rsidRDefault="009749EE" w:rsidP="000A3F21">
            <w:pPr>
              <w:spacing w:after="0" w:line="240" w:lineRule="auto"/>
              <w:rPr>
                <w:rFonts w:ascii="Times New Roman" w:hAnsi="Times New Roman"/>
                <w:sz w:val="20"/>
                <w:szCs w:val="20"/>
              </w:rPr>
            </w:pPr>
            <w:r w:rsidRPr="007F4B2A">
              <w:rPr>
                <w:rFonts w:ascii="Times New Roman" w:hAnsi="Times New Roman"/>
                <w:sz w:val="20"/>
                <w:szCs w:val="20"/>
              </w:rPr>
              <w:t>Первенство России зоны Сибири и Дальнего Востока</w:t>
            </w:r>
          </w:p>
        </w:tc>
        <w:tc>
          <w:tcPr>
            <w:tcW w:w="1985"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декабрь</w:t>
            </w:r>
          </w:p>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1559"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9749EE" w:rsidRPr="007F4B2A" w:rsidRDefault="009749EE" w:rsidP="000A3F21">
            <w:pPr>
              <w:spacing w:after="0" w:line="240" w:lineRule="auto"/>
              <w:jc w:val="center"/>
              <w:rPr>
                <w:rFonts w:ascii="Times New Roman" w:hAnsi="Times New Roman"/>
                <w:sz w:val="20"/>
                <w:szCs w:val="20"/>
              </w:rPr>
            </w:pPr>
          </w:p>
        </w:tc>
        <w:tc>
          <w:tcPr>
            <w:tcW w:w="540"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9749EE" w:rsidRPr="007F4B2A" w:rsidTr="006E6ECF">
        <w:tblPrEx>
          <w:tblCellMar>
            <w:top w:w="0" w:type="dxa"/>
            <w:bottom w:w="0" w:type="dxa"/>
          </w:tblCellMar>
        </w:tblPrEx>
        <w:tc>
          <w:tcPr>
            <w:tcW w:w="786"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50.</w:t>
            </w:r>
          </w:p>
        </w:tc>
        <w:tc>
          <w:tcPr>
            <w:tcW w:w="3042" w:type="dxa"/>
            <w:gridSpan w:val="2"/>
          </w:tcPr>
          <w:p w:rsidR="009749EE" w:rsidRPr="007F4B2A" w:rsidRDefault="009749EE" w:rsidP="000A3F21">
            <w:pPr>
              <w:spacing w:after="0" w:line="240" w:lineRule="auto"/>
              <w:rPr>
                <w:rFonts w:ascii="Times New Roman" w:hAnsi="Times New Roman"/>
                <w:sz w:val="20"/>
                <w:szCs w:val="20"/>
              </w:rPr>
            </w:pPr>
            <w:r w:rsidRPr="007F4B2A">
              <w:rPr>
                <w:rFonts w:ascii="Times New Roman" w:hAnsi="Times New Roman"/>
                <w:sz w:val="20"/>
                <w:szCs w:val="20"/>
              </w:rPr>
              <w:t xml:space="preserve">Первенство СФО </w:t>
            </w:r>
          </w:p>
        </w:tc>
        <w:tc>
          <w:tcPr>
            <w:tcW w:w="1985"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декабрь</w:t>
            </w:r>
          </w:p>
          <w:p w:rsidR="009749EE" w:rsidRPr="007F4B2A" w:rsidRDefault="009749EE" w:rsidP="000A3F21">
            <w:pPr>
              <w:spacing w:after="0" w:line="240" w:lineRule="auto"/>
              <w:jc w:val="center"/>
              <w:rPr>
                <w:rFonts w:ascii="Times New Roman" w:hAnsi="Times New Roman"/>
                <w:sz w:val="20"/>
                <w:szCs w:val="20"/>
              </w:rPr>
            </w:pPr>
          </w:p>
        </w:tc>
        <w:tc>
          <w:tcPr>
            <w:tcW w:w="1559"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9749EE" w:rsidRPr="007F4B2A" w:rsidRDefault="009749EE" w:rsidP="000A3F21">
            <w:pPr>
              <w:spacing w:after="0" w:line="240" w:lineRule="auto"/>
              <w:jc w:val="center"/>
              <w:rPr>
                <w:rFonts w:ascii="Times New Roman" w:hAnsi="Times New Roman"/>
                <w:sz w:val="20"/>
                <w:szCs w:val="20"/>
              </w:rPr>
            </w:pPr>
          </w:p>
        </w:tc>
        <w:tc>
          <w:tcPr>
            <w:tcW w:w="540"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r w:rsidR="009749EE" w:rsidRPr="007F4B2A" w:rsidTr="006E6ECF">
        <w:tblPrEx>
          <w:tblCellMar>
            <w:top w:w="0" w:type="dxa"/>
            <w:bottom w:w="0" w:type="dxa"/>
          </w:tblCellMar>
        </w:tblPrEx>
        <w:tc>
          <w:tcPr>
            <w:tcW w:w="786"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51.</w:t>
            </w:r>
          </w:p>
        </w:tc>
        <w:tc>
          <w:tcPr>
            <w:tcW w:w="3042" w:type="dxa"/>
            <w:gridSpan w:val="2"/>
          </w:tcPr>
          <w:p w:rsidR="009749EE" w:rsidRPr="007F4B2A" w:rsidRDefault="009749EE" w:rsidP="009749EE">
            <w:pPr>
              <w:spacing w:after="0" w:line="240" w:lineRule="auto"/>
              <w:rPr>
                <w:rFonts w:ascii="Times New Roman" w:hAnsi="Times New Roman"/>
                <w:sz w:val="20"/>
                <w:szCs w:val="20"/>
              </w:rPr>
            </w:pPr>
            <w:r w:rsidRPr="007F4B2A">
              <w:rPr>
                <w:rFonts w:ascii="Times New Roman" w:hAnsi="Times New Roman"/>
                <w:sz w:val="20"/>
                <w:szCs w:val="20"/>
              </w:rPr>
              <w:t xml:space="preserve">Открытое первенство СШОР № 2 </w:t>
            </w:r>
          </w:p>
        </w:tc>
        <w:tc>
          <w:tcPr>
            <w:tcW w:w="1985" w:type="dxa"/>
            <w:gridSpan w:val="2"/>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22 декабря</w:t>
            </w:r>
          </w:p>
          <w:p w:rsidR="009749EE" w:rsidRPr="007F4B2A" w:rsidRDefault="009749EE" w:rsidP="000A3F21">
            <w:pPr>
              <w:spacing w:after="0" w:line="240" w:lineRule="auto"/>
              <w:jc w:val="center"/>
              <w:rPr>
                <w:rFonts w:ascii="Times New Roman" w:hAnsi="Times New Roman"/>
                <w:sz w:val="20"/>
                <w:szCs w:val="20"/>
              </w:rPr>
            </w:pPr>
          </w:p>
        </w:tc>
        <w:tc>
          <w:tcPr>
            <w:tcW w:w="1559"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по положению</w:t>
            </w:r>
          </w:p>
        </w:tc>
        <w:tc>
          <w:tcPr>
            <w:tcW w:w="510" w:type="dxa"/>
          </w:tcPr>
          <w:p w:rsidR="009749EE" w:rsidRPr="007F4B2A" w:rsidRDefault="009749EE" w:rsidP="000A3F21">
            <w:pPr>
              <w:spacing w:after="0" w:line="240" w:lineRule="auto"/>
              <w:jc w:val="center"/>
              <w:rPr>
                <w:rFonts w:ascii="Times New Roman" w:hAnsi="Times New Roman"/>
                <w:sz w:val="20"/>
                <w:szCs w:val="20"/>
              </w:rPr>
            </w:pPr>
          </w:p>
        </w:tc>
        <w:tc>
          <w:tcPr>
            <w:tcW w:w="540"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w:t>
            </w:r>
          </w:p>
        </w:tc>
        <w:tc>
          <w:tcPr>
            <w:tcW w:w="1785" w:type="dxa"/>
          </w:tcPr>
          <w:p w:rsidR="009749EE" w:rsidRPr="007F4B2A" w:rsidRDefault="009749EE" w:rsidP="000A3F21">
            <w:pPr>
              <w:spacing w:after="0" w:line="240" w:lineRule="auto"/>
              <w:jc w:val="center"/>
              <w:rPr>
                <w:rFonts w:ascii="Times New Roman" w:hAnsi="Times New Roman"/>
                <w:sz w:val="20"/>
                <w:szCs w:val="20"/>
              </w:rPr>
            </w:pPr>
            <w:r w:rsidRPr="007F4B2A">
              <w:rPr>
                <w:rFonts w:ascii="Times New Roman" w:hAnsi="Times New Roman"/>
                <w:sz w:val="20"/>
                <w:szCs w:val="20"/>
              </w:rPr>
              <w:t>тренеры отделения</w:t>
            </w:r>
          </w:p>
        </w:tc>
      </w:tr>
    </w:tbl>
    <w:p w:rsidR="00D473B2" w:rsidRPr="007F4B2A" w:rsidRDefault="00D473B2" w:rsidP="00D37D9C">
      <w:pPr>
        <w:autoSpaceDE w:val="0"/>
        <w:autoSpaceDN w:val="0"/>
        <w:adjustRightInd w:val="0"/>
        <w:spacing w:after="0" w:line="240" w:lineRule="auto"/>
        <w:jc w:val="center"/>
        <w:rPr>
          <w:rFonts w:ascii="Times New Roman" w:hAnsi="Times New Roman"/>
          <w:b/>
          <w:sz w:val="20"/>
          <w:szCs w:val="20"/>
          <w:lang w:eastAsia="ru-RU"/>
        </w:rPr>
      </w:pPr>
    </w:p>
    <w:p w:rsidR="009749EE" w:rsidRPr="007F4B2A" w:rsidRDefault="009749EE" w:rsidP="00D37D9C">
      <w:pPr>
        <w:autoSpaceDE w:val="0"/>
        <w:autoSpaceDN w:val="0"/>
        <w:adjustRightInd w:val="0"/>
        <w:spacing w:after="0" w:line="240" w:lineRule="auto"/>
        <w:jc w:val="center"/>
        <w:rPr>
          <w:rFonts w:ascii="Times New Roman" w:hAnsi="Times New Roman"/>
          <w:b/>
          <w:sz w:val="20"/>
          <w:szCs w:val="20"/>
          <w:lang w:eastAsia="ru-RU"/>
        </w:rPr>
      </w:pPr>
    </w:p>
    <w:p w:rsidR="00AC7306" w:rsidRPr="007F4B2A" w:rsidRDefault="00D37D9C" w:rsidP="00D37D9C">
      <w:pPr>
        <w:autoSpaceDE w:val="0"/>
        <w:autoSpaceDN w:val="0"/>
        <w:adjustRightInd w:val="0"/>
        <w:spacing w:after="0" w:line="240" w:lineRule="auto"/>
        <w:jc w:val="center"/>
        <w:rPr>
          <w:rFonts w:ascii="Times New Roman" w:hAnsi="Times New Roman"/>
          <w:b/>
          <w:sz w:val="20"/>
          <w:szCs w:val="20"/>
          <w:lang w:eastAsia="ru-RU"/>
        </w:rPr>
      </w:pPr>
      <w:r w:rsidRPr="007F4B2A">
        <w:rPr>
          <w:rFonts w:ascii="Times New Roman" w:hAnsi="Times New Roman"/>
          <w:b/>
          <w:sz w:val="20"/>
          <w:szCs w:val="20"/>
          <w:lang w:eastAsia="ru-RU"/>
        </w:rPr>
        <w:t xml:space="preserve">7. </w:t>
      </w:r>
      <w:r w:rsidR="00E74A3E" w:rsidRPr="007F4B2A">
        <w:rPr>
          <w:rFonts w:ascii="Times New Roman" w:hAnsi="Times New Roman"/>
          <w:b/>
          <w:sz w:val="20"/>
          <w:szCs w:val="20"/>
          <w:lang w:eastAsia="ru-RU"/>
        </w:rPr>
        <w:t>ПРИЛОЖЕНИ</w:t>
      </w:r>
      <w:r w:rsidR="00D90B17" w:rsidRPr="007F4B2A">
        <w:rPr>
          <w:rFonts w:ascii="Times New Roman" w:hAnsi="Times New Roman"/>
          <w:b/>
          <w:sz w:val="20"/>
          <w:szCs w:val="20"/>
          <w:lang w:eastAsia="ru-RU"/>
        </w:rPr>
        <w:t>Я</w:t>
      </w:r>
      <w:r w:rsidR="00E74A3E" w:rsidRPr="007F4B2A">
        <w:rPr>
          <w:rFonts w:ascii="Times New Roman" w:hAnsi="Times New Roman"/>
          <w:b/>
          <w:sz w:val="20"/>
          <w:szCs w:val="20"/>
          <w:lang w:eastAsia="ru-RU"/>
        </w:rPr>
        <w:t>:</w:t>
      </w:r>
    </w:p>
    <w:p w:rsidR="00AC7306" w:rsidRPr="007F4B2A" w:rsidRDefault="00AC7306" w:rsidP="009F13C8">
      <w:pPr>
        <w:autoSpaceDE w:val="0"/>
        <w:autoSpaceDN w:val="0"/>
        <w:adjustRightInd w:val="0"/>
        <w:spacing w:after="0" w:line="240" w:lineRule="auto"/>
        <w:rPr>
          <w:rFonts w:ascii="Times New Roman" w:hAnsi="Times New Roman"/>
          <w:sz w:val="20"/>
          <w:szCs w:val="20"/>
          <w:lang w:eastAsia="ru-RU"/>
        </w:rPr>
      </w:pPr>
    </w:p>
    <w:p w:rsidR="00290790" w:rsidRPr="007F4B2A" w:rsidRDefault="00E74A3E" w:rsidP="00290790">
      <w:pPr>
        <w:autoSpaceDE w:val="0"/>
        <w:autoSpaceDN w:val="0"/>
        <w:adjustRightInd w:val="0"/>
        <w:spacing w:after="0" w:line="240" w:lineRule="auto"/>
        <w:jc w:val="right"/>
        <w:rPr>
          <w:rFonts w:ascii="Times New Roman" w:hAnsi="Times New Roman"/>
          <w:i/>
          <w:iCs/>
          <w:sz w:val="20"/>
          <w:szCs w:val="20"/>
          <w:lang w:eastAsia="ru-RU"/>
        </w:rPr>
      </w:pPr>
      <w:r w:rsidRPr="007F4B2A">
        <w:rPr>
          <w:rFonts w:ascii="Times New Roman" w:hAnsi="Times New Roman"/>
          <w:i/>
          <w:iCs/>
          <w:sz w:val="20"/>
          <w:szCs w:val="20"/>
          <w:lang w:eastAsia="ru-RU"/>
        </w:rPr>
        <w:t>Таблица № 1</w:t>
      </w:r>
    </w:p>
    <w:p w:rsidR="00290790" w:rsidRPr="007F4B2A" w:rsidRDefault="00290790" w:rsidP="00290790">
      <w:pPr>
        <w:autoSpaceDE w:val="0"/>
        <w:autoSpaceDN w:val="0"/>
        <w:adjustRightInd w:val="0"/>
        <w:spacing w:after="0" w:line="240" w:lineRule="auto"/>
        <w:jc w:val="center"/>
        <w:rPr>
          <w:rFonts w:ascii="Times New Roman" w:hAnsi="Times New Roman"/>
          <w:b/>
          <w:bCs/>
          <w:sz w:val="20"/>
          <w:szCs w:val="20"/>
          <w:lang w:eastAsia="ru-RU"/>
        </w:rPr>
      </w:pPr>
      <w:r w:rsidRPr="007F4B2A">
        <w:rPr>
          <w:rFonts w:ascii="Times New Roman" w:hAnsi="Times New Roman"/>
          <w:b/>
          <w:bCs/>
          <w:sz w:val="20"/>
          <w:szCs w:val="20"/>
          <w:lang w:eastAsia="ru-RU"/>
        </w:rPr>
        <w:t>Распределение объемов компонентов тренировки по недельным циклам</w:t>
      </w:r>
    </w:p>
    <w:p w:rsidR="00290790" w:rsidRPr="007F4B2A" w:rsidRDefault="00290790" w:rsidP="00290790">
      <w:pPr>
        <w:autoSpaceDE w:val="0"/>
        <w:autoSpaceDN w:val="0"/>
        <w:adjustRightInd w:val="0"/>
        <w:spacing w:after="0" w:line="240" w:lineRule="auto"/>
        <w:jc w:val="center"/>
        <w:rPr>
          <w:rFonts w:ascii="Times New Roman" w:hAnsi="Times New Roman"/>
          <w:b/>
          <w:bCs/>
          <w:sz w:val="20"/>
          <w:szCs w:val="20"/>
          <w:lang w:eastAsia="ru-RU"/>
        </w:rPr>
      </w:pPr>
      <w:r w:rsidRPr="007F4B2A">
        <w:rPr>
          <w:rFonts w:ascii="Times New Roman" w:hAnsi="Times New Roman"/>
          <w:b/>
          <w:bCs/>
          <w:sz w:val="20"/>
          <w:szCs w:val="20"/>
          <w:lang w:eastAsia="ru-RU"/>
        </w:rPr>
        <w:t>в этапе начальной подготовки третьего года</w:t>
      </w:r>
    </w:p>
    <w:p w:rsidR="00290790" w:rsidRPr="007F4B2A" w:rsidRDefault="00290790" w:rsidP="00290790">
      <w:pPr>
        <w:autoSpaceDE w:val="0"/>
        <w:autoSpaceDN w:val="0"/>
        <w:adjustRightInd w:val="0"/>
        <w:spacing w:after="0" w:line="240" w:lineRule="auto"/>
        <w:jc w:val="center"/>
        <w:rPr>
          <w:rFonts w:ascii="Times New Roman" w:hAnsi="Times New Roman"/>
          <w:b/>
          <w:bCs/>
          <w:sz w:val="20"/>
          <w:szCs w:val="20"/>
          <w:lang w:eastAsia="ru-RU"/>
        </w:rPr>
      </w:pPr>
      <w:r w:rsidRPr="007F4B2A">
        <w:rPr>
          <w:rFonts w:ascii="Times New Roman" w:hAnsi="Times New Roman"/>
          <w:b/>
          <w:bCs/>
          <w:sz w:val="20"/>
          <w:szCs w:val="20"/>
          <w:lang w:eastAsia="ru-RU"/>
        </w:rPr>
        <w:t>(волейбол)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850"/>
        <w:gridCol w:w="709"/>
        <w:gridCol w:w="709"/>
        <w:gridCol w:w="627"/>
        <w:gridCol w:w="459"/>
        <w:gridCol w:w="613"/>
        <w:gridCol w:w="711"/>
        <w:gridCol w:w="708"/>
        <w:gridCol w:w="709"/>
        <w:gridCol w:w="567"/>
        <w:gridCol w:w="567"/>
        <w:gridCol w:w="567"/>
        <w:gridCol w:w="815"/>
      </w:tblGrid>
      <w:tr w:rsidR="00290790" w:rsidRPr="007F4B2A" w:rsidTr="00E74A3E">
        <w:tc>
          <w:tcPr>
            <w:tcW w:w="959" w:type="dxa"/>
            <w:vMerge w:val="restart"/>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 недели</w:t>
            </w:r>
          </w:p>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6662" w:type="dxa"/>
            <w:gridSpan w:val="10"/>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Виды подготовки</w:t>
            </w:r>
          </w:p>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val="restart"/>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Кол-во соревнований</w:t>
            </w:r>
          </w:p>
          <w:p w:rsidR="00290790" w:rsidRPr="007F4B2A" w:rsidRDefault="00290790" w:rsidP="00E74A3E">
            <w:pPr>
              <w:autoSpaceDE w:val="0"/>
              <w:autoSpaceDN w:val="0"/>
              <w:adjustRightInd w:val="0"/>
              <w:ind w:left="113" w:right="113"/>
              <w:rPr>
                <w:rFonts w:ascii="Times New Roman" w:hAnsi="Times New Roman"/>
                <w:bCs/>
                <w:sz w:val="20"/>
                <w:szCs w:val="20"/>
                <w:lang w:eastAsia="ru-RU"/>
              </w:rPr>
            </w:pPr>
          </w:p>
        </w:tc>
        <w:tc>
          <w:tcPr>
            <w:tcW w:w="567" w:type="dxa"/>
            <w:vMerge w:val="restart"/>
            <w:textDirection w:val="btLr"/>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Приемные переводные и</w:t>
            </w:r>
          </w:p>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контрольные испытания</w:t>
            </w:r>
          </w:p>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vMerge w:val="restart"/>
            <w:textDirection w:val="btLr"/>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Итого за неделю час.</w:t>
            </w:r>
          </w:p>
        </w:tc>
      </w:tr>
      <w:tr w:rsidR="00290790" w:rsidRPr="007F4B2A" w:rsidTr="00E74A3E">
        <w:tc>
          <w:tcPr>
            <w:tcW w:w="959"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1418"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Физическая</w:t>
            </w:r>
          </w:p>
        </w:tc>
        <w:tc>
          <w:tcPr>
            <w:tcW w:w="1699"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Техническая</w:t>
            </w:r>
          </w:p>
        </w:tc>
        <w:tc>
          <w:tcPr>
            <w:tcW w:w="2128"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Тактическая</w:t>
            </w:r>
          </w:p>
        </w:tc>
        <w:tc>
          <w:tcPr>
            <w:tcW w:w="567" w:type="dxa"/>
            <w:vMerge w:val="restart"/>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Интегральная</w:t>
            </w:r>
          </w:p>
          <w:p w:rsidR="00290790" w:rsidRPr="007F4B2A" w:rsidRDefault="00290790" w:rsidP="00E74A3E">
            <w:pPr>
              <w:autoSpaceDE w:val="0"/>
              <w:autoSpaceDN w:val="0"/>
              <w:adjustRightInd w:val="0"/>
              <w:ind w:left="113" w:right="113"/>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r>
      <w:tr w:rsidR="00290790" w:rsidRPr="007F4B2A" w:rsidTr="00E74A3E">
        <w:trPr>
          <w:cantSplit/>
          <w:trHeight w:val="1134"/>
        </w:trPr>
        <w:tc>
          <w:tcPr>
            <w:tcW w:w="959"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50"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Теоретическая</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Общая</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Специальная</w:t>
            </w:r>
          </w:p>
        </w:tc>
        <w:tc>
          <w:tcPr>
            <w:tcW w:w="62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Всего</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45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Техника нападения</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613"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Техника защиты</w:t>
            </w:r>
          </w:p>
        </w:tc>
        <w:tc>
          <w:tcPr>
            <w:tcW w:w="711"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Всего</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708"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Тактика нападения</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Тактика защиты</w:t>
            </w: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highlight w:val="yellow"/>
                <w:lang w:eastAsia="ru-RU"/>
              </w:rPr>
            </w:pP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13</w:t>
            </w: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14</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10</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11</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13</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14</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16</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17</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lastRenderedPageBreak/>
              <w:t>18</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19</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20</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21</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22</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23</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25</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26</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27</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29</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30</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31</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32</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33</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34</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35</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36</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37</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38</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39</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40</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41</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42</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43</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44</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45</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46</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47</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48</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49</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50</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51</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52</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r>
      <w:tr w:rsidR="00290790" w:rsidRPr="007F4B2A" w:rsidTr="00E74A3E">
        <w:tc>
          <w:tcPr>
            <w:tcW w:w="9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Итого за год</w:t>
            </w:r>
          </w:p>
        </w:tc>
        <w:tc>
          <w:tcPr>
            <w:tcW w:w="850"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97</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64</w:t>
            </w:r>
          </w:p>
        </w:tc>
        <w:tc>
          <w:tcPr>
            <w:tcW w:w="62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107</w:t>
            </w:r>
          </w:p>
        </w:tc>
        <w:tc>
          <w:tcPr>
            <w:tcW w:w="45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54</w:t>
            </w:r>
          </w:p>
        </w:tc>
        <w:tc>
          <w:tcPr>
            <w:tcW w:w="61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53</w:t>
            </w:r>
          </w:p>
        </w:tc>
        <w:tc>
          <w:tcPr>
            <w:tcW w:w="71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55</w:t>
            </w:r>
          </w:p>
        </w:tc>
        <w:tc>
          <w:tcPr>
            <w:tcW w:w="708"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30</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81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416</w:t>
            </w:r>
          </w:p>
        </w:tc>
      </w:tr>
    </w:tbl>
    <w:p w:rsidR="00E74A3E" w:rsidRPr="007F4B2A" w:rsidRDefault="00E74A3E" w:rsidP="00E74A3E">
      <w:pPr>
        <w:autoSpaceDE w:val="0"/>
        <w:autoSpaceDN w:val="0"/>
        <w:adjustRightInd w:val="0"/>
        <w:spacing w:after="0" w:line="240" w:lineRule="auto"/>
        <w:jc w:val="right"/>
        <w:rPr>
          <w:rFonts w:ascii="Times New Roman" w:hAnsi="Times New Roman"/>
          <w:i/>
          <w:iCs/>
          <w:sz w:val="20"/>
          <w:szCs w:val="20"/>
          <w:lang w:eastAsia="ru-RU"/>
        </w:rPr>
      </w:pPr>
    </w:p>
    <w:p w:rsidR="00290790" w:rsidRPr="007F4B2A" w:rsidRDefault="00E74A3E" w:rsidP="00E74A3E">
      <w:pPr>
        <w:autoSpaceDE w:val="0"/>
        <w:autoSpaceDN w:val="0"/>
        <w:adjustRightInd w:val="0"/>
        <w:spacing w:after="0" w:line="240" w:lineRule="auto"/>
        <w:jc w:val="right"/>
        <w:rPr>
          <w:rFonts w:ascii="Times New Roman" w:hAnsi="Times New Roman"/>
          <w:i/>
          <w:iCs/>
          <w:sz w:val="20"/>
          <w:szCs w:val="20"/>
          <w:lang w:eastAsia="ru-RU"/>
        </w:rPr>
      </w:pPr>
      <w:r w:rsidRPr="007F4B2A">
        <w:rPr>
          <w:rFonts w:ascii="Times New Roman" w:hAnsi="Times New Roman"/>
          <w:i/>
          <w:iCs/>
          <w:sz w:val="20"/>
          <w:szCs w:val="20"/>
          <w:lang w:eastAsia="ru-RU"/>
        </w:rPr>
        <w:t>Таблица № 2</w:t>
      </w:r>
    </w:p>
    <w:p w:rsidR="00290790" w:rsidRPr="007F4B2A" w:rsidRDefault="00290790" w:rsidP="00290790">
      <w:pPr>
        <w:autoSpaceDE w:val="0"/>
        <w:autoSpaceDN w:val="0"/>
        <w:adjustRightInd w:val="0"/>
        <w:spacing w:after="0" w:line="240" w:lineRule="auto"/>
        <w:jc w:val="center"/>
        <w:rPr>
          <w:rFonts w:ascii="Times New Roman" w:hAnsi="Times New Roman"/>
          <w:b/>
          <w:bCs/>
          <w:sz w:val="20"/>
          <w:szCs w:val="20"/>
          <w:lang w:eastAsia="ru-RU"/>
        </w:rPr>
      </w:pPr>
      <w:r w:rsidRPr="007F4B2A">
        <w:rPr>
          <w:rFonts w:ascii="Times New Roman" w:hAnsi="Times New Roman"/>
          <w:b/>
          <w:bCs/>
          <w:sz w:val="20"/>
          <w:szCs w:val="20"/>
          <w:lang w:eastAsia="ru-RU"/>
        </w:rPr>
        <w:t>Распределение объемов компонентов тренировки по недельным циклам в</w:t>
      </w:r>
    </w:p>
    <w:p w:rsidR="00290790" w:rsidRPr="007F4B2A" w:rsidRDefault="00290790" w:rsidP="00290790">
      <w:pPr>
        <w:autoSpaceDE w:val="0"/>
        <w:autoSpaceDN w:val="0"/>
        <w:adjustRightInd w:val="0"/>
        <w:spacing w:after="0" w:line="240" w:lineRule="auto"/>
        <w:jc w:val="center"/>
        <w:rPr>
          <w:rFonts w:ascii="Times New Roman" w:hAnsi="Times New Roman"/>
          <w:sz w:val="20"/>
          <w:szCs w:val="20"/>
          <w:lang w:eastAsia="ru-RU"/>
        </w:rPr>
      </w:pPr>
      <w:r w:rsidRPr="007F4B2A">
        <w:rPr>
          <w:rFonts w:ascii="Times New Roman" w:hAnsi="Times New Roman"/>
          <w:b/>
          <w:bCs/>
          <w:sz w:val="20"/>
          <w:szCs w:val="20"/>
          <w:lang w:eastAsia="ru-RU"/>
        </w:rPr>
        <w:t xml:space="preserve">тренировочном этапе </w:t>
      </w:r>
      <w:r w:rsidR="00C819F6" w:rsidRPr="007F4B2A">
        <w:rPr>
          <w:rFonts w:ascii="Times New Roman" w:hAnsi="Times New Roman"/>
          <w:b/>
          <w:bCs/>
          <w:sz w:val="20"/>
          <w:szCs w:val="20"/>
          <w:lang w:eastAsia="ru-RU"/>
        </w:rPr>
        <w:t xml:space="preserve">второго года (волейбол, </w:t>
      </w:r>
      <w:r w:rsidRPr="007F4B2A">
        <w:rPr>
          <w:rFonts w:ascii="Times New Roman" w:hAnsi="Times New Roman"/>
          <w:b/>
          <w:bCs/>
          <w:sz w:val="20"/>
          <w:szCs w:val="20"/>
          <w:lang w:eastAsia="ru-RU"/>
        </w:rPr>
        <w:t>часов)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7"/>
        <w:gridCol w:w="567"/>
        <w:gridCol w:w="709"/>
        <w:gridCol w:w="567"/>
        <w:gridCol w:w="709"/>
        <w:gridCol w:w="567"/>
        <w:gridCol w:w="567"/>
        <w:gridCol w:w="709"/>
        <w:gridCol w:w="567"/>
        <w:gridCol w:w="567"/>
        <w:gridCol w:w="567"/>
        <w:gridCol w:w="567"/>
        <w:gridCol w:w="425"/>
        <w:gridCol w:w="425"/>
        <w:gridCol w:w="992"/>
      </w:tblGrid>
      <w:tr w:rsidR="00290790" w:rsidRPr="007F4B2A" w:rsidTr="00E74A3E">
        <w:tc>
          <w:tcPr>
            <w:tcW w:w="675" w:type="dxa"/>
            <w:vMerge w:val="restart"/>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 недели</w:t>
            </w:r>
          </w:p>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6096" w:type="dxa"/>
            <w:gridSpan w:val="10"/>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Виды подготовки</w:t>
            </w:r>
          </w:p>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val="restart"/>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 xml:space="preserve">Инструкт. и суд.практика </w:t>
            </w:r>
          </w:p>
          <w:p w:rsidR="00290790" w:rsidRPr="007F4B2A" w:rsidRDefault="00290790" w:rsidP="00E74A3E">
            <w:pPr>
              <w:autoSpaceDE w:val="0"/>
              <w:autoSpaceDN w:val="0"/>
              <w:adjustRightInd w:val="0"/>
              <w:ind w:left="113" w:right="113"/>
              <w:rPr>
                <w:rFonts w:ascii="Times New Roman" w:hAnsi="Times New Roman"/>
                <w:bCs/>
                <w:sz w:val="20"/>
                <w:szCs w:val="20"/>
                <w:lang w:eastAsia="ru-RU"/>
              </w:rPr>
            </w:pPr>
          </w:p>
        </w:tc>
        <w:tc>
          <w:tcPr>
            <w:tcW w:w="567" w:type="dxa"/>
            <w:vMerge w:val="restart"/>
            <w:textDirection w:val="btLr"/>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Кол-во соревнований</w:t>
            </w:r>
          </w:p>
        </w:tc>
        <w:tc>
          <w:tcPr>
            <w:tcW w:w="425" w:type="dxa"/>
            <w:vMerge w:val="restart"/>
            <w:textDirection w:val="btLr"/>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Приемные переводные и</w:t>
            </w:r>
          </w:p>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vMerge w:val="restart"/>
            <w:textDirection w:val="btLr"/>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Восстанов.мероприятия</w:t>
            </w:r>
          </w:p>
        </w:tc>
        <w:tc>
          <w:tcPr>
            <w:tcW w:w="992" w:type="dxa"/>
            <w:vMerge w:val="restart"/>
            <w:textDirection w:val="btLr"/>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Итого за неделю час.</w:t>
            </w:r>
          </w:p>
        </w:tc>
      </w:tr>
      <w:tr w:rsidR="00290790" w:rsidRPr="007F4B2A" w:rsidTr="00E74A3E">
        <w:tc>
          <w:tcPr>
            <w:tcW w:w="67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1276"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Физическая</w:t>
            </w:r>
          </w:p>
        </w:tc>
        <w:tc>
          <w:tcPr>
            <w:tcW w:w="1843"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Техническая</w:t>
            </w:r>
          </w:p>
        </w:tc>
        <w:tc>
          <w:tcPr>
            <w:tcW w:w="1843"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Тактическая</w:t>
            </w:r>
          </w:p>
        </w:tc>
        <w:tc>
          <w:tcPr>
            <w:tcW w:w="567" w:type="dxa"/>
            <w:vMerge w:val="restart"/>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Интегральная</w:t>
            </w:r>
          </w:p>
          <w:p w:rsidR="00290790" w:rsidRPr="007F4B2A" w:rsidRDefault="00290790" w:rsidP="00E74A3E">
            <w:pPr>
              <w:autoSpaceDE w:val="0"/>
              <w:autoSpaceDN w:val="0"/>
              <w:adjustRightInd w:val="0"/>
              <w:ind w:left="113" w:right="113"/>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r>
      <w:tr w:rsidR="00290790" w:rsidRPr="007F4B2A" w:rsidTr="00E74A3E">
        <w:trPr>
          <w:cantSplit/>
          <w:trHeight w:val="1084"/>
        </w:trPr>
        <w:tc>
          <w:tcPr>
            <w:tcW w:w="67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Теоретическая</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Общая</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Специальная</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Всего</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Техника нападения</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Техника защиты</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Всего</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Тактика нападения</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Тактика защиты</w:t>
            </w: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14</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16</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lastRenderedPageBreak/>
              <w:t>11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Итого за год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88</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119</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68</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102</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20</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52</w:t>
            </w:r>
          </w:p>
        </w:tc>
        <w:tc>
          <w:tcPr>
            <w:tcW w:w="992"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624</w:t>
            </w:r>
          </w:p>
        </w:tc>
      </w:tr>
    </w:tbl>
    <w:p w:rsidR="00290790" w:rsidRPr="007F4B2A" w:rsidRDefault="00290790" w:rsidP="00290790">
      <w:pPr>
        <w:autoSpaceDE w:val="0"/>
        <w:autoSpaceDN w:val="0"/>
        <w:adjustRightInd w:val="0"/>
        <w:spacing w:after="0" w:line="240" w:lineRule="auto"/>
        <w:rPr>
          <w:rFonts w:ascii="Times New Roman" w:hAnsi="Times New Roman"/>
          <w:i/>
          <w:iCs/>
          <w:sz w:val="20"/>
          <w:szCs w:val="20"/>
          <w:lang w:eastAsia="ru-RU"/>
        </w:rPr>
      </w:pPr>
    </w:p>
    <w:p w:rsidR="00290790" w:rsidRPr="007F4B2A" w:rsidRDefault="00E74A3E" w:rsidP="00E74A3E">
      <w:pPr>
        <w:autoSpaceDE w:val="0"/>
        <w:autoSpaceDN w:val="0"/>
        <w:adjustRightInd w:val="0"/>
        <w:spacing w:after="0" w:line="240" w:lineRule="auto"/>
        <w:jc w:val="right"/>
        <w:rPr>
          <w:rFonts w:ascii="Times New Roman" w:hAnsi="Times New Roman"/>
          <w:i/>
          <w:iCs/>
          <w:sz w:val="20"/>
          <w:szCs w:val="20"/>
          <w:lang w:eastAsia="ru-RU"/>
        </w:rPr>
      </w:pPr>
      <w:r w:rsidRPr="007F4B2A">
        <w:rPr>
          <w:rFonts w:ascii="Times New Roman" w:hAnsi="Times New Roman"/>
          <w:i/>
          <w:iCs/>
          <w:sz w:val="20"/>
          <w:szCs w:val="20"/>
          <w:lang w:eastAsia="ru-RU"/>
        </w:rPr>
        <w:t>Таблица № 3</w:t>
      </w:r>
    </w:p>
    <w:p w:rsidR="00290790" w:rsidRPr="007F4B2A" w:rsidRDefault="00290790" w:rsidP="0044143C">
      <w:pPr>
        <w:autoSpaceDE w:val="0"/>
        <w:autoSpaceDN w:val="0"/>
        <w:adjustRightInd w:val="0"/>
        <w:spacing w:after="0" w:line="240" w:lineRule="auto"/>
        <w:jc w:val="center"/>
        <w:rPr>
          <w:rFonts w:ascii="Times New Roman" w:hAnsi="Times New Roman"/>
          <w:b/>
          <w:bCs/>
          <w:sz w:val="20"/>
          <w:szCs w:val="20"/>
          <w:lang w:eastAsia="ru-RU"/>
        </w:rPr>
      </w:pPr>
      <w:r w:rsidRPr="007F4B2A">
        <w:rPr>
          <w:rFonts w:ascii="Times New Roman" w:hAnsi="Times New Roman"/>
          <w:b/>
          <w:bCs/>
          <w:sz w:val="20"/>
          <w:szCs w:val="20"/>
          <w:lang w:eastAsia="ru-RU"/>
        </w:rPr>
        <w:t>Распределение объемов компонентов тренировки в тренировочном этапе</w:t>
      </w:r>
    </w:p>
    <w:p w:rsidR="00290790" w:rsidRPr="007F4B2A" w:rsidRDefault="00290790" w:rsidP="0044143C">
      <w:pPr>
        <w:autoSpaceDE w:val="0"/>
        <w:autoSpaceDN w:val="0"/>
        <w:adjustRightInd w:val="0"/>
        <w:spacing w:after="0" w:line="240" w:lineRule="auto"/>
        <w:jc w:val="center"/>
        <w:rPr>
          <w:rFonts w:ascii="Times New Roman" w:hAnsi="Times New Roman"/>
          <w:sz w:val="20"/>
          <w:szCs w:val="20"/>
          <w:lang w:eastAsia="ru-RU"/>
        </w:rPr>
      </w:pPr>
      <w:r w:rsidRPr="007F4B2A">
        <w:rPr>
          <w:rFonts w:ascii="Times New Roman" w:hAnsi="Times New Roman"/>
          <w:b/>
          <w:bCs/>
          <w:sz w:val="20"/>
          <w:szCs w:val="20"/>
          <w:lang w:eastAsia="ru-RU"/>
        </w:rPr>
        <w:t>третьего-</w:t>
      </w:r>
      <w:r w:rsidR="0044143C" w:rsidRPr="007F4B2A">
        <w:rPr>
          <w:rFonts w:ascii="Times New Roman" w:hAnsi="Times New Roman"/>
          <w:b/>
          <w:bCs/>
          <w:sz w:val="20"/>
          <w:szCs w:val="20"/>
          <w:lang w:eastAsia="ru-RU"/>
        </w:rPr>
        <w:t>четвертого</w:t>
      </w:r>
      <w:r w:rsidRPr="007F4B2A">
        <w:rPr>
          <w:rFonts w:ascii="Times New Roman" w:hAnsi="Times New Roman"/>
          <w:b/>
          <w:bCs/>
          <w:sz w:val="20"/>
          <w:szCs w:val="20"/>
          <w:lang w:eastAsia="ru-RU"/>
        </w:rPr>
        <w:t xml:space="preserve"> года подготовки (волейбол, часов)</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67"/>
        <w:gridCol w:w="675"/>
        <w:gridCol w:w="567"/>
        <w:gridCol w:w="709"/>
        <w:gridCol w:w="567"/>
        <w:gridCol w:w="709"/>
        <w:gridCol w:w="567"/>
        <w:gridCol w:w="567"/>
        <w:gridCol w:w="709"/>
        <w:gridCol w:w="567"/>
        <w:gridCol w:w="567"/>
        <w:gridCol w:w="567"/>
        <w:gridCol w:w="567"/>
        <w:gridCol w:w="425"/>
        <w:gridCol w:w="425"/>
        <w:gridCol w:w="601"/>
      </w:tblGrid>
      <w:tr w:rsidR="00290790" w:rsidRPr="007F4B2A" w:rsidTr="00E74A3E">
        <w:tc>
          <w:tcPr>
            <w:tcW w:w="993" w:type="dxa"/>
            <w:vMerge w:val="restart"/>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Этапы, периоды годичного цикла</w:t>
            </w:r>
          </w:p>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val="restart"/>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Кол-во недель</w:t>
            </w:r>
          </w:p>
        </w:tc>
        <w:tc>
          <w:tcPr>
            <w:tcW w:w="6204" w:type="dxa"/>
            <w:gridSpan w:val="10"/>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Виды подготовки</w:t>
            </w:r>
          </w:p>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val="restart"/>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 xml:space="preserve">Инструкт. и суд.практика </w:t>
            </w:r>
          </w:p>
          <w:p w:rsidR="00290790" w:rsidRPr="007F4B2A" w:rsidRDefault="00290790" w:rsidP="00E74A3E">
            <w:pPr>
              <w:autoSpaceDE w:val="0"/>
              <w:autoSpaceDN w:val="0"/>
              <w:adjustRightInd w:val="0"/>
              <w:ind w:left="113" w:right="113"/>
              <w:rPr>
                <w:rFonts w:ascii="Times New Roman" w:hAnsi="Times New Roman"/>
                <w:bCs/>
                <w:sz w:val="20"/>
                <w:szCs w:val="20"/>
                <w:lang w:eastAsia="ru-RU"/>
              </w:rPr>
            </w:pPr>
          </w:p>
        </w:tc>
        <w:tc>
          <w:tcPr>
            <w:tcW w:w="567" w:type="dxa"/>
            <w:vMerge w:val="restart"/>
            <w:textDirection w:val="btLr"/>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Кол-во соревнований</w:t>
            </w:r>
          </w:p>
        </w:tc>
        <w:tc>
          <w:tcPr>
            <w:tcW w:w="425" w:type="dxa"/>
            <w:vMerge w:val="restart"/>
            <w:textDirection w:val="btLr"/>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Приемные переводные и</w:t>
            </w:r>
          </w:p>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vMerge w:val="restart"/>
            <w:textDirection w:val="btLr"/>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Восстанов.мероприятия</w:t>
            </w:r>
          </w:p>
        </w:tc>
        <w:tc>
          <w:tcPr>
            <w:tcW w:w="601" w:type="dxa"/>
            <w:vMerge w:val="restart"/>
            <w:textDirection w:val="btLr"/>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Итого за неделю час.</w:t>
            </w:r>
          </w:p>
        </w:tc>
      </w:tr>
      <w:tr w:rsidR="00290790" w:rsidRPr="007F4B2A" w:rsidTr="00E74A3E">
        <w:tc>
          <w:tcPr>
            <w:tcW w:w="993"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1276"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Физическая</w:t>
            </w:r>
          </w:p>
        </w:tc>
        <w:tc>
          <w:tcPr>
            <w:tcW w:w="1843"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Техническая</w:t>
            </w:r>
          </w:p>
        </w:tc>
        <w:tc>
          <w:tcPr>
            <w:tcW w:w="1843"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Тактическая</w:t>
            </w:r>
          </w:p>
        </w:tc>
        <w:tc>
          <w:tcPr>
            <w:tcW w:w="567" w:type="dxa"/>
            <w:vMerge w:val="restart"/>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Интегральная</w:t>
            </w:r>
          </w:p>
          <w:p w:rsidR="00290790" w:rsidRPr="007F4B2A" w:rsidRDefault="00290790" w:rsidP="00E74A3E">
            <w:pPr>
              <w:autoSpaceDE w:val="0"/>
              <w:autoSpaceDN w:val="0"/>
              <w:adjustRightInd w:val="0"/>
              <w:ind w:left="113" w:right="113"/>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601"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r>
      <w:tr w:rsidR="00290790" w:rsidRPr="007F4B2A" w:rsidTr="00E74A3E">
        <w:trPr>
          <w:cantSplit/>
          <w:trHeight w:val="1084"/>
        </w:trPr>
        <w:tc>
          <w:tcPr>
            <w:tcW w:w="993"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675"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Теоретическая</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Общая</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Специальная</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Всего</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Техника нападения</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Техника защиты</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Всего</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Тактика нападения</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Тактика защиты</w:t>
            </w: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601"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r>
      <w:tr w:rsidR="00290790" w:rsidRPr="007F4B2A" w:rsidTr="00E74A3E">
        <w:tc>
          <w:tcPr>
            <w:tcW w:w="99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14</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16</w:t>
            </w:r>
          </w:p>
        </w:tc>
        <w:tc>
          <w:tcPr>
            <w:tcW w:w="60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17</w:t>
            </w:r>
          </w:p>
        </w:tc>
      </w:tr>
      <w:tr w:rsidR="00290790" w:rsidRPr="007F4B2A" w:rsidTr="00E74A3E">
        <w:tc>
          <w:tcPr>
            <w:tcW w:w="10349" w:type="dxa"/>
            <w:gridSpan w:val="17"/>
          </w:tcPr>
          <w:p w:rsidR="00290790" w:rsidRPr="007F4B2A" w:rsidRDefault="00290790" w:rsidP="00E74A3E">
            <w:pPr>
              <w:autoSpaceDE w:val="0"/>
              <w:autoSpaceDN w:val="0"/>
              <w:adjustRightInd w:val="0"/>
              <w:spacing w:after="0" w:line="240" w:lineRule="auto"/>
              <w:jc w:val="center"/>
              <w:rPr>
                <w:rFonts w:ascii="Times New Roman" w:hAnsi="Times New Roman"/>
                <w:bCs/>
                <w:i/>
                <w:sz w:val="20"/>
                <w:szCs w:val="20"/>
                <w:lang w:eastAsia="ru-RU"/>
              </w:rPr>
            </w:pPr>
            <w:r w:rsidRPr="007F4B2A">
              <w:rPr>
                <w:rFonts w:ascii="Times New Roman" w:hAnsi="Times New Roman"/>
                <w:bCs/>
                <w:i/>
                <w:sz w:val="20"/>
                <w:szCs w:val="20"/>
                <w:lang w:eastAsia="ru-RU"/>
              </w:rPr>
              <w:t>Тренировочный этап третьего года обучения</w:t>
            </w:r>
          </w:p>
        </w:tc>
      </w:tr>
      <w:tr w:rsidR="00290790" w:rsidRPr="007F4B2A" w:rsidTr="00E74A3E">
        <w:tc>
          <w:tcPr>
            <w:tcW w:w="99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Подгото</w:t>
            </w:r>
            <w:r w:rsidRPr="007F4B2A">
              <w:rPr>
                <w:rFonts w:ascii="Times New Roman" w:hAnsi="Times New Roman"/>
                <w:bCs/>
                <w:sz w:val="20"/>
                <w:szCs w:val="20"/>
                <w:lang w:eastAsia="ru-RU"/>
              </w:rPr>
              <w:lastRenderedPageBreak/>
              <w:t>вительный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lastRenderedPageBreak/>
              <w:t>22</w:t>
            </w:r>
          </w:p>
        </w:tc>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65</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86</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48</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44</w:t>
            </w:r>
          </w:p>
        </w:tc>
        <w:tc>
          <w:tcPr>
            <w:tcW w:w="60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396</w:t>
            </w:r>
          </w:p>
        </w:tc>
      </w:tr>
      <w:tr w:rsidR="00290790" w:rsidRPr="007F4B2A" w:rsidTr="00E74A3E">
        <w:tc>
          <w:tcPr>
            <w:tcW w:w="99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Соревновательный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26</w:t>
            </w:r>
          </w:p>
        </w:tc>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56</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70</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150</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52</w:t>
            </w:r>
          </w:p>
        </w:tc>
        <w:tc>
          <w:tcPr>
            <w:tcW w:w="60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468</w:t>
            </w:r>
          </w:p>
        </w:tc>
      </w:tr>
      <w:tr w:rsidR="00290790" w:rsidRPr="007F4B2A" w:rsidTr="00E74A3E">
        <w:tc>
          <w:tcPr>
            <w:tcW w:w="99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Переходный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30</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60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72</w:t>
            </w:r>
          </w:p>
        </w:tc>
      </w:tr>
      <w:tr w:rsidR="00290790" w:rsidRPr="007F4B2A" w:rsidTr="00E74A3E">
        <w:tc>
          <w:tcPr>
            <w:tcW w:w="10349" w:type="dxa"/>
            <w:gridSpan w:val="17"/>
          </w:tcPr>
          <w:p w:rsidR="00290790" w:rsidRPr="007F4B2A" w:rsidRDefault="00290790" w:rsidP="00E74A3E">
            <w:pPr>
              <w:autoSpaceDE w:val="0"/>
              <w:autoSpaceDN w:val="0"/>
              <w:adjustRightInd w:val="0"/>
              <w:spacing w:after="0" w:line="240" w:lineRule="auto"/>
              <w:jc w:val="center"/>
              <w:rPr>
                <w:rFonts w:ascii="Times New Roman" w:hAnsi="Times New Roman"/>
                <w:bCs/>
                <w:i/>
                <w:sz w:val="20"/>
                <w:szCs w:val="20"/>
                <w:lang w:eastAsia="ru-RU"/>
              </w:rPr>
            </w:pPr>
            <w:r w:rsidRPr="007F4B2A">
              <w:rPr>
                <w:rFonts w:ascii="Times New Roman" w:hAnsi="Times New Roman"/>
                <w:bCs/>
                <w:i/>
                <w:sz w:val="20"/>
                <w:szCs w:val="20"/>
                <w:lang w:eastAsia="ru-RU"/>
              </w:rPr>
              <w:t>Тренировочный этап четвертого года обучения</w:t>
            </w:r>
          </w:p>
        </w:tc>
      </w:tr>
      <w:tr w:rsidR="00290790" w:rsidRPr="007F4B2A" w:rsidTr="00E74A3E">
        <w:tc>
          <w:tcPr>
            <w:tcW w:w="99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Подготовительный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22</w:t>
            </w:r>
          </w:p>
        </w:tc>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65</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86</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48</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44</w:t>
            </w:r>
          </w:p>
        </w:tc>
        <w:tc>
          <w:tcPr>
            <w:tcW w:w="60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396</w:t>
            </w:r>
          </w:p>
        </w:tc>
      </w:tr>
      <w:tr w:rsidR="00290790" w:rsidRPr="007F4B2A" w:rsidTr="00E74A3E">
        <w:tc>
          <w:tcPr>
            <w:tcW w:w="99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Соревновательный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26</w:t>
            </w:r>
          </w:p>
        </w:tc>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56</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70</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150</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52</w:t>
            </w:r>
          </w:p>
        </w:tc>
        <w:tc>
          <w:tcPr>
            <w:tcW w:w="60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468</w:t>
            </w:r>
          </w:p>
        </w:tc>
      </w:tr>
      <w:tr w:rsidR="00290790" w:rsidRPr="007F4B2A" w:rsidTr="00E74A3E">
        <w:tc>
          <w:tcPr>
            <w:tcW w:w="99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Переходный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30</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60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72</w:t>
            </w:r>
          </w:p>
        </w:tc>
      </w:tr>
      <w:tr w:rsidR="00290790" w:rsidRPr="007F4B2A" w:rsidTr="00E74A3E">
        <w:tc>
          <w:tcPr>
            <w:tcW w:w="10349" w:type="dxa"/>
            <w:gridSpan w:val="17"/>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i/>
                <w:sz w:val="20"/>
                <w:szCs w:val="20"/>
                <w:lang w:eastAsia="ru-RU"/>
              </w:rPr>
              <w:t>Тренировочный этап пятого года обучения</w:t>
            </w:r>
          </w:p>
        </w:tc>
      </w:tr>
      <w:tr w:rsidR="00290790" w:rsidRPr="007F4B2A" w:rsidTr="00E74A3E">
        <w:tc>
          <w:tcPr>
            <w:tcW w:w="99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Подготовительный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22</w:t>
            </w:r>
          </w:p>
        </w:tc>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65</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86</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48</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44</w:t>
            </w:r>
          </w:p>
        </w:tc>
        <w:tc>
          <w:tcPr>
            <w:tcW w:w="60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396</w:t>
            </w:r>
          </w:p>
        </w:tc>
      </w:tr>
      <w:tr w:rsidR="00290790" w:rsidRPr="007F4B2A" w:rsidTr="00E74A3E">
        <w:tc>
          <w:tcPr>
            <w:tcW w:w="99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Соревновательный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26</w:t>
            </w:r>
          </w:p>
        </w:tc>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56</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70</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150</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52</w:t>
            </w:r>
          </w:p>
        </w:tc>
        <w:tc>
          <w:tcPr>
            <w:tcW w:w="60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468</w:t>
            </w:r>
          </w:p>
        </w:tc>
      </w:tr>
      <w:tr w:rsidR="00290790" w:rsidRPr="007F4B2A" w:rsidTr="00E74A3E">
        <w:tc>
          <w:tcPr>
            <w:tcW w:w="99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Переходный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30</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60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72</w:t>
            </w:r>
          </w:p>
        </w:tc>
      </w:tr>
    </w:tbl>
    <w:p w:rsidR="00E74A3E" w:rsidRPr="007F4B2A" w:rsidRDefault="00E74A3E" w:rsidP="00E74A3E">
      <w:pPr>
        <w:autoSpaceDE w:val="0"/>
        <w:autoSpaceDN w:val="0"/>
        <w:adjustRightInd w:val="0"/>
        <w:spacing w:after="0" w:line="240" w:lineRule="auto"/>
        <w:jc w:val="right"/>
        <w:rPr>
          <w:rFonts w:ascii="Times New Roman" w:hAnsi="Times New Roman"/>
          <w:i/>
          <w:iCs/>
          <w:sz w:val="20"/>
          <w:szCs w:val="20"/>
          <w:lang w:eastAsia="ru-RU"/>
        </w:rPr>
      </w:pPr>
    </w:p>
    <w:p w:rsidR="00290790" w:rsidRPr="007F4B2A" w:rsidRDefault="00E74A3E" w:rsidP="00E74A3E">
      <w:pPr>
        <w:autoSpaceDE w:val="0"/>
        <w:autoSpaceDN w:val="0"/>
        <w:adjustRightInd w:val="0"/>
        <w:spacing w:after="0" w:line="240" w:lineRule="auto"/>
        <w:jc w:val="right"/>
        <w:rPr>
          <w:rFonts w:ascii="Times New Roman" w:hAnsi="Times New Roman"/>
          <w:i/>
          <w:iCs/>
          <w:sz w:val="20"/>
          <w:szCs w:val="20"/>
          <w:lang w:eastAsia="ru-RU"/>
        </w:rPr>
      </w:pPr>
      <w:r w:rsidRPr="007F4B2A">
        <w:rPr>
          <w:rFonts w:ascii="Times New Roman" w:hAnsi="Times New Roman"/>
          <w:i/>
          <w:iCs/>
          <w:sz w:val="20"/>
          <w:szCs w:val="20"/>
          <w:lang w:eastAsia="ru-RU"/>
        </w:rPr>
        <w:t>Таблица № 4</w:t>
      </w:r>
    </w:p>
    <w:p w:rsidR="00290790" w:rsidRPr="007F4B2A" w:rsidRDefault="00290790" w:rsidP="00D37D9C">
      <w:pPr>
        <w:autoSpaceDE w:val="0"/>
        <w:autoSpaceDN w:val="0"/>
        <w:adjustRightInd w:val="0"/>
        <w:spacing w:after="0" w:line="240" w:lineRule="auto"/>
        <w:jc w:val="center"/>
        <w:rPr>
          <w:rFonts w:ascii="Times New Roman" w:hAnsi="Times New Roman"/>
          <w:b/>
          <w:bCs/>
          <w:sz w:val="20"/>
          <w:szCs w:val="20"/>
          <w:lang w:eastAsia="ru-RU"/>
        </w:rPr>
      </w:pPr>
      <w:r w:rsidRPr="007F4B2A">
        <w:rPr>
          <w:rFonts w:ascii="Times New Roman" w:hAnsi="Times New Roman"/>
          <w:b/>
          <w:bCs/>
          <w:sz w:val="20"/>
          <w:szCs w:val="20"/>
          <w:lang w:eastAsia="ru-RU"/>
        </w:rPr>
        <w:t>Распределение объемов компонентов тренировки по недельным циклам в тренировочном этапе пятого года подготовки (волейбол) (часов)</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7"/>
        <w:gridCol w:w="567"/>
        <w:gridCol w:w="709"/>
        <w:gridCol w:w="567"/>
        <w:gridCol w:w="709"/>
        <w:gridCol w:w="567"/>
        <w:gridCol w:w="567"/>
        <w:gridCol w:w="709"/>
        <w:gridCol w:w="567"/>
        <w:gridCol w:w="567"/>
        <w:gridCol w:w="425"/>
        <w:gridCol w:w="142"/>
        <w:gridCol w:w="283"/>
        <w:gridCol w:w="142"/>
        <w:gridCol w:w="142"/>
        <w:gridCol w:w="283"/>
        <w:gridCol w:w="142"/>
        <w:gridCol w:w="425"/>
        <w:gridCol w:w="1276"/>
      </w:tblGrid>
      <w:tr w:rsidR="00290790" w:rsidRPr="007F4B2A" w:rsidTr="00E74A3E">
        <w:tc>
          <w:tcPr>
            <w:tcW w:w="851" w:type="dxa"/>
            <w:vMerge w:val="restart"/>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 недели</w:t>
            </w:r>
          </w:p>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6096" w:type="dxa"/>
            <w:gridSpan w:val="10"/>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Виды подготовки</w:t>
            </w:r>
          </w:p>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vMerge w:val="restart"/>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 xml:space="preserve">Инструкт. и суд.практика </w:t>
            </w:r>
          </w:p>
          <w:p w:rsidR="00290790" w:rsidRPr="007F4B2A" w:rsidRDefault="00290790" w:rsidP="00E74A3E">
            <w:pPr>
              <w:autoSpaceDE w:val="0"/>
              <w:autoSpaceDN w:val="0"/>
              <w:adjustRightInd w:val="0"/>
              <w:ind w:left="113" w:right="113"/>
              <w:rPr>
                <w:rFonts w:ascii="Times New Roman" w:hAnsi="Times New Roman"/>
                <w:bCs/>
                <w:sz w:val="20"/>
                <w:szCs w:val="20"/>
                <w:lang w:eastAsia="ru-RU"/>
              </w:rPr>
            </w:pPr>
          </w:p>
        </w:tc>
        <w:tc>
          <w:tcPr>
            <w:tcW w:w="567" w:type="dxa"/>
            <w:gridSpan w:val="3"/>
            <w:vMerge w:val="restart"/>
            <w:textDirection w:val="btLr"/>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Кол-во соревнований</w:t>
            </w:r>
          </w:p>
        </w:tc>
        <w:tc>
          <w:tcPr>
            <w:tcW w:w="425" w:type="dxa"/>
            <w:gridSpan w:val="2"/>
            <w:vMerge w:val="restart"/>
            <w:textDirection w:val="btLr"/>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Приемные переводные и</w:t>
            </w:r>
          </w:p>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vMerge w:val="restart"/>
            <w:textDirection w:val="btLr"/>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Восстанов.мероприятия</w:t>
            </w:r>
          </w:p>
        </w:tc>
        <w:tc>
          <w:tcPr>
            <w:tcW w:w="1276" w:type="dxa"/>
            <w:vMerge w:val="restart"/>
            <w:textDirection w:val="btLr"/>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Итого за неделю час.</w:t>
            </w:r>
          </w:p>
        </w:tc>
      </w:tr>
      <w:tr w:rsidR="00290790" w:rsidRPr="007F4B2A" w:rsidTr="00E74A3E">
        <w:tc>
          <w:tcPr>
            <w:tcW w:w="851"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1276"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Физическая</w:t>
            </w:r>
          </w:p>
        </w:tc>
        <w:tc>
          <w:tcPr>
            <w:tcW w:w="1843"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Техническая</w:t>
            </w:r>
          </w:p>
        </w:tc>
        <w:tc>
          <w:tcPr>
            <w:tcW w:w="1843"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Тактическая</w:t>
            </w:r>
          </w:p>
        </w:tc>
        <w:tc>
          <w:tcPr>
            <w:tcW w:w="567" w:type="dxa"/>
            <w:vMerge w:val="restart"/>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Интегральная</w:t>
            </w:r>
          </w:p>
          <w:p w:rsidR="00290790" w:rsidRPr="007F4B2A" w:rsidRDefault="00290790" w:rsidP="00E74A3E">
            <w:pPr>
              <w:autoSpaceDE w:val="0"/>
              <w:autoSpaceDN w:val="0"/>
              <w:adjustRightInd w:val="0"/>
              <w:ind w:left="113" w:right="113"/>
              <w:rPr>
                <w:rFonts w:ascii="Times New Roman" w:hAnsi="Times New Roman"/>
                <w:bCs/>
                <w:sz w:val="20"/>
                <w:szCs w:val="20"/>
                <w:lang w:eastAsia="ru-RU"/>
              </w:rPr>
            </w:pPr>
          </w:p>
        </w:tc>
        <w:tc>
          <w:tcPr>
            <w:tcW w:w="567" w:type="dxa"/>
            <w:gridSpan w:val="2"/>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3"/>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1276"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r>
      <w:tr w:rsidR="00290790" w:rsidRPr="007F4B2A" w:rsidTr="00E74A3E">
        <w:trPr>
          <w:cantSplit/>
          <w:trHeight w:val="1084"/>
        </w:trPr>
        <w:tc>
          <w:tcPr>
            <w:tcW w:w="851"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Теоретическая</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Общая</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Специальная</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Всего</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Техника нападения</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Техника защиты</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Всего</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Тактика нападения</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Тактика защиты</w:t>
            </w: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3"/>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1276"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11</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13</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14</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16</w:t>
            </w:r>
          </w:p>
        </w:tc>
      </w:tr>
      <w:tr w:rsidR="00290790" w:rsidRPr="007F4B2A" w:rsidTr="00E74A3E">
        <w:tc>
          <w:tcPr>
            <w:tcW w:w="10207" w:type="dxa"/>
            <w:gridSpan w:val="20"/>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Подготовительный период</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Всего за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40</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27</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33</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9</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20</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180</w:t>
            </w:r>
          </w:p>
        </w:tc>
      </w:tr>
      <w:tr w:rsidR="00290790" w:rsidRPr="007F4B2A" w:rsidTr="00E74A3E">
        <w:tc>
          <w:tcPr>
            <w:tcW w:w="10207" w:type="dxa"/>
            <w:gridSpan w:val="20"/>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lastRenderedPageBreak/>
              <w:t>Соревновательный период</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D37D9C">
        <w:trPr>
          <w:cantSplit/>
          <w:trHeight w:val="546"/>
        </w:trPr>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Всего за период</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6</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15</w:t>
            </w: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42</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52</w:t>
            </w: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27</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25</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60</w:t>
            </w: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30</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30</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43</w:t>
            </w:r>
          </w:p>
        </w:tc>
        <w:tc>
          <w:tcPr>
            <w:tcW w:w="567" w:type="dxa"/>
            <w:gridSpan w:val="2"/>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11</w:t>
            </w:r>
          </w:p>
        </w:tc>
        <w:tc>
          <w:tcPr>
            <w:tcW w:w="425" w:type="dxa"/>
            <w:gridSpan w:val="2"/>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120</w:t>
            </w:r>
          </w:p>
        </w:tc>
        <w:tc>
          <w:tcPr>
            <w:tcW w:w="425" w:type="dxa"/>
            <w:gridSpan w:val="2"/>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3</w:t>
            </w:r>
          </w:p>
        </w:tc>
        <w:tc>
          <w:tcPr>
            <w:tcW w:w="567" w:type="dxa"/>
            <w:gridSpan w:val="2"/>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44</w:t>
            </w:r>
          </w:p>
        </w:tc>
        <w:tc>
          <w:tcPr>
            <w:tcW w:w="1276"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396</w:t>
            </w:r>
          </w:p>
        </w:tc>
      </w:tr>
      <w:tr w:rsidR="00290790" w:rsidRPr="007F4B2A" w:rsidTr="00E74A3E">
        <w:tc>
          <w:tcPr>
            <w:tcW w:w="10207" w:type="dxa"/>
            <w:gridSpan w:val="20"/>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Переходный период</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28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28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Всего за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283"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36</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28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28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28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28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28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28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28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28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28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28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28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283"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Всего за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38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46</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26</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5</w:t>
            </w:r>
          </w:p>
        </w:tc>
        <w:tc>
          <w:tcPr>
            <w:tcW w:w="283"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6</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24</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216</w:t>
            </w:r>
          </w:p>
        </w:tc>
      </w:tr>
      <w:tr w:rsidR="00290790" w:rsidRPr="007F4B2A" w:rsidTr="00E74A3E">
        <w:tc>
          <w:tcPr>
            <w:tcW w:w="10207" w:type="dxa"/>
            <w:gridSpan w:val="20"/>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Соревновательный период</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Всего за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10</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8</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w:t>
            </w: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30</w:t>
            </w: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w:t>
            </w: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8</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72</w:t>
            </w:r>
          </w:p>
        </w:tc>
      </w:tr>
      <w:tr w:rsidR="00290790" w:rsidRPr="007F4B2A" w:rsidTr="00E74A3E">
        <w:tc>
          <w:tcPr>
            <w:tcW w:w="10207" w:type="dxa"/>
            <w:gridSpan w:val="20"/>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Переходный период</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r>
      <w:tr w:rsidR="00290790" w:rsidRPr="007F4B2A" w:rsidTr="00E74A3E">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 xml:space="preserve">Всего </w:t>
            </w:r>
            <w:r w:rsidRPr="007F4B2A">
              <w:rPr>
                <w:rFonts w:ascii="Times New Roman" w:hAnsi="Times New Roman"/>
                <w:bCs/>
                <w:sz w:val="20"/>
                <w:szCs w:val="20"/>
                <w:lang w:eastAsia="ru-RU"/>
              </w:rPr>
              <w:lastRenderedPageBreak/>
              <w:t>за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16</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567" w:type="dxa"/>
            <w:gridSpan w:val="3"/>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425" w:type="dxa"/>
            <w:gridSpan w:val="2"/>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567" w:type="dxa"/>
            <w:gridSpan w:val="2"/>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w:t>
            </w:r>
          </w:p>
        </w:tc>
        <w:tc>
          <w:tcPr>
            <w:tcW w:w="1276"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36</w:t>
            </w:r>
          </w:p>
        </w:tc>
      </w:tr>
      <w:tr w:rsidR="00290790" w:rsidRPr="007F4B2A" w:rsidTr="00D37D9C">
        <w:trPr>
          <w:cantSplit/>
          <w:trHeight w:val="811"/>
        </w:trPr>
        <w:tc>
          <w:tcPr>
            <w:tcW w:w="851"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Итого за год</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20</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110</w:t>
            </w: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124</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150</w:t>
            </w: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118</w:t>
            </w: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118</w:t>
            </w:r>
          </w:p>
        </w:tc>
        <w:tc>
          <w:tcPr>
            <w:tcW w:w="425"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20</w:t>
            </w:r>
          </w:p>
        </w:tc>
        <w:tc>
          <w:tcPr>
            <w:tcW w:w="567" w:type="dxa"/>
            <w:gridSpan w:val="3"/>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150</w:t>
            </w:r>
          </w:p>
        </w:tc>
        <w:tc>
          <w:tcPr>
            <w:tcW w:w="425" w:type="dxa"/>
            <w:gridSpan w:val="2"/>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22</w:t>
            </w:r>
          </w:p>
        </w:tc>
        <w:tc>
          <w:tcPr>
            <w:tcW w:w="567" w:type="dxa"/>
            <w:gridSpan w:val="2"/>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104</w:t>
            </w:r>
          </w:p>
        </w:tc>
        <w:tc>
          <w:tcPr>
            <w:tcW w:w="1276"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936</w:t>
            </w:r>
          </w:p>
        </w:tc>
      </w:tr>
    </w:tbl>
    <w:p w:rsidR="00290790" w:rsidRPr="007F4B2A" w:rsidRDefault="00290790" w:rsidP="00290790">
      <w:pPr>
        <w:pStyle w:val="Default"/>
        <w:jc w:val="center"/>
        <w:rPr>
          <w:b/>
          <w:sz w:val="20"/>
          <w:szCs w:val="20"/>
        </w:rPr>
      </w:pPr>
    </w:p>
    <w:p w:rsidR="00E74A3E" w:rsidRPr="007F4B2A" w:rsidRDefault="00E74A3E" w:rsidP="00D37D9C">
      <w:pPr>
        <w:autoSpaceDE w:val="0"/>
        <w:autoSpaceDN w:val="0"/>
        <w:adjustRightInd w:val="0"/>
        <w:spacing w:after="0" w:line="240" w:lineRule="auto"/>
        <w:jc w:val="right"/>
        <w:rPr>
          <w:rFonts w:ascii="Times New Roman" w:hAnsi="Times New Roman"/>
          <w:i/>
          <w:iCs/>
          <w:sz w:val="20"/>
          <w:szCs w:val="20"/>
          <w:lang w:eastAsia="ru-RU"/>
        </w:rPr>
      </w:pPr>
      <w:r w:rsidRPr="007F4B2A">
        <w:rPr>
          <w:rFonts w:ascii="Times New Roman" w:hAnsi="Times New Roman"/>
          <w:i/>
          <w:iCs/>
          <w:sz w:val="20"/>
          <w:szCs w:val="20"/>
          <w:lang w:eastAsia="ru-RU"/>
        </w:rPr>
        <w:t>Таблица № 5</w:t>
      </w:r>
    </w:p>
    <w:p w:rsidR="00290790" w:rsidRPr="007F4B2A" w:rsidRDefault="00290790" w:rsidP="00290790">
      <w:pPr>
        <w:autoSpaceDE w:val="0"/>
        <w:autoSpaceDN w:val="0"/>
        <w:adjustRightInd w:val="0"/>
        <w:spacing w:after="0" w:line="240" w:lineRule="auto"/>
        <w:jc w:val="center"/>
        <w:rPr>
          <w:rFonts w:ascii="Times New Roman" w:hAnsi="Times New Roman"/>
          <w:b/>
          <w:bCs/>
          <w:sz w:val="20"/>
          <w:szCs w:val="20"/>
          <w:lang w:eastAsia="ru-RU"/>
        </w:rPr>
      </w:pPr>
      <w:r w:rsidRPr="007F4B2A">
        <w:rPr>
          <w:rFonts w:ascii="Times New Roman" w:hAnsi="Times New Roman"/>
          <w:b/>
          <w:bCs/>
          <w:sz w:val="20"/>
          <w:szCs w:val="20"/>
          <w:lang w:eastAsia="ru-RU"/>
        </w:rPr>
        <w:t>Распределение объемов компонентов тренировки по недельным циклам в</w:t>
      </w:r>
    </w:p>
    <w:p w:rsidR="00290790" w:rsidRPr="007F4B2A" w:rsidRDefault="00290790" w:rsidP="00290790">
      <w:pPr>
        <w:autoSpaceDE w:val="0"/>
        <w:autoSpaceDN w:val="0"/>
        <w:adjustRightInd w:val="0"/>
        <w:spacing w:after="0" w:line="240" w:lineRule="auto"/>
        <w:jc w:val="center"/>
        <w:rPr>
          <w:rFonts w:ascii="Times New Roman" w:hAnsi="Times New Roman"/>
          <w:b/>
          <w:bCs/>
          <w:sz w:val="20"/>
          <w:szCs w:val="20"/>
          <w:lang w:eastAsia="ru-RU"/>
        </w:rPr>
      </w:pPr>
      <w:r w:rsidRPr="007F4B2A">
        <w:rPr>
          <w:rFonts w:ascii="Times New Roman" w:hAnsi="Times New Roman"/>
          <w:b/>
          <w:bCs/>
          <w:sz w:val="20"/>
          <w:szCs w:val="20"/>
          <w:lang w:eastAsia="ru-RU"/>
        </w:rPr>
        <w:t>группах совершенствования спортивного мастерства 1-го года обучения</w:t>
      </w:r>
    </w:p>
    <w:p w:rsidR="00290790" w:rsidRPr="007F4B2A" w:rsidRDefault="00290790" w:rsidP="00290790">
      <w:pPr>
        <w:pStyle w:val="Default"/>
        <w:jc w:val="center"/>
        <w:rPr>
          <w:b/>
          <w:sz w:val="20"/>
          <w:szCs w:val="20"/>
        </w:rPr>
      </w:pPr>
      <w:r w:rsidRPr="007F4B2A">
        <w:rPr>
          <w:b/>
          <w:bCs/>
          <w:sz w:val="20"/>
          <w:szCs w:val="20"/>
        </w:rPr>
        <w:t>(волейбол)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7"/>
        <w:gridCol w:w="567"/>
        <w:gridCol w:w="709"/>
        <w:gridCol w:w="567"/>
        <w:gridCol w:w="709"/>
        <w:gridCol w:w="567"/>
        <w:gridCol w:w="567"/>
        <w:gridCol w:w="709"/>
        <w:gridCol w:w="567"/>
        <w:gridCol w:w="567"/>
        <w:gridCol w:w="567"/>
        <w:gridCol w:w="567"/>
        <w:gridCol w:w="425"/>
        <w:gridCol w:w="425"/>
        <w:gridCol w:w="567"/>
      </w:tblGrid>
      <w:tr w:rsidR="00290790" w:rsidRPr="007F4B2A" w:rsidTr="00E74A3E">
        <w:tc>
          <w:tcPr>
            <w:tcW w:w="675" w:type="dxa"/>
            <w:vMerge w:val="restart"/>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 недели</w:t>
            </w:r>
          </w:p>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6096" w:type="dxa"/>
            <w:gridSpan w:val="10"/>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Виды подготовки</w:t>
            </w:r>
          </w:p>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val="restart"/>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 xml:space="preserve">Инструкт. и суд.практика </w:t>
            </w:r>
          </w:p>
          <w:p w:rsidR="00290790" w:rsidRPr="007F4B2A" w:rsidRDefault="00290790" w:rsidP="00E74A3E">
            <w:pPr>
              <w:autoSpaceDE w:val="0"/>
              <w:autoSpaceDN w:val="0"/>
              <w:adjustRightInd w:val="0"/>
              <w:ind w:left="113" w:right="113"/>
              <w:rPr>
                <w:rFonts w:ascii="Times New Roman" w:hAnsi="Times New Roman"/>
                <w:bCs/>
                <w:sz w:val="20"/>
                <w:szCs w:val="20"/>
                <w:lang w:eastAsia="ru-RU"/>
              </w:rPr>
            </w:pPr>
          </w:p>
        </w:tc>
        <w:tc>
          <w:tcPr>
            <w:tcW w:w="567" w:type="dxa"/>
            <w:vMerge w:val="restart"/>
            <w:textDirection w:val="btLr"/>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Кол-во соревнований</w:t>
            </w:r>
          </w:p>
        </w:tc>
        <w:tc>
          <w:tcPr>
            <w:tcW w:w="425" w:type="dxa"/>
            <w:vMerge w:val="restart"/>
            <w:textDirection w:val="btLr"/>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Приемные переводные и</w:t>
            </w:r>
          </w:p>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vMerge w:val="restart"/>
            <w:textDirection w:val="btLr"/>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Восстанов.мероприятия</w:t>
            </w:r>
          </w:p>
        </w:tc>
        <w:tc>
          <w:tcPr>
            <w:tcW w:w="567" w:type="dxa"/>
            <w:vMerge w:val="restart"/>
            <w:textDirection w:val="btLr"/>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Итого за неделю час.</w:t>
            </w:r>
          </w:p>
        </w:tc>
      </w:tr>
      <w:tr w:rsidR="00290790" w:rsidRPr="007F4B2A" w:rsidTr="00E74A3E">
        <w:tc>
          <w:tcPr>
            <w:tcW w:w="67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1276"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Физическая</w:t>
            </w:r>
          </w:p>
        </w:tc>
        <w:tc>
          <w:tcPr>
            <w:tcW w:w="1843"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Техническая</w:t>
            </w:r>
          </w:p>
        </w:tc>
        <w:tc>
          <w:tcPr>
            <w:tcW w:w="1843"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Тактическая</w:t>
            </w:r>
          </w:p>
        </w:tc>
        <w:tc>
          <w:tcPr>
            <w:tcW w:w="567" w:type="dxa"/>
            <w:vMerge w:val="restart"/>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Интегральная</w:t>
            </w:r>
          </w:p>
          <w:p w:rsidR="00290790" w:rsidRPr="007F4B2A" w:rsidRDefault="00290790" w:rsidP="00E74A3E">
            <w:pPr>
              <w:autoSpaceDE w:val="0"/>
              <w:autoSpaceDN w:val="0"/>
              <w:adjustRightInd w:val="0"/>
              <w:ind w:left="113" w:right="113"/>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r>
      <w:tr w:rsidR="00290790" w:rsidRPr="007F4B2A" w:rsidTr="00E74A3E">
        <w:trPr>
          <w:cantSplit/>
          <w:trHeight w:val="1084"/>
        </w:trPr>
        <w:tc>
          <w:tcPr>
            <w:tcW w:w="67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Теоретическая</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Общая</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Специальная</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Всего</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Техника нападения</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Техника защиты</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Всего</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Тактика нападения</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Тактика защиты</w:t>
            </w: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14</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16</w:t>
            </w:r>
          </w:p>
        </w:tc>
      </w:tr>
      <w:tr w:rsidR="00290790" w:rsidRPr="007F4B2A" w:rsidTr="00E74A3E">
        <w:tc>
          <w:tcPr>
            <w:tcW w:w="9322" w:type="dxa"/>
            <w:gridSpan w:val="16"/>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Подготовительный период</w:t>
            </w:r>
          </w:p>
        </w:tc>
      </w:tr>
      <w:tr w:rsidR="00290790" w:rsidRPr="007F4B2A" w:rsidTr="00E74A3E">
        <w:tc>
          <w:tcPr>
            <w:tcW w:w="9322" w:type="dxa"/>
            <w:gridSpan w:val="16"/>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1 этап</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9322" w:type="dxa"/>
            <w:gridSpan w:val="16"/>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2 этап</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9322" w:type="dxa"/>
            <w:gridSpan w:val="16"/>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3 этап</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Всего за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30</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70</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35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35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34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21</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12</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36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288</w:t>
            </w:r>
          </w:p>
        </w:tc>
      </w:tr>
      <w:tr w:rsidR="00290790" w:rsidRPr="007F4B2A" w:rsidTr="00E74A3E">
        <w:tc>
          <w:tcPr>
            <w:tcW w:w="9322" w:type="dxa"/>
            <w:gridSpan w:val="16"/>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Соревновательный период</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Всего за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32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50</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93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84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99</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6</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54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r>
      <w:tr w:rsidR="00290790" w:rsidRPr="007F4B2A" w:rsidTr="00E74A3E">
        <w:tc>
          <w:tcPr>
            <w:tcW w:w="9322" w:type="dxa"/>
            <w:gridSpan w:val="16"/>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Переходный период</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Всего за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16</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8</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48</w:t>
            </w:r>
          </w:p>
        </w:tc>
      </w:tr>
      <w:tr w:rsidR="00290790" w:rsidRPr="007F4B2A" w:rsidTr="00E74A3E">
        <w:tc>
          <w:tcPr>
            <w:tcW w:w="9322" w:type="dxa"/>
            <w:gridSpan w:val="16"/>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Подготовительный период</w:t>
            </w:r>
          </w:p>
        </w:tc>
      </w:tr>
      <w:tr w:rsidR="00290790" w:rsidRPr="007F4B2A" w:rsidTr="00E74A3E">
        <w:tc>
          <w:tcPr>
            <w:tcW w:w="9322" w:type="dxa"/>
            <w:gridSpan w:val="16"/>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1 этап</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9322" w:type="dxa"/>
            <w:gridSpan w:val="16"/>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2 этап</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9322" w:type="dxa"/>
            <w:gridSpan w:val="16"/>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3 этап</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Всего за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36</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34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38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15</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216</w:t>
            </w:r>
          </w:p>
        </w:tc>
      </w:tr>
      <w:tr w:rsidR="00290790" w:rsidRPr="007F4B2A" w:rsidTr="00E74A3E">
        <w:tc>
          <w:tcPr>
            <w:tcW w:w="9322" w:type="dxa"/>
            <w:gridSpan w:val="16"/>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Соревновательный период</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Всего за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18</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25</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60</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12</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r>
      <w:tr w:rsidR="00290790" w:rsidRPr="007F4B2A" w:rsidTr="00E74A3E">
        <w:tc>
          <w:tcPr>
            <w:tcW w:w="9322" w:type="dxa"/>
            <w:gridSpan w:val="16"/>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Переходный период</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Всего за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28</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8</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96</w:t>
            </w:r>
          </w:p>
        </w:tc>
      </w:tr>
      <w:tr w:rsidR="00290790" w:rsidRPr="007F4B2A" w:rsidTr="00D37D9C">
        <w:trPr>
          <w:cantSplit/>
          <w:trHeight w:val="777"/>
        </w:trPr>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Итого за год</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22</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30</w:t>
            </w: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127</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190</w:t>
            </w: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190</w:t>
            </w: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214</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24</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195</w:t>
            </w:r>
          </w:p>
        </w:tc>
        <w:tc>
          <w:tcPr>
            <w:tcW w:w="425"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32</w:t>
            </w:r>
          </w:p>
        </w:tc>
        <w:tc>
          <w:tcPr>
            <w:tcW w:w="425"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156</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1248</w:t>
            </w:r>
          </w:p>
        </w:tc>
      </w:tr>
    </w:tbl>
    <w:p w:rsidR="00D37D9C" w:rsidRPr="007F4B2A" w:rsidRDefault="00D37D9C" w:rsidP="00D37D9C">
      <w:pPr>
        <w:autoSpaceDE w:val="0"/>
        <w:autoSpaceDN w:val="0"/>
        <w:adjustRightInd w:val="0"/>
        <w:spacing w:after="0" w:line="240" w:lineRule="auto"/>
        <w:rPr>
          <w:rFonts w:ascii="Times New Roman" w:hAnsi="Times New Roman"/>
          <w:i/>
          <w:sz w:val="20"/>
          <w:szCs w:val="20"/>
          <w:lang w:eastAsia="ru-RU"/>
        </w:rPr>
      </w:pPr>
    </w:p>
    <w:p w:rsidR="00290790" w:rsidRPr="007F4B2A" w:rsidRDefault="00290790" w:rsidP="00290790">
      <w:pPr>
        <w:autoSpaceDE w:val="0"/>
        <w:autoSpaceDN w:val="0"/>
        <w:adjustRightInd w:val="0"/>
        <w:spacing w:after="0" w:line="240" w:lineRule="auto"/>
        <w:jc w:val="right"/>
        <w:rPr>
          <w:rFonts w:ascii="Times New Roman" w:hAnsi="Times New Roman"/>
          <w:i/>
          <w:sz w:val="20"/>
          <w:szCs w:val="20"/>
          <w:lang w:eastAsia="ru-RU"/>
        </w:rPr>
      </w:pPr>
      <w:r w:rsidRPr="007F4B2A">
        <w:rPr>
          <w:rFonts w:ascii="Times New Roman" w:hAnsi="Times New Roman"/>
          <w:i/>
          <w:sz w:val="20"/>
          <w:szCs w:val="20"/>
          <w:lang w:eastAsia="ru-RU"/>
        </w:rPr>
        <w:t xml:space="preserve">Таблица </w:t>
      </w:r>
      <w:r w:rsidR="00D37D9C" w:rsidRPr="007F4B2A">
        <w:rPr>
          <w:rFonts w:ascii="Times New Roman" w:hAnsi="Times New Roman"/>
          <w:i/>
          <w:sz w:val="20"/>
          <w:szCs w:val="20"/>
          <w:lang w:eastAsia="ru-RU"/>
        </w:rPr>
        <w:t>№6</w:t>
      </w:r>
    </w:p>
    <w:p w:rsidR="00290790" w:rsidRPr="007F4B2A" w:rsidRDefault="00290790" w:rsidP="00290790">
      <w:pPr>
        <w:autoSpaceDE w:val="0"/>
        <w:autoSpaceDN w:val="0"/>
        <w:adjustRightInd w:val="0"/>
        <w:spacing w:after="0" w:line="240" w:lineRule="auto"/>
        <w:jc w:val="center"/>
        <w:rPr>
          <w:rFonts w:ascii="Times New Roman" w:hAnsi="Times New Roman"/>
          <w:b/>
          <w:bCs/>
          <w:sz w:val="20"/>
          <w:szCs w:val="20"/>
          <w:lang w:eastAsia="ru-RU"/>
        </w:rPr>
      </w:pPr>
      <w:r w:rsidRPr="007F4B2A">
        <w:rPr>
          <w:rFonts w:ascii="Times New Roman" w:hAnsi="Times New Roman"/>
          <w:b/>
          <w:bCs/>
          <w:sz w:val="20"/>
          <w:szCs w:val="20"/>
          <w:lang w:eastAsia="ru-RU"/>
        </w:rPr>
        <w:t>Распределение объемов компонентов тренировки по недельным циклам в</w:t>
      </w:r>
    </w:p>
    <w:p w:rsidR="00290790" w:rsidRPr="007F4B2A" w:rsidRDefault="00290790" w:rsidP="00290790">
      <w:pPr>
        <w:autoSpaceDE w:val="0"/>
        <w:autoSpaceDN w:val="0"/>
        <w:adjustRightInd w:val="0"/>
        <w:spacing w:after="0" w:line="240" w:lineRule="auto"/>
        <w:jc w:val="center"/>
        <w:rPr>
          <w:rFonts w:ascii="Times New Roman" w:hAnsi="Times New Roman"/>
          <w:b/>
          <w:bCs/>
          <w:sz w:val="20"/>
          <w:szCs w:val="20"/>
          <w:lang w:eastAsia="ru-RU"/>
        </w:rPr>
      </w:pPr>
      <w:r w:rsidRPr="007F4B2A">
        <w:rPr>
          <w:rFonts w:ascii="Times New Roman" w:hAnsi="Times New Roman"/>
          <w:b/>
          <w:bCs/>
          <w:sz w:val="20"/>
          <w:szCs w:val="20"/>
          <w:lang w:eastAsia="ru-RU"/>
        </w:rPr>
        <w:t>группах совершенствования спортивного мастерства 2-го и 3-го года обучения</w:t>
      </w:r>
    </w:p>
    <w:p w:rsidR="00290790" w:rsidRPr="007F4B2A" w:rsidRDefault="00290790" w:rsidP="00D37D9C">
      <w:pPr>
        <w:pStyle w:val="Default"/>
        <w:jc w:val="center"/>
        <w:rPr>
          <w:b/>
          <w:sz w:val="20"/>
          <w:szCs w:val="20"/>
        </w:rPr>
      </w:pPr>
      <w:r w:rsidRPr="007F4B2A">
        <w:rPr>
          <w:b/>
          <w:bCs/>
          <w:sz w:val="20"/>
          <w:szCs w:val="20"/>
        </w:rPr>
        <w:t>(волейбол)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7"/>
        <w:gridCol w:w="567"/>
        <w:gridCol w:w="709"/>
        <w:gridCol w:w="567"/>
        <w:gridCol w:w="709"/>
        <w:gridCol w:w="567"/>
        <w:gridCol w:w="567"/>
        <w:gridCol w:w="709"/>
        <w:gridCol w:w="567"/>
        <w:gridCol w:w="567"/>
        <w:gridCol w:w="567"/>
        <w:gridCol w:w="567"/>
        <w:gridCol w:w="425"/>
        <w:gridCol w:w="425"/>
        <w:gridCol w:w="567"/>
      </w:tblGrid>
      <w:tr w:rsidR="00290790" w:rsidRPr="007F4B2A" w:rsidTr="00E74A3E">
        <w:tc>
          <w:tcPr>
            <w:tcW w:w="675" w:type="dxa"/>
            <w:vMerge w:val="restart"/>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 недели</w:t>
            </w:r>
          </w:p>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6096" w:type="dxa"/>
            <w:gridSpan w:val="10"/>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Виды подготовки</w:t>
            </w:r>
          </w:p>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val="restart"/>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 xml:space="preserve">Инструкт. и суд.практика </w:t>
            </w:r>
          </w:p>
          <w:p w:rsidR="00290790" w:rsidRPr="007F4B2A" w:rsidRDefault="00290790" w:rsidP="00E74A3E">
            <w:pPr>
              <w:autoSpaceDE w:val="0"/>
              <w:autoSpaceDN w:val="0"/>
              <w:adjustRightInd w:val="0"/>
              <w:ind w:left="113" w:right="113"/>
              <w:rPr>
                <w:rFonts w:ascii="Times New Roman" w:hAnsi="Times New Roman"/>
                <w:bCs/>
                <w:sz w:val="20"/>
                <w:szCs w:val="20"/>
                <w:lang w:eastAsia="ru-RU"/>
              </w:rPr>
            </w:pPr>
          </w:p>
        </w:tc>
        <w:tc>
          <w:tcPr>
            <w:tcW w:w="567" w:type="dxa"/>
            <w:vMerge w:val="restart"/>
            <w:textDirection w:val="btLr"/>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Кол-во соревнований</w:t>
            </w:r>
          </w:p>
        </w:tc>
        <w:tc>
          <w:tcPr>
            <w:tcW w:w="425" w:type="dxa"/>
            <w:vMerge w:val="restart"/>
            <w:textDirection w:val="btLr"/>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Приемные переводные и</w:t>
            </w:r>
          </w:p>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vMerge w:val="restart"/>
            <w:textDirection w:val="btLr"/>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Восстанов.мероприятия</w:t>
            </w:r>
          </w:p>
        </w:tc>
        <w:tc>
          <w:tcPr>
            <w:tcW w:w="567" w:type="dxa"/>
            <w:vMerge w:val="restart"/>
            <w:textDirection w:val="btLr"/>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Итого за неделю час.</w:t>
            </w:r>
          </w:p>
        </w:tc>
      </w:tr>
      <w:tr w:rsidR="00290790" w:rsidRPr="007F4B2A" w:rsidTr="00E74A3E">
        <w:tc>
          <w:tcPr>
            <w:tcW w:w="67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1276" w:type="dxa"/>
            <w:gridSpan w:val="2"/>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Физическая</w:t>
            </w:r>
          </w:p>
        </w:tc>
        <w:tc>
          <w:tcPr>
            <w:tcW w:w="1843"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Техническая</w:t>
            </w:r>
          </w:p>
        </w:tc>
        <w:tc>
          <w:tcPr>
            <w:tcW w:w="1843" w:type="dxa"/>
            <w:gridSpan w:val="3"/>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Тактическая</w:t>
            </w:r>
          </w:p>
        </w:tc>
        <w:tc>
          <w:tcPr>
            <w:tcW w:w="567" w:type="dxa"/>
            <w:vMerge w:val="restart"/>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Интегральная</w:t>
            </w:r>
          </w:p>
          <w:p w:rsidR="00290790" w:rsidRPr="007F4B2A" w:rsidRDefault="00290790" w:rsidP="00E74A3E">
            <w:pPr>
              <w:autoSpaceDE w:val="0"/>
              <w:autoSpaceDN w:val="0"/>
              <w:adjustRightInd w:val="0"/>
              <w:ind w:left="113" w:right="113"/>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r>
      <w:tr w:rsidR="00290790" w:rsidRPr="007F4B2A" w:rsidTr="00E74A3E">
        <w:trPr>
          <w:cantSplit/>
          <w:trHeight w:val="1084"/>
        </w:trPr>
        <w:tc>
          <w:tcPr>
            <w:tcW w:w="67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Теоретическая</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Общая</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Специальная</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Всего</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Техника нападения</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Техника защиты</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Всего</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Тактика нападения</w:t>
            </w:r>
          </w:p>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Тактика защиты</w:t>
            </w: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vMerge/>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14</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16</w:t>
            </w:r>
          </w:p>
        </w:tc>
      </w:tr>
      <w:tr w:rsidR="00290790" w:rsidRPr="007F4B2A" w:rsidTr="00E74A3E">
        <w:tc>
          <w:tcPr>
            <w:tcW w:w="9322" w:type="dxa"/>
            <w:gridSpan w:val="16"/>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Подготовительный период</w:t>
            </w:r>
          </w:p>
        </w:tc>
      </w:tr>
      <w:tr w:rsidR="00290790" w:rsidRPr="007F4B2A" w:rsidTr="00E74A3E">
        <w:tc>
          <w:tcPr>
            <w:tcW w:w="9322" w:type="dxa"/>
            <w:gridSpan w:val="16"/>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1 этап</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9322" w:type="dxa"/>
            <w:gridSpan w:val="16"/>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2 этап</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9322" w:type="dxa"/>
            <w:gridSpan w:val="16"/>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3 этап</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rPr>
          <w:cantSplit/>
          <w:trHeight w:val="1134"/>
        </w:trPr>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Всего за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36</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36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73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37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35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40</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55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30</w:t>
            </w:r>
          </w:p>
        </w:tc>
        <w:tc>
          <w:tcPr>
            <w:tcW w:w="425"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14</w:t>
            </w:r>
          </w:p>
        </w:tc>
        <w:tc>
          <w:tcPr>
            <w:tcW w:w="425"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36</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336</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D37D9C">
        <w:trPr>
          <w:cantSplit/>
          <w:trHeight w:val="833"/>
        </w:trPr>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Всего за период</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8</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38</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65</w:t>
            </w: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33</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32</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115</w:t>
            </w: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58</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57</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103</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8</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105</w:t>
            </w:r>
          </w:p>
        </w:tc>
        <w:tc>
          <w:tcPr>
            <w:tcW w:w="425"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8</w:t>
            </w:r>
          </w:p>
        </w:tc>
        <w:tc>
          <w:tcPr>
            <w:tcW w:w="425"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54</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504</w:t>
            </w:r>
          </w:p>
        </w:tc>
      </w:tr>
      <w:tr w:rsidR="00290790" w:rsidRPr="007F4B2A" w:rsidTr="00E74A3E">
        <w:tc>
          <w:tcPr>
            <w:tcW w:w="9322" w:type="dxa"/>
            <w:gridSpan w:val="16"/>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Переходный период</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10</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10</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D37D9C">
        <w:trPr>
          <w:trHeight w:val="759"/>
        </w:trPr>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Всего за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20</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56</w:t>
            </w:r>
          </w:p>
        </w:tc>
      </w:tr>
      <w:tr w:rsidR="00290790" w:rsidRPr="007F4B2A" w:rsidTr="00E74A3E">
        <w:tc>
          <w:tcPr>
            <w:tcW w:w="9322" w:type="dxa"/>
            <w:gridSpan w:val="16"/>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Подготовительный период</w:t>
            </w:r>
          </w:p>
        </w:tc>
      </w:tr>
      <w:tr w:rsidR="00290790" w:rsidRPr="007F4B2A" w:rsidTr="00E74A3E">
        <w:tc>
          <w:tcPr>
            <w:tcW w:w="9322" w:type="dxa"/>
            <w:gridSpan w:val="16"/>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1 этап</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9322" w:type="dxa"/>
            <w:gridSpan w:val="16"/>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2 этап</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9322" w:type="dxa"/>
            <w:gridSpan w:val="16"/>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3 этап</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D37D9C">
        <w:trPr>
          <w:cantSplit/>
          <w:trHeight w:val="856"/>
        </w:trPr>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Всего за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28</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36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35</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15</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w:t>
            </w:r>
          </w:p>
        </w:tc>
        <w:tc>
          <w:tcPr>
            <w:tcW w:w="425"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27</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252</w:t>
            </w:r>
          </w:p>
        </w:tc>
      </w:tr>
      <w:tr w:rsidR="00290790" w:rsidRPr="007F4B2A" w:rsidTr="00E74A3E">
        <w:tc>
          <w:tcPr>
            <w:tcW w:w="9322" w:type="dxa"/>
            <w:gridSpan w:val="16"/>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Соревновательный период</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47</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15</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10</w:t>
            </w: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D37D9C">
        <w:trPr>
          <w:cantSplit/>
          <w:trHeight w:val="891"/>
        </w:trPr>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Всего за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22</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36</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18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22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
                <w:bCs/>
                <w:sz w:val="20"/>
                <w:szCs w:val="20"/>
                <w:lang w:eastAsia="ru-RU"/>
              </w:rPr>
            </w:pPr>
            <w:r w:rsidRPr="007F4B2A">
              <w:rPr>
                <w:rFonts w:ascii="Times New Roman" w:hAnsi="Times New Roman"/>
                <w:b/>
                <w:bCs/>
                <w:sz w:val="20"/>
                <w:szCs w:val="20"/>
                <w:lang w:eastAsia="ru-RU"/>
              </w:rPr>
              <w:t>60</w:t>
            </w:r>
          </w:p>
        </w:tc>
        <w:tc>
          <w:tcPr>
            <w:tcW w:w="425"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10</w:t>
            </w:r>
          </w:p>
        </w:tc>
        <w:tc>
          <w:tcPr>
            <w:tcW w:w="425"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21</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Cs/>
                <w:sz w:val="20"/>
                <w:szCs w:val="20"/>
                <w:lang w:eastAsia="ru-RU"/>
              </w:rPr>
            </w:pPr>
            <w:r w:rsidRPr="007F4B2A">
              <w:rPr>
                <w:rFonts w:ascii="Times New Roman" w:hAnsi="Times New Roman"/>
                <w:bCs/>
                <w:sz w:val="20"/>
                <w:szCs w:val="20"/>
                <w:lang w:eastAsia="ru-RU"/>
              </w:rPr>
              <w:t>196</w:t>
            </w:r>
          </w:p>
        </w:tc>
      </w:tr>
      <w:tr w:rsidR="00290790" w:rsidRPr="007F4B2A" w:rsidTr="00E74A3E">
        <w:tc>
          <w:tcPr>
            <w:tcW w:w="9322" w:type="dxa"/>
            <w:gridSpan w:val="16"/>
          </w:tcPr>
          <w:p w:rsidR="00290790" w:rsidRPr="007F4B2A" w:rsidRDefault="00290790" w:rsidP="00E74A3E">
            <w:pPr>
              <w:autoSpaceDE w:val="0"/>
              <w:autoSpaceDN w:val="0"/>
              <w:adjustRightInd w:val="0"/>
              <w:spacing w:after="0" w:line="240" w:lineRule="auto"/>
              <w:jc w:val="center"/>
              <w:rPr>
                <w:rFonts w:ascii="Times New Roman" w:hAnsi="Times New Roman"/>
                <w:bCs/>
                <w:sz w:val="20"/>
                <w:szCs w:val="20"/>
                <w:lang w:eastAsia="ru-RU"/>
              </w:rPr>
            </w:pPr>
            <w:r w:rsidRPr="007F4B2A">
              <w:rPr>
                <w:rFonts w:ascii="Times New Roman" w:hAnsi="Times New Roman"/>
                <w:bCs/>
                <w:sz w:val="20"/>
                <w:szCs w:val="20"/>
                <w:lang w:eastAsia="ru-RU"/>
              </w:rPr>
              <w:t>Переходный период</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49</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9</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5</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6</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28</w:t>
            </w:r>
          </w:p>
        </w:tc>
      </w:tr>
      <w:tr w:rsidR="00290790" w:rsidRPr="007F4B2A" w:rsidTr="00E74A3E">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Всего за период</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36</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20</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16</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8</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4</w:t>
            </w:r>
          </w:p>
        </w:tc>
        <w:tc>
          <w:tcPr>
            <w:tcW w:w="709"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24</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p>
        </w:tc>
        <w:tc>
          <w:tcPr>
            <w:tcW w:w="42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12</w:t>
            </w:r>
          </w:p>
        </w:tc>
        <w:tc>
          <w:tcPr>
            <w:tcW w:w="567"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112</w:t>
            </w:r>
          </w:p>
        </w:tc>
      </w:tr>
      <w:tr w:rsidR="00290790" w:rsidRPr="007F4B2A" w:rsidTr="00E74A3E">
        <w:trPr>
          <w:cantSplit/>
          <w:trHeight w:val="1134"/>
        </w:trPr>
        <w:tc>
          <w:tcPr>
            <w:tcW w:w="675" w:type="dxa"/>
          </w:tcPr>
          <w:p w:rsidR="00290790" w:rsidRPr="007F4B2A" w:rsidRDefault="00290790" w:rsidP="00E74A3E">
            <w:pPr>
              <w:autoSpaceDE w:val="0"/>
              <w:autoSpaceDN w:val="0"/>
              <w:adjustRightInd w:val="0"/>
              <w:spacing w:after="0" w:line="240" w:lineRule="auto"/>
              <w:rPr>
                <w:rFonts w:ascii="Times New Roman" w:hAnsi="Times New Roman"/>
                <w:bCs/>
                <w:sz w:val="20"/>
                <w:szCs w:val="20"/>
                <w:lang w:eastAsia="ru-RU"/>
              </w:rPr>
            </w:pPr>
            <w:r w:rsidRPr="007F4B2A">
              <w:rPr>
                <w:rFonts w:ascii="Times New Roman" w:hAnsi="Times New Roman"/>
                <w:bCs/>
                <w:sz w:val="20"/>
                <w:szCs w:val="20"/>
                <w:lang w:eastAsia="ru-RU"/>
              </w:rPr>
              <w:t>Итого за год</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24</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120</w:t>
            </w: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160</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230</w:t>
            </w: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230</w:t>
            </w:r>
          </w:p>
        </w:tc>
        <w:tc>
          <w:tcPr>
            <w:tcW w:w="709"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260</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30</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210</w:t>
            </w:r>
          </w:p>
        </w:tc>
        <w:tc>
          <w:tcPr>
            <w:tcW w:w="425"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36</w:t>
            </w:r>
          </w:p>
        </w:tc>
        <w:tc>
          <w:tcPr>
            <w:tcW w:w="425"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156</w:t>
            </w:r>
          </w:p>
        </w:tc>
        <w:tc>
          <w:tcPr>
            <w:tcW w:w="567" w:type="dxa"/>
            <w:textDirection w:val="btLr"/>
          </w:tcPr>
          <w:p w:rsidR="00290790" w:rsidRPr="007F4B2A" w:rsidRDefault="00290790" w:rsidP="00E74A3E">
            <w:pPr>
              <w:autoSpaceDE w:val="0"/>
              <w:autoSpaceDN w:val="0"/>
              <w:adjustRightInd w:val="0"/>
              <w:spacing w:after="0" w:line="240" w:lineRule="auto"/>
              <w:ind w:left="113" w:right="113"/>
              <w:rPr>
                <w:rFonts w:ascii="Times New Roman" w:hAnsi="Times New Roman"/>
                <w:b/>
                <w:bCs/>
                <w:sz w:val="20"/>
                <w:szCs w:val="20"/>
                <w:lang w:eastAsia="ru-RU"/>
              </w:rPr>
            </w:pPr>
            <w:r w:rsidRPr="007F4B2A">
              <w:rPr>
                <w:rFonts w:ascii="Times New Roman" w:hAnsi="Times New Roman"/>
                <w:b/>
                <w:bCs/>
                <w:sz w:val="20"/>
                <w:szCs w:val="20"/>
                <w:lang w:eastAsia="ru-RU"/>
              </w:rPr>
              <w:t>1456</w:t>
            </w:r>
          </w:p>
        </w:tc>
      </w:tr>
    </w:tbl>
    <w:p w:rsidR="00290790" w:rsidRPr="007F4B2A" w:rsidRDefault="00290790" w:rsidP="00290790">
      <w:pPr>
        <w:pStyle w:val="Default"/>
        <w:jc w:val="center"/>
        <w:rPr>
          <w:b/>
          <w:sz w:val="20"/>
          <w:szCs w:val="20"/>
        </w:rPr>
      </w:pPr>
    </w:p>
    <w:p w:rsidR="00AC7306" w:rsidRPr="007F4B2A" w:rsidRDefault="00AC7306" w:rsidP="009F13C8">
      <w:pPr>
        <w:autoSpaceDE w:val="0"/>
        <w:autoSpaceDN w:val="0"/>
        <w:adjustRightInd w:val="0"/>
        <w:spacing w:after="0" w:line="240" w:lineRule="auto"/>
        <w:rPr>
          <w:rFonts w:ascii="Times New Roman" w:hAnsi="Times New Roman"/>
          <w:sz w:val="20"/>
          <w:szCs w:val="20"/>
          <w:lang w:eastAsia="ru-RU"/>
        </w:rPr>
      </w:pPr>
    </w:p>
    <w:p w:rsidR="00AC7306" w:rsidRPr="007F4B2A" w:rsidRDefault="00AC7306" w:rsidP="009F13C8">
      <w:pPr>
        <w:autoSpaceDE w:val="0"/>
        <w:autoSpaceDN w:val="0"/>
        <w:adjustRightInd w:val="0"/>
        <w:spacing w:after="0" w:line="240" w:lineRule="auto"/>
        <w:rPr>
          <w:rFonts w:ascii="Times New Roman" w:hAnsi="Times New Roman"/>
          <w:sz w:val="20"/>
          <w:szCs w:val="20"/>
          <w:lang w:eastAsia="ru-RU"/>
        </w:rPr>
      </w:pPr>
    </w:p>
    <w:p w:rsidR="00AC7306" w:rsidRPr="007F4B2A" w:rsidRDefault="00AC7306" w:rsidP="009F13C8">
      <w:pPr>
        <w:autoSpaceDE w:val="0"/>
        <w:autoSpaceDN w:val="0"/>
        <w:adjustRightInd w:val="0"/>
        <w:spacing w:after="0" w:line="240" w:lineRule="auto"/>
        <w:rPr>
          <w:rFonts w:ascii="Times New Roman" w:hAnsi="Times New Roman"/>
          <w:sz w:val="20"/>
          <w:szCs w:val="20"/>
          <w:lang w:eastAsia="ru-RU"/>
        </w:rPr>
      </w:pPr>
    </w:p>
    <w:p w:rsidR="002143C5" w:rsidRPr="007F4B2A" w:rsidRDefault="002143C5" w:rsidP="009F13C8">
      <w:pPr>
        <w:autoSpaceDE w:val="0"/>
        <w:autoSpaceDN w:val="0"/>
        <w:adjustRightInd w:val="0"/>
        <w:spacing w:after="0" w:line="240" w:lineRule="auto"/>
        <w:rPr>
          <w:rFonts w:ascii="Times New Roman" w:hAnsi="Times New Roman"/>
          <w:sz w:val="20"/>
          <w:szCs w:val="20"/>
          <w:lang w:eastAsia="ru-RU"/>
        </w:rPr>
      </w:pPr>
    </w:p>
    <w:p w:rsidR="002143C5" w:rsidRPr="007F4B2A" w:rsidRDefault="002143C5" w:rsidP="009F13C8">
      <w:pPr>
        <w:autoSpaceDE w:val="0"/>
        <w:autoSpaceDN w:val="0"/>
        <w:adjustRightInd w:val="0"/>
        <w:spacing w:after="0" w:line="240" w:lineRule="auto"/>
        <w:rPr>
          <w:rFonts w:ascii="Times New Roman" w:hAnsi="Times New Roman"/>
          <w:sz w:val="20"/>
          <w:szCs w:val="20"/>
          <w:lang w:eastAsia="ru-RU"/>
        </w:rPr>
      </w:pPr>
    </w:p>
    <w:p w:rsidR="002143C5" w:rsidRPr="007F4B2A" w:rsidRDefault="002143C5" w:rsidP="002143C5">
      <w:pPr>
        <w:spacing w:after="0" w:line="240" w:lineRule="auto"/>
        <w:jc w:val="right"/>
        <w:outlineLvl w:val="2"/>
        <w:rPr>
          <w:rFonts w:ascii="Times New Roman" w:hAnsi="Times New Roman"/>
          <w:bCs/>
          <w:i/>
          <w:sz w:val="20"/>
          <w:szCs w:val="20"/>
          <w:lang w:eastAsia="ru-RU"/>
        </w:rPr>
      </w:pPr>
      <w:r w:rsidRPr="007F4B2A">
        <w:rPr>
          <w:rFonts w:ascii="Times New Roman" w:hAnsi="Times New Roman"/>
          <w:bCs/>
          <w:i/>
          <w:sz w:val="20"/>
          <w:szCs w:val="20"/>
          <w:lang w:eastAsia="ru-RU"/>
        </w:rPr>
        <w:t>Таблица №7</w:t>
      </w:r>
    </w:p>
    <w:p w:rsidR="002143C5" w:rsidRPr="007F4B2A" w:rsidRDefault="002143C5" w:rsidP="002143C5">
      <w:pPr>
        <w:spacing w:after="0" w:line="240" w:lineRule="auto"/>
        <w:jc w:val="center"/>
        <w:outlineLvl w:val="2"/>
        <w:rPr>
          <w:rFonts w:ascii="Times New Roman" w:hAnsi="Times New Roman"/>
          <w:b/>
          <w:bCs/>
          <w:sz w:val="20"/>
          <w:szCs w:val="20"/>
          <w:lang w:eastAsia="ru-RU"/>
        </w:rPr>
      </w:pPr>
      <w:r w:rsidRPr="007F4B2A">
        <w:rPr>
          <w:rFonts w:ascii="Times New Roman" w:hAnsi="Times New Roman"/>
          <w:b/>
          <w:bCs/>
          <w:sz w:val="20"/>
          <w:szCs w:val="20"/>
          <w:lang w:eastAsia="ru-RU"/>
        </w:rPr>
        <w:t>Перечень тренировочных сборов</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705"/>
        <w:gridCol w:w="2159"/>
        <w:gridCol w:w="1121"/>
        <w:gridCol w:w="1260"/>
        <w:gridCol w:w="1132"/>
        <w:gridCol w:w="1349"/>
        <w:gridCol w:w="1719"/>
      </w:tblGrid>
      <w:tr w:rsidR="002143C5" w:rsidRPr="007F4B2A" w:rsidTr="00091478">
        <w:trPr>
          <w:tblCellSpacing w:w="15" w:type="dxa"/>
        </w:trPr>
        <w:tc>
          <w:tcPr>
            <w:tcW w:w="66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43C5" w:rsidRPr="007F4B2A" w:rsidRDefault="002143C5" w:rsidP="00091478">
            <w:pPr>
              <w:spacing w:after="0" w:line="240" w:lineRule="auto"/>
              <w:jc w:val="center"/>
              <w:rPr>
                <w:rFonts w:ascii="Times New Roman" w:hAnsi="Times New Roman"/>
                <w:sz w:val="20"/>
                <w:szCs w:val="20"/>
                <w:lang w:eastAsia="ru-RU"/>
              </w:rPr>
            </w:pPr>
            <w:r w:rsidRPr="007F4B2A">
              <w:rPr>
                <w:rFonts w:ascii="Times New Roman" w:hAnsi="Times New Roman"/>
                <w:sz w:val="20"/>
                <w:szCs w:val="20"/>
                <w:lang w:eastAsia="ru-RU"/>
              </w:rPr>
              <w:t>N</w:t>
            </w:r>
            <w:r w:rsidRPr="007F4B2A">
              <w:rPr>
                <w:rFonts w:ascii="Times New Roman" w:hAnsi="Times New Roman"/>
                <w:sz w:val="20"/>
                <w:szCs w:val="20"/>
                <w:lang w:eastAsia="ru-RU"/>
              </w:rPr>
              <w:br/>
              <w:t xml:space="preserve">п/п </w:t>
            </w:r>
          </w:p>
        </w:tc>
        <w:tc>
          <w:tcPr>
            <w:tcW w:w="212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43C5" w:rsidRPr="007F4B2A" w:rsidRDefault="002143C5" w:rsidP="00091478">
            <w:pPr>
              <w:spacing w:after="0"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Вид тренировочных сборов </w:t>
            </w:r>
          </w:p>
        </w:tc>
        <w:tc>
          <w:tcPr>
            <w:tcW w:w="483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after="0" w:line="240" w:lineRule="auto"/>
              <w:jc w:val="center"/>
              <w:rPr>
                <w:rFonts w:ascii="Times New Roman" w:hAnsi="Times New Roman"/>
                <w:sz w:val="20"/>
                <w:szCs w:val="20"/>
                <w:lang w:eastAsia="ru-RU"/>
              </w:rPr>
            </w:pPr>
            <w:r w:rsidRPr="007F4B2A">
              <w:rPr>
                <w:rFonts w:ascii="Times New Roman" w:hAnsi="Times New Roman"/>
                <w:sz w:val="20"/>
                <w:szCs w:val="20"/>
                <w:lang w:eastAsia="ru-RU"/>
              </w:rPr>
              <w:t>Предельная продолжительность сборов по этапам спортивной подготовки (количество дней)</w:t>
            </w:r>
          </w:p>
        </w:tc>
        <w:tc>
          <w:tcPr>
            <w:tcW w:w="16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43C5" w:rsidRPr="007F4B2A" w:rsidRDefault="002143C5" w:rsidP="00091478">
            <w:pPr>
              <w:spacing w:after="0"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Оптималь-ное число </w:t>
            </w:r>
          </w:p>
        </w:tc>
      </w:tr>
      <w:tr w:rsidR="002143C5" w:rsidRPr="007F4B2A" w:rsidTr="00091478">
        <w:trPr>
          <w:tblCellSpacing w:w="15" w:type="dxa"/>
        </w:trPr>
        <w:tc>
          <w:tcPr>
            <w:tcW w:w="66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after="0" w:line="240" w:lineRule="auto"/>
              <w:rPr>
                <w:rFonts w:ascii="Times New Roman" w:hAnsi="Times New Roman"/>
                <w:sz w:val="20"/>
                <w:szCs w:val="20"/>
                <w:lang w:eastAsia="ru-RU"/>
              </w:rPr>
            </w:pPr>
          </w:p>
        </w:tc>
        <w:tc>
          <w:tcPr>
            <w:tcW w:w="212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after="0" w:line="240" w:lineRule="auto"/>
              <w:rPr>
                <w:rFonts w:ascii="Times New Roman" w:hAnsi="Times New Roman"/>
                <w:sz w:val="20"/>
                <w:szCs w:val="20"/>
                <w:lang w:eastAsia="ru-RU"/>
              </w:rPr>
            </w:pPr>
          </w:p>
        </w:tc>
        <w:tc>
          <w:tcPr>
            <w:tcW w:w="10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after="0" w:line="240" w:lineRule="auto"/>
              <w:jc w:val="center"/>
              <w:rPr>
                <w:rFonts w:ascii="Times New Roman" w:hAnsi="Times New Roman"/>
                <w:sz w:val="20"/>
                <w:szCs w:val="20"/>
                <w:lang w:eastAsia="ru-RU"/>
              </w:rPr>
            </w:pPr>
            <w:r w:rsidRPr="007F4B2A">
              <w:rPr>
                <w:rFonts w:ascii="Times New Roman" w:hAnsi="Times New Roman"/>
                <w:sz w:val="20"/>
                <w:szCs w:val="20"/>
                <w:lang w:eastAsia="ru-RU"/>
              </w:rPr>
              <w:t>этап высшего спортив-</w:t>
            </w:r>
            <w:r w:rsidRPr="007F4B2A">
              <w:rPr>
                <w:rFonts w:ascii="Times New Roman" w:hAnsi="Times New Roman"/>
                <w:sz w:val="20"/>
                <w:szCs w:val="20"/>
                <w:lang w:eastAsia="ru-RU"/>
              </w:rPr>
              <w:br/>
              <w:t>ного мастер-</w:t>
            </w:r>
            <w:r w:rsidRPr="007F4B2A">
              <w:rPr>
                <w:rFonts w:ascii="Times New Roman" w:hAnsi="Times New Roman"/>
                <w:sz w:val="20"/>
                <w:szCs w:val="20"/>
                <w:lang w:eastAsia="ru-RU"/>
              </w:rPr>
              <w:br/>
              <w:t xml:space="preserve">ства </w:t>
            </w:r>
          </w:p>
        </w:tc>
        <w:tc>
          <w:tcPr>
            <w:tcW w:w="1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after="0" w:line="240" w:lineRule="auto"/>
              <w:jc w:val="center"/>
              <w:rPr>
                <w:rFonts w:ascii="Times New Roman" w:hAnsi="Times New Roman"/>
                <w:sz w:val="20"/>
                <w:szCs w:val="20"/>
                <w:lang w:eastAsia="ru-RU"/>
              </w:rPr>
            </w:pPr>
            <w:r w:rsidRPr="007F4B2A">
              <w:rPr>
                <w:rFonts w:ascii="Times New Roman" w:hAnsi="Times New Roman"/>
                <w:sz w:val="20"/>
                <w:szCs w:val="20"/>
                <w:lang w:eastAsia="ru-RU"/>
              </w:rPr>
              <w:t>этап совершен-</w:t>
            </w:r>
            <w:r w:rsidRPr="007F4B2A">
              <w:rPr>
                <w:rFonts w:ascii="Times New Roman" w:hAnsi="Times New Roman"/>
                <w:sz w:val="20"/>
                <w:szCs w:val="20"/>
                <w:lang w:eastAsia="ru-RU"/>
              </w:rPr>
              <w:br/>
              <w:t>ствования спортив-</w:t>
            </w:r>
            <w:r w:rsidRPr="007F4B2A">
              <w:rPr>
                <w:rFonts w:ascii="Times New Roman" w:hAnsi="Times New Roman"/>
                <w:sz w:val="20"/>
                <w:szCs w:val="20"/>
                <w:lang w:eastAsia="ru-RU"/>
              </w:rPr>
              <w:br/>
              <w:t>ного мастер-</w:t>
            </w:r>
            <w:r w:rsidRPr="007F4B2A">
              <w:rPr>
                <w:rFonts w:ascii="Times New Roman" w:hAnsi="Times New Roman"/>
                <w:sz w:val="20"/>
                <w:szCs w:val="20"/>
                <w:lang w:eastAsia="ru-RU"/>
              </w:rPr>
              <w:br/>
              <w:t xml:space="preserve">ства </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after="0" w:line="240" w:lineRule="auto"/>
              <w:jc w:val="center"/>
              <w:rPr>
                <w:rFonts w:ascii="Times New Roman" w:hAnsi="Times New Roman"/>
                <w:sz w:val="20"/>
                <w:szCs w:val="20"/>
                <w:lang w:eastAsia="ru-RU"/>
              </w:rPr>
            </w:pPr>
            <w:r w:rsidRPr="007F4B2A">
              <w:rPr>
                <w:rFonts w:ascii="Times New Roman" w:hAnsi="Times New Roman"/>
                <w:sz w:val="20"/>
                <w:szCs w:val="20"/>
                <w:lang w:eastAsia="ru-RU"/>
              </w:rPr>
              <w:t>трениро-</w:t>
            </w:r>
            <w:r w:rsidRPr="007F4B2A">
              <w:rPr>
                <w:rFonts w:ascii="Times New Roman" w:hAnsi="Times New Roman"/>
                <w:sz w:val="20"/>
                <w:szCs w:val="20"/>
                <w:lang w:eastAsia="ru-RU"/>
              </w:rPr>
              <w:br/>
              <w:t>вочный этап (этап спортив-</w:t>
            </w:r>
            <w:r w:rsidRPr="007F4B2A">
              <w:rPr>
                <w:rFonts w:ascii="Times New Roman" w:hAnsi="Times New Roman"/>
                <w:sz w:val="20"/>
                <w:szCs w:val="20"/>
                <w:lang w:eastAsia="ru-RU"/>
              </w:rPr>
              <w:br/>
              <w:t>ной специа-</w:t>
            </w:r>
            <w:r w:rsidRPr="007F4B2A">
              <w:rPr>
                <w:rFonts w:ascii="Times New Roman" w:hAnsi="Times New Roman"/>
                <w:sz w:val="20"/>
                <w:szCs w:val="20"/>
                <w:lang w:eastAsia="ru-RU"/>
              </w:rPr>
              <w:br/>
              <w:t>лизации)</w:t>
            </w:r>
          </w:p>
        </w:tc>
        <w:tc>
          <w:tcPr>
            <w:tcW w:w="13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after="0"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этап начальной подготовки </w:t>
            </w:r>
          </w:p>
        </w:tc>
        <w:tc>
          <w:tcPr>
            <w:tcW w:w="16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after="0"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участников сбора </w:t>
            </w:r>
          </w:p>
        </w:tc>
      </w:tr>
      <w:tr w:rsidR="002143C5" w:rsidRPr="007F4B2A" w:rsidTr="00091478">
        <w:trPr>
          <w:tblCellSpacing w:w="15" w:type="dxa"/>
        </w:trPr>
        <w:tc>
          <w:tcPr>
            <w:tcW w:w="66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 </w:t>
            </w:r>
          </w:p>
        </w:tc>
        <w:tc>
          <w:tcPr>
            <w:tcW w:w="212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 </w:t>
            </w:r>
          </w:p>
        </w:tc>
        <w:tc>
          <w:tcPr>
            <w:tcW w:w="10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3 </w:t>
            </w:r>
          </w:p>
        </w:tc>
        <w:tc>
          <w:tcPr>
            <w:tcW w:w="1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4 </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5 </w:t>
            </w:r>
          </w:p>
        </w:tc>
        <w:tc>
          <w:tcPr>
            <w:tcW w:w="13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6 </w:t>
            </w:r>
          </w:p>
        </w:tc>
        <w:tc>
          <w:tcPr>
            <w:tcW w:w="16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7 </w:t>
            </w:r>
          </w:p>
        </w:tc>
      </w:tr>
      <w:tr w:rsidR="002143C5" w:rsidRPr="007F4B2A" w:rsidTr="00091478">
        <w:trPr>
          <w:tblCellSpacing w:w="15" w:type="dxa"/>
        </w:trPr>
        <w:tc>
          <w:tcPr>
            <w:tcW w:w="9385" w:type="dxa"/>
            <w:gridSpan w:val="7"/>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b/>
                <w:bCs/>
                <w:sz w:val="20"/>
                <w:szCs w:val="20"/>
                <w:lang w:eastAsia="ru-RU"/>
              </w:rPr>
              <w:t>1. Тренировочные сборы по подготовке к спортивным соревнованиям</w:t>
            </w:r>
            <w:r w:rsidRPr="007F4B2A">
              <w:rPr>
                <w:rFonts w:ascii="Times New Roman" w:hAnsi="Times New Roman"/>
                <w:sz w:val="20"/>
                <w:szCs w:val="20"/>
                <w:lang w:eastAsia="ru-RU"/>
              </w:rPr>
              <w:t xml:space="preserve"> </w:t>
            </w:r>
          </w:p>
        </w:tc>
      </w:tr>
      <w:tr w:rsidR="002143C5" w:rsidRPr="007F4B2A" w:rsidTr="002143C5">
        <w:trPr>
          <w:trHeight w:val="555"/>
          <w:tblCellSpacing w:w="15" w:type="dxa"/>
        </w:trPr>
        <w:tc>
          <w:tcPr>
            <w:tcW w:w="9385" w:type="dxa"/>
            <w:gridSpan w:val="7"/>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(Пункт в редакции, введенной в действие с 25 августа 2015 года </w:t>
            </w:r>
            <w:hyperlink r:id="rId9" w:history="1">
              <w:r w:rsidRPr="007F4B2A">
                <w:rPr>
                  <w:rFonts w:ascii="Times New Roman" w:hAnsi="Times New Roman"/>
                  <w:color w:val="0000FF"/>
                  <w:sz w:val="20"/>
                  <w:szCs w:val="20"/>
                  <w:u w:val="single"/>
                  <w:lang w:eastAsia="ru-RU"/>
                </w:rPr>
                <w:t>приказом Минспорта России от 15 июля 2015 года N 741</w:t>
              </w:r>
            </w:hyperlink>
            <w:r w:rsidRPr="007F4B2A">
              <w:rPr>
                <w:rFonts w:ascii="Times New Roman" w:hAnsi="Times New Roman"/>
                <w:sz w:val="20"/>
                <w:szCs w:val="20"/>
                <w:lang w:eastAsia="ru-RU"/>
              </w:rPr>
              <w:t xml:space="preserve">. </w:t>
            </w:r>
          </w:p>
        </w:tc>
      </w:tr>
      <w:tr w:rsidR="002143C5" w:rsidRPr="007F4B2A" w:rsidTr="00091478">
        <w:trPr>
          <w:tblCellSpacing w:w="15" w:type="dxa"/>
        </w:trPr>
        <w:tc>
          <w:tcPr>
            <w:tcW w:w="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1.1.</w:t>
            </w:r>
          </w:p>
        </w:tc>
        <w:tc>
          <w:tcPr>
            <w:tcW w:w="21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Тренировочные сборы по подготовке к международным соревнованиям </w:t>
            </w:r>
          </w:p>
        </w:tc>
        <w:tc>
          <w:tcPr>
            <w:tcW w:w="10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21 </w:t>
            </w:r>
          </w:p>
        </w:tc>
        <w:tc>
          <w:tcPr>
            <w:tcW w:w="1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21 </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18 </w:t>
            </w:r>
          </w:p>
        </w:tc>
        <w:tc>
          <w:tcPr>
            <w:tcW w:w="13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16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Определяет-ся организаци-ей, осуществля -ющей спортивную подготовку </w:t>
            </w:r>
          </w:p>
        </w:tc>
      </w:tr>
      <w:tr w:rsidR="002143C5" w:rsidRPr="007F4B2A" w:rsidTr="00091478">
        <w:trPr>
          <w:tblCellSpacing w:w="15" w:type="dxa"/>
        </w:trPr>
        <w:tc>
          <w:tcPr>
            <w:tcW w:w="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1.2.</w:t>
            </w:r>
          </w:p>
        </w:tc>
        <w:tc>
          <w:tcPr>
            <w:tcW w:w="21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Тренировочные сборы по подготовке к чемпионатам, кубкам, первенствам России </w:t>
            </w:r>
          </w:p>
        </w:tc>
        <w:tc>
          <w:tcPr>
            <w:tcW w:w="10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21 </w:t>
            </w:r>
          </w:p>
        </w:tc>
        <w:tc>
          <w:tcPr>
            <w:tcW w:w="1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18 </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14 </w:t>
            </w:r>
          </w:p>
        </w:tc>
        <w:tc>
          <w:tcPr>
            <w:tcW w:w="13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1674" w:type="dxa"/>
            <w:tcBorders>
              <w:top w:val="nil"/>
              <w:left w:val="single" w:sz="6" w:space="0" w:color="000000"/>
              <w:bottom w:val="nil"/>
              <w:right w:val="single" w:sz="6" w:space="0" w:color="000000"/>
            </w:tcBorders>
            <w:tcMar>
              <w:top w:w="15" w:type="dxa"/>
              <w:left w:w="149" w:type="dxa"/>
              <w:bottom w:w="15" w:type="dxa"/>
              <w:right w:w="149" w:type="dxa"/>
            </w:tcMar>
            <w:hideMark/>
          </w:tcPr>
          <w:p w:rsidR="002143C5" w:rsidRPr="007F4B2A" w:rsidRDefault="002143C5" w:rsidP="00091478">
            <w:pPr>
              <w:spacing w:after="0" w:line="240" w:lineRule="auto"/>
              <w:rPr>
                <w:rFonts w:ascii="Times New Roman" w:hAnsi="Times New Roman"/>
                <w:sz w:val="20"/>
                <w:szCs w:val="20"/>
                <w:lang w:eastAsia="ru-RU"/>
              </w:rPr>
            </w:pPr>
          </w:p>
        </w:tc>
      </w:tr>
      <w:tr w:rsidR="002143C5" w:rsidRPr="007F4B2A" w:rsidTr="00091478">
        <w:trPr>
          <w:tblCellSpacing w:w="15" w:type="dxa"/>
        </w:trPr>
        <w:tc>
          <w:tcPr>
            <w:tcW w:w="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1.3.</w:t>
            </w:r>
          </w:p>
        </w:tc>
        <w:tc>
          <w:tcPr>
            <w:tcW w:w="21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Тренировочные сборы по подготовке к другим всероссийским соревнованиям </w:t>
            </w:r>
          </w:p>
        </w:tc>
        <w:tc>
          <w:tcPr>
            <w:tcW w:w="10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18 </w:t>
            </w:r>
          </w:p>
        </w:tc>
        <w:tc>
          <w:tcPr>
            <w:tcW w:w="1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18 </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14 </w:t>
            </w:r>
          </w:p>
        </w:tc>
        <w:tc>
          <w:tcPr>
            <w:tcW w:w="13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1674" w:type="dxa"/>
            <w:tcBorders>
              <w:top w:val="nil"/>
              <w:left w:val="single" w:sz="6" w:space="0" w:color="000000"/>
              <w:bottom w:val="nil"/>
              <w:right w:val="single" w:sz="6" w:space="0" w:color="000000"/>
            </w:tcBorders>
            <w:tcMar>
              <w:top w:w="15" w:type="dxa"/>
              <w:left w:w="149" w:type="dxa"/>
              <w:bottom w:w="15" w:type="dxa"/>
              <w:right w:w="149" w:type="dxa"/>
            </w:tcMar>
            <w:hideMark/>
          </w:tcPr>
          <w:p w:rsidR="002143C5" w:rsidRPr="007F4B2A" w:rsidRDefault="002143C5" w:rsidP="00091478">
            <w:pPr>
              <w:spacing w:after="0" w:line="240" w:lineRule="auto"/>
              <w:rPr>
                <w:rFonts w:ascii="Times New Roman" w:hAnsi="Times New Roman"/>
                <w:sz w:val="20"/>
                <w:szCs w:val="20"/>
                <w:lang w:eastAsia="ru-RU"/>
              </w:rPr>
            </w:pPr>
          </w:p>
        </w:tc>
      </w:tr>
      <w:tr w:rsidR="002143C5" w:rsidRPr="007F4B2A" w:rsidTr="00091478">
        <w:trPr>
          <w:tblCellSpacing w:w="15" w:type="dxa"/>
        </w:trPr>
        <w:tc>
          <w:tcPr>
            <w:tcW w:w="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1.4.</w:t>
            </w:r>
          </w:p>
        </w:tc>
        <w:tc>
          <w:tcPr>
            <w:tcW w:w="21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Тренировочные сборы по подготовке к официальным соревнованиям субъекта Российской Федерации </w:t>
            </w:r>
          </w:p>
        </w:tc>
        <w:tc>
          <w:tcPr>
            <w:tcW w:w="10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14 </w:t>
            </w:r>
          </w:p>
        </w:tc>
        <w:tc>
          <w:tcPr>
            <w:tcW w:w="1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14 </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14 </w:t>
            </w:r>
          </w:p>
        </w:tc>
        <w:tc>
          <w:tcPr>
            <w:tcW w:w="13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16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after="0" w:line="240" w:lineRule="auto"/>
              <w:rPr>
                <w:rFonts w:ascii="Times New Roman" w:hAnsi="Times New Roman"/>
                <w:sz w:val="20"/>
                <w:szCs w:val="20"/>
                <w:lang w:eastAsia="ru-RU"/>
              </w:rPr>
            </w:pPr>
          </w:p>
        </w:tc>
      </w:tr>
      <w:tr w:rsidR="002143C5" w:rsidRPr="007F4B2A" w:rsidTr="00091478">
        <w:trPr>
          <w:tblCellSpacing w:w="15" w:type="dxa"/>
        </w:trPr>
        <w:tc>
          <w:tcPr>
            <w:tcW w:w="938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b/>
                <w:bCs/>
                <w:sz w:val="20"/>
                <w:szCs w:val="20"/>
                <w:lang w:eastAsia="ru-RU"/>
              </w:rPr>
              <w:t xml:space="preserve">2. Специальные тренировочные сборы </w:t>
            </w:r>
          </w:p>
        </w:tc>
      </w:tr>
      <w:tr w:rsidR="002143C5" w:rsidRPr="007F4B2A" w:rsidTr="00091478">
        <w:trPr>
          <w:tblCellSpacing w:w="15" w:type="dxa"/>
        </w:trPr>
        <w:tc>
          <w:tcPr>
            <w:tcW w:w="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2.1.</w:t>
            </w:r>
          </w:p>
        </w:tc>
        <w:tc>
          <w:tcPr>
            <w:tcW w:w="21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Тренировочные сборы по общей или специальной физической подготовке </w:t>
            </w:r>
          </w:p>
        </w:tc>
        <w:tc>
          <w:tcPr>
            <w:tcW w:w="10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18 </w:t>
            </w:r>
          </w:p>
        </w:tc>
        <w:tc>
          <w:tcPr>
            <w:tcW w:w="1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18 </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14 </w:t>
            </w:r>
          </w:p>
        </w:tc>
        <w:tc>
          <w:tcPr>
            <w:tcW w:w="13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16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не менее 70% от состава группы лиц, проходящих спортивную подготовку на определенном этапе </w:t>
            </w:r>
          </w:p>
        </w:tc>
      </w:tr>
      <w:tr w:rsidR="002143C5" w:rsidRPr="007F4B2A" w:rsidTr="00091478">
        <w:trPr>
          <w:tblCellSpacing w:w="15" w:type="dxa"/>
        </w:trPr>
        <w:tc>
          <w:tcPr>
            <w:tcW w:w="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2.2.</w:t>
            </w:r>
          </w:p>
        </w:tc>
        <w:tc>
          <w:tcPr>
            <w:tcW w:w="21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Восстановитель-</w:t>
            </w:r>
            <w:r w:rsidRPr="007F4B2A">
              <w:rPr>
                <w:rFonts w:ascii="Times New Roman" w:hAnsi="Times New Roman"/>
                <w:sz w:val="20"/>
                <w:szCs w:val="20"/>
                <w:lang w:eastAsia="ru-RU"/>
              </w:rPr>
              <w:br/>
              <w:t xml:space="preserve">ные тренировочные сборы </w:t>
            </w:r>
          </w:p>
        </w:tc>
        <w:tc>
          <w:tcPr>
            <w:tcW w:w="348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до 14 дней </w:t>
            </w:r>
          </w:p>
        </w:tc>
        <w:tc>
          <w:tcPr>
            <w:tcW w:w="13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16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участники соревнований </w:t>
            </w:r>
          </w:p>
        </w:tc>
      </w:tr>
      <w:tr w:rsidR="002143C5" w:rsidRPr="007F4B2A" w:rsidTr="00091478">
        <w:trPr>
          <w:tblCellSpacing w:w="15" w:type="dxa"/>
        </w:trPr>
        <w:tc>
          <w:tcPr>
            <w:tcW w:w="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2.3.</w:t>
            </w:r>
          </w:p>
        </w:tc>
        <w:tc>
          <w:tcPr>
            <w:tcW w:w="21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Тренировочные сборы для комплексного медицинского обследования </w:t>
            </w:r>
          </w:p>
        </w:tc>
        <w:tc>
          <w:tcPr>
            <w:tcW w:w="348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до 5 дней, но не более 2 раз в год </w:t>
            </w:r>
          </w:p>
        </w:tc>
        <w:tc>
          <w:tcPr>
            <w:tcW w:w="13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16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в соответствии с планом комплексного медицинского обследования </w:t>
            </w:r>
          </w:p>
        </w:tc>
      </w:tr>
      <w:tr w:rsidR="002143C5" w:rsidRPr="007F4B2A" w:rsidTr="00091478">
        <w:trPr>
          <w:tblCellSpacing w:w="15" w:type="dxa"/>
        </w:trPr>
        <w:tc>
          <w:tcPr>
            <w:tcW w:w="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2.4.</w:t>
            </w:r>
          </w:p>
        </w:tc>
        <w:tc>
          <w:tcPr>
            <w:tcW w:w="21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Тренировочные сборы в каникулярный период </w:t>
            </w:r>
          </w:p>
        </w:tc>
        <w:tc>
          <w:tcPr>
            <w:tcW w:w="10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1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24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до 21 дня подряд и не более двух сборов в год </w:t>
            </w:r>
          </w:p>
        </w:tc>
        <w:tc>
          <w:tcPr>
            <w:tcW w:w="16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не менее 60% от состава группы лиц, проходящих спортивную подготовку на определенном этапе </w:t>
            </w:r>
          </w:p>
        </w:tc>
      </w:tr>
      <w:tr w:rsidR="002143C5" w:rsidRPr="007F4B2A" w:rsidTr="00091478">
        <w:trPr>
          <w:tblCellSpacing w:w="15" w:type="dxa"/>
        </w:trPr>
        <w:tc>
          <w:tcPr>
            <w:tcW w:w="66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2.5.</w:t>
            </w:r>
          </w:p>
        </w:tc>
        <w:tc>
          <w:tcPr>
            <w:tcW w:w="212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109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123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до 60 дней </w:t>
            </w:r>
          </w:p>
        </w:tc>
        <w:tc>
          <w:tcPr>
            <w:tcW w:w="245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w:t>
            </w:r>
          </w:p>
        </w:tc>
        <w:tc>
          <w:tcPr>
            <w:tcW w:w="16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jc w:val="center"/>
              <w:rPr>
                <w:rFonts w:ascii="Times New Roman" w:hAnsi="Times New Roman"/>
                <w:sz w:val="20"/>
                <w:szCs w:val="20"/>
                <w:lang w:eastAsia="ru-RU"/>
              </w:rPr>
            </w:pPr>
            <w:r w:rsidRPr="007F4B2A">
              <w:rPr>
                <w:rFonts w:ascii="Times New Roman" w:hAnsi="Times New Roman"/>
                <w:sz w:val="20"/>
                <w:szCs w:val="20"/>
                <w:lang w:eastAsia="ru-RU"/>
              </w:rPr>
              <w:t xml:space="preserve">в соответствии с правилами приема </w:t>
            </w:r>
          </w:p>
        </w:tc>
      </w:tr>
      <w:tr w:rsidR="002143C5" w:rsidRPr="007F4B2A" w:rsidTr="00091478">
        <w:trPr>
          <w:tblCellSpacing w:w="15" w:type="dxa"/>
        </w:trPr>
        <w:tc>
          <w:tcPr>
            <w:tcW w:w="9385" w:type="dxa"/>
            <w:gridSpan w:val="7"/>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43C5" w:rsidRPr="007F4B2A" w:rsidRDefault="002143C5" w:rsidP="00091478">
            <w:pPr>
              <w:spacing w:before="100" w:beforeAutospacing="1" w:after="100" w:afterAutospacing="1" w:line="240" w:lineRule="auto"/>
              <w:rPr>
                <w:rFonts w:ascii="Times New Roman" w:hAnsi="Times New Roman"/>
                <w:sz w:val="20"/>
                <w:szCs w:val="20"/>
                <w:lang w:eastAsia="ru-RU"/>
              </w:rPr>
            </w:pPr>
            <w:r w:rsidRPr="007F4B2A">
              <w:rPr>
                <w:rFonts w:ascii="Times New Roman" w:hAnsi="Times New Roman"/>
                <w:sz w:val="20"/>
                <w:szCs w:val="20"/>
                <w:lang w:eastAsia="ru-RU"/>
              </w:rPr>
              <w:t xml:space="preserve">(Подпункт в редакции, введенной в действие с 25 августа 2015 года </w:t>
            </w:r>
            <w:hyperlink r:id="rId10" w:history="1">
              <w:r w:rsidRPr="007F4B2A">
                <w:rPr>
                  <w:rFonts w:ascii="Times New Roman" w:hAnsi="Times New Roman"/>
                  <w:color w:val="0000FF"/>
                  <w:sz w:val="20"/>
                  <w:szCs w:val="20"/>
                  <w:u w:val="single"/>
                  <w:lang w:eastAsia="ru-RU"/>
                </w:rPr>
                <w:t>приказом Минспорта России от 15 июля 2015 года N 741</w:t>
              </w:r>
            </w:hyperlink>
            <w:r w:rsidRPr="007F4B2A">
              <w:rPr>
                <w:rFonts w:ascii="Times New Roman" w:hAnsi="Times New Roman"/>
                <w:sz w:val="20"/>
                <w:szCs w:val="20"/>
                <w:lang w:eastAsia="ru-RU"/>
              </w:rPr>
              <w:t xml:space="preserve">. </w:t>
            </w:r>
          </w:p>
        </w:tc>
      </w:tr>
    </w:tbl>
    <w:p w:rsidR="00AC7306" w:rsidRPr="007F4B2A" w:rsidRDefault="00AC7306" w:rsidP="009F13C8">
      <w:pPr>
        <w:autoSpaceDE w:val="0"/>
        <w:autoSpaceDN w:val="0"/>
        <w:adjustRightInd w:val="0"/>
        <w:spacing w:after="0" w:line="240" w:lineRule="auto"/>
        <w:rPr>
          <w:rFonts w:ascii="Times New Roman" w:hAnsi="Times New Roman"/>
          <w:sz w:val="20"/>
          <w:szCs w:val="20"/>
          <w:lang w:eastAsia="ru-RU"/>
        </w:rPr>
      </w:pPr>
    </w:p>
    <w:sectPr w:rsidR="00AC7306" w:rsidRPr="007F4B2A" w:rsidSect="00A42996">
      <w:footerReference w:type="default" r:id="rId1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F8A" w:rsidRDefault="00302F8A" w:rsidP="00675D8A">
      <w:pPr>
        <w:spacing w:after="0" w:line="240" w:lineRule="auto"/>
      </w:pPr>
      <w:r>
        <w:separator/>
      </w:r>
    </w:p>
  </w:endnote>
  <w:endnote w:type="continuationSeparator" w:id="0">
    <w:p w:rsidR="00302F8A" w:rsidRDefault="00302F8A" w:rsidP="0067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A3E" w:rsidRDefault="00E74A3E">
    <w:pPr>
      <w:pStyle w:val="a9"/>
      <w:jc w:val="center"/>
    </w:pPr>
    <w:r>
      <w:fldChar w:fldCharType="begin"/>
    </w:r>
    <w:r>
      <w:instrText xml:space="preserve"> PAGE   \* MERGEFORMAT </w:instrText>
    </w:r>
    <w:r>
      <w:fldChar w:fldCharType="separate"/>
    </w:r>
    <w:r w:rsidR="005F7B3E">
      <w:rPr>
        <w:noProof/>
      </w:rPr>
      <w:t>1</w:t>
    </w:r>
    <w:r>
      <w:fldChar w:fldCharType="end"/>
    </w:r>
  </w:p>
  <w:p w:rsidR="00E74A3E" w:rsidRDefault="00E74A3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A3E" w:rsidRDefault="00E74A3E">
    <w:pPr>
      <w:pStyle w:val="a9"/>
      <w:jc w:val="center"/>
    </w:pPr>
    <w:r>
      <w:fldChar w:fldCharType="begin"/>
    </w:r>
    <w:r>
      <w:instrText xml:space="preserve"> PAGE   \* MERGEFORMAT </w:instrText>
    </w:r>
    <w:r>
      <w:fldChar w:fldCharType="separate"/>
    </w:r>
    <w:r w:rsidR="005F7B3E">
      <w:rPr>
        <w:noProof/>
      </w:rPr>
      <w:t>66</w:t>
    </w:r>
    <w:r>
      <w:fldChar w:fldCharType="end"/>
    </w:r>
  </w:p>
  <w:p w:rsidR="00E74A3E" w:rsidRDefault="00E74A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F8A" w:rsidRDefault="00302F8A" w:rsidP="00675D8A">
      <w:pPr>
        <w:spacing w:after="0" w:line="240" w:lineRule="auto"/>
      </w:pPr>
      <w:r>
        <w:separator/>
      </w:r>
    </w:p>
  </w:footnote>
  <w:footnote w:type="continuationSeparator" w:id="0">
    <w:p w:rsidR="00302F8A" w:rsidRDefault="00302F8A" w:rsidP="0067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D1619"/>
    <w:multiLevelType w:val="multilevel"/>
    <w:tmpl w:val="BFBC0B1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CF237A6"/>
    <w:multiLevelType w:val="multilevel"/>
    <w:tmpl w:val="0574A25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15:restartNumberingAfterBreak="0">
    <w:nsid w:val="2EE660E2"/>
    <w:multiLevelType w:val="hybridMultilevel"/>
    <w:tmpl w:val="0FCC83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9EB39A7"/>
    <w:multiLevelType w:val="hybridMultilevel"/>
    <w:tmpl w:val="81561DF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6184599"/>
    <w:multiLevelType w:val="hybridMultilevel"/>
    <w:tmpl w:val="420AF9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B3F1BEB"/>
    <w:multiLevelType w:val="hybridMultilevel"/>
    <w:tmpl w:val="BEDEC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B462BF3"/>
    <w:multiLevelType w:val="hybridMultilevel"/>
    <w:tmpl w:val="BEDEC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F8E5FB8"/>
    <w:multiLevelType w:val="hybridMultilevel"/>
    <w:tmpl w:val="53346D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27A098E"/>
    <w:multiLevelType w:val="hybridMultilevel"/>
    <w:tmpl w:val="0F48AC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4"/>
  </w:num>
  <w:num w:numId="4">
    <w:abstractNumId w:val="1"/>
  </w:num>
  <w:num w:numId="5">
    <w:abstractNumId w:val="0"/>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01"/>
    <w:rsid w:val="000118A1"/>
    <w:rsid w:val="0003111F"/>
    <w:rsid w:val="000807EA"/>
    <w:rsid w:val="0008486B"/>
    <w:rsid w:val="00091478"/>
    <w:rsid w:val="00097422"/>
    <w:rsid w:val="000A3F21"/>
    <w:rsid w:val="000C37EF"/>
    <w:rsid w:val="000E7E2D"/>
    <w:rsid w:val="00115F36"/>
    <w:rsid w:val="00121105"/>
    <w:rsid w:val="00121205"/>
    <w:rsid w:val="001215F1"/>
    <w:rsid w:val="00150C1B"/>
    <w:rsid w:val="00177D9A"/>
    <w:rsid w:val="00180E81"/>
    <w:rsid w:val="0019124C"/>
    <w:rsid w:val="001A11B4"/>
    <w:rsid w:val="001A4177"/>
    <w:rsid w:val="001B346C"/>
    <w:rsid w:val="001C1097"/>
    <w:rsid w:val="001E33C9"/>
    <w:rsid w:val="001E404F"/>
    <w:rsid w:val="001F0F44"/>
    <w:rsid w:val="001F60B8"/>
    <w:rsid w:val="001F7487"/>
    <w:rsid w:val="002143C5"/>
    <w:rsid w:val="00214C9A"/>
    <w:rsid w:val="00242BD2"/>
    <w:rsid w:val="00243574"/>
    <w:rsid w:val="0024577C"/>
    <w:rsid w:val="00286786"/>
    <w:rsid w:val="00290790"/>
    <w:rsid w:val="00292FDA"/>
    <w:rsid w:val="002B37C3"/>
    <w:rsid w:val="002D6FB4"/>
    <w:rsid w:val="002E4789"/>
    <w:rsid w:val="002E7E47"/>
    <w:rsid w:val="002E7F8E"/>
    <w:rsid w:val="002F5782"/>
    <w:rsid w:val="00300560"/>
    <w:rsid w:val="00302F8A"/>
    <w:rsid w:val="00313145"/>
    <w:rsid w:val="0031481A"/>
    <w:rsid w:val="00322CDB"/>
    <w:rsid w:val="003375BD"/>
    <w:rsid w:val="00352417"/>
    <w:rsid w:val="003558EA"/>
    <w:rsid w:val="0036048C"/>
    <w:rsid w:val="003666A2"/>
    <w:rsid w:val="003763D4"/>
    <w:rsid w:val="003814B9"/>
    <w:rsid w:val="00381AC2"/>
    <w:rsid w:val="00384609"/>
    <w:rsid w:val="00387237"/>
    <w:rsid w:val="0039533D"/>
    <w:rsid w:val="003A0FD9"/>
    <w:rsid w:val="003A4592"/>
    <w:rsid w:val="003B094F"/>
    <w:rsid w:val="003C7872"/>
    <w:rsid w:val="003C7E63"/>
    <w:rsid w:val="003E015F"/>
    <w:rsid w:val="00412CFF"/>
    <w:rsid w:val="00424180"/>
    <w:rsid w:val="00426599"/>
    <w:rsid w:val="0044143C"/>
    <w:rsid w:val="00482218"/>
    <w:rsid w:val="00494DA1"/>
    <w:rsid w:val="00497F98"/>
    <w:rsid w:val="004A7886"/>
    <w:rsid w:val="004B1B6D"/>
    <w:rsid w:val="004C577A"/>
    <w:rsid w:val="004D124C"/>
    <w:rsid w:val="004F16EB"/>
    <w:rsid w:val="00506531"/>
    <w:rsid w:val="00513EA9"/>
    <w:rsid w:val="00532ACB"/>
    <w:rsid w:val="005377F5"/>
    <w:rsid w:val="005526B5"/>
    <w:rsid w:val="00597F2A"/>
    <w:rsid w:val="005C0685"/>
    <w:rsid w:val="005F7B3E"/>
    <w:rsid w:val="00612441"/>
    <w:rsid w:val="006370CC"/>
    <w:rsid w:val="00642E7A"/>
    <w:rsid w:val="00653EBE"/>
    <w:rsid w:val="00654AB4"/>
    <w:rsid w:val="006602D0"/>
    <w:rsid w:val="00675D8A"/>
    <w:rsid w:val="00682CBB"/>
    <w:rsid w:val="00683EA3"/>
    <w:rsid w:val="00690613"/>
    <w:rsid w:val="006B2030"/>
    <w:rsid w:val="006B76E9"/>
    <w:rsid w:val="006C3DDE"/>
    <w:rsid w:val="006C6460"/>
    <w:rsid w:val="006E6ECF"/>
    <w:rsid w:val="007142B6"/>
    <w:rsid w:val="007167AF"/>
    <w:rsid w:val="00740902"/>
    <w:rsid w:val="00755DF6"/>
    <w:rsid w:val="00760D99"/>
    <w:rsid w:val="00773B19"/>
    <w:rsid w:val="007756E9"/>
    <w:rsid w:val="007831C1"/>
    <w:rsid w:val="007877C3"/>
    <w:rsid w:val="00790691"/>
    <w:rsid w:val="00796976"/>
    <w:rsid w:val="007A6413"/>
    <w:rsid w:val="007B744E"/>
    <w:rsid w:val="007C02B0"/>
    <w:rsid w:val="007D36F0"/>
    <w:rsid w:val="007E0A8B"/>
    <w:rsid w:val="007E1CF7"/>
    <w:rsid w:val="007F4B2A"/>
    <w:rsid w:val="0086784F"/>
    <w:rsid w:val="008734B1"/>
    <w:rsid w:val="008A69BE"/>
    <w:rsid w:val="008C2BAE"/>
    <w:rsid w:val="008C463E"/>
    <w:rsid w:val="00900D80"/>
    <w:rsid w:val="00907AB0"/>
    <w:rsid w:val="009246CB"/>
    <w:rsid w:val="009749EE"/>
    <w:rsid w:val="009772B7"/>
    <w:rsid w:val="0098689B"/>
    <w:rsid w:val="009976F5"/>
    <w:rsid w:val="009C51D8"/>
    <w:rsid w:val="009E4F69"/>
    <w:rsid w:val="009F13C8"/>
    <w:rsid w:val="00A01681"/>
    <w:rsid w:val="00A055A4"/>
    <w:rsid w:val="00A07C94"/>
    <w:rsid w:val="00A12A96"/>
    <w:rsid w:val="00A2099E"/>
    <w:rsid w:val="00A306C9"/>
    <w:rsid w:val="00A3083D"/>
    <w:rsid w:val="00A37C13"/>
    <w:rsid w:val="00A41841"/>
    <w:rsid w:val="00A42996"/>
    <w:rsid w:val="00A43D7D"/>
    <w:rsid w:val="00A513E4"/>
    <w:rsid w:val="00A670C8"/>
    <w:rsid w:val="00AC7306"/>
    <w:rsid w:val="00AE0F80"/>
    <w:rsid w:val="00AF3442"/>
    <w:rsid w:val="00AF6776"/>
    <w:rsid w:val="00B12F10"/>
    <w:rsid w:val="00B133A7"/>
    <w:rsid w:val="00B24F27"/>
    <w:rsid w:val="00B261EE"/>
    <w:rsid w:val="00B30566"/>
    <w:rsid w:val="00B32FAC"/>
    <w:rsid w:val="00B37E87"/>
    <w:rsid w:val="00B43BE7"/>
    <w:rsid w:val="00B87A01"/>
    <w:rsid w:val="00B9298D"/>
    <w:rsid w:val="00BB22A6"/>
    <w:rsid w:val="00BB7EF8"/>
    <w:rsid w:val="00BE48E7"/>
    <w:rsid w:val="00BE7706"/>
    <w:rsid w:val="00BF1E58"/>
    <w:rsid w:val="00C15563"/>
    <w:rsid w:val="00C33BAD"/>
    <w:rsid w:val="00C3726F"/>
    <w:rsid w:val="00C42BBD"/>
    <w:rsid w:val="00C51E9B"/>
    <w:rsid w:val="00C53E0B"/>
    <w:rsid w:val="00C74273"/>
    <w:rsid w:val="00C819F6"/>
    <w:rsid w:val="00C83F31"/>
    <w:rsid w:val="00CA3A69"/>
    <w:rsid w:val="00CB0FA2"/>
    <w:rsid w:val="00CC4A2B"/>
    <w:rsid w:val="00CD77F0"/>
    <w:rsid w:val="00CE2C9F"/>
    <w:rsid w:val="00CF4814"/>
    <w:rsid w:val="00CF68DE"/>
    <w:rsid w:val="00D03324"/>
    <w:rsid w:val="00D119D3"/>
    <w:rsid w:val="00D272E7"/>
    <w:rsid w:val="00D37D9C"/>
    <w:rsid w:val="00D473B2"/>
    <w:rsid w:val="00D90B17"/>
    <w:rsid w:val="00D93F00"/>
    <w:rsid w:val="00DA293E"/>
    <w:rsid w:val="00DD1427"/>
    <w:rsid w:val="00DD1A37"/>
    <w:rsid w:val="00DD4201"/>
    <w:rsid w:val="00DD50F2"/>
    <w:rsid w:val="00DE6567"/>
    <w:rsid w:val="00E24566"/>
    <w:rsid w:val="00E31DFE"/>
    <w:rsid w:val="00E43599"/>
    <w:rsid w:val="00E44309"/>
    <w:rsid w:val="00E45D31"/>
    <w:rsid w:val="00E50F1C"/>
    <w:rsid w:val="00E57213"/>
    <w:rsid w:val="00E6688E"/>
    <w:rsid w:val="00E700B0"/>
    <w:rsid w:val="00E743E6"/>
    <w:rsid w:val="00E74A3E"/>
    <w:rsid w:val="00EA6BDB"/>
    <w:rsid w:val="00EB5660"/>
    <w:rsid w:val="00ED14F8"/>
    <w:rsid w:val="00EE5A9F"/>
    <w:rsid w:val="00F0257E"/>
    <w:rsid w:val="00F144A1"/>
    <w:rsid w:val="00F23723"/>
    <w:rsid w:val="00F36F72"/>
    <w:rsid w:val="00F37782"/>
    <w:rsid w:val="00F47847"/>
    <w:rsid w:val="00F6121D"/>
    <w:rsid w:val="00F65E7D"/>
    <w:rsid w:val="00F85196"/>
    <w:rsid w:val="00F857E9"/>
    <w:rsid w:val="00FB250F"/>
    <w:rsid w:val="00FE5C6C"/>
    <w:rsid w:val="00FE6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8598905A-C3FA-4219-968E-7C41C0AD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DDE"/>
    <w:pPr>
      <w:spacing w:after="200" w:line="276" w:lineRule="auto"/>
    </w:pPr>
    <w:rPr>
      <w:rFonts w:cs="Times New Roman"/>
      <w:sz w:val="22"/>
      <w:szCs w:val="22"/>
      <w:lang w:eastAsia="en-US"/>
    </w:rPr>
  </w:style>
  <w:style w:type="paragraph" w:styleId="1">
    <w:name w:val="heading 1"/>
    <w:basedOn w:val="a"/>
    <w:next w:val="a"/>
    <w:link w:val="10"/>
    <w:uiPriority w:val="9"/>
    <w:qFormat/>
    <w:rsid w:val="00D473B2"/>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473B2"/>
    <w:pPr>
      <w:keepNext/>
      <w:spacing w:before="240" w:after="60"/>
      <w:outlineLvl w:val="1"/>
    </w:pPr>
    <w:rPr>
      <w:rFonts w:ascii="Cambria" w:hAnsi="Cambria"/>
      <w:b/>
      <w:bCs/>
      <w:i/>
      <w:iCs/>
      <w:sz w:val="28"/>
      <w:szCs w:val="28"/>
    </w:rPr>
  </w:style>
  <w:style w:type="paragraph" w:styleId="4">
    <w:name w:val="heading 4"/>
    <w:basedOn w:val="a"/>
    <w:link w:val="40"/>
    <w:uiPriority w:val="9"/>
    <w:qFormat/>
    <w:rsid w:val="003C7872"/>
    <w:pPr>
      <w:spacing w:before="100" w:beforeAutospacing="1" w:after="100" w:afterAutospacing="1" w:line="240" w:lineRule="auto"/>
      <w:outlineLvl w:val="3"/>
    </w:pPr>
    <w:rPr>
      <w:rFonts w:ascii="Times New Roman" w:hAnsi="Times New Roman"/>
      <w:b/>
      <w:bCs/>
      <w:sz w:val="24"/>
      <w:szCs w:val="24"/>
      <w:lang w:eastAsia="ru-RU"/>
    </w:rPr>
  </w:style>
  <w:style w:type="paragraph" w:styleId="6">
    <w:name w:val="heading 6"/>
    <w:basedOn w:val="a"/>
    <w:next w:val="a"/>
    <w:link w:val="60"/>
    <w:uiPriority w:val="9"/>
    <w:unhideWhenUsed/>
    <w:qFormat/>
    <w:rsid w:val="00D473B2"/>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473B2"/>
    <w:rPr>
      <w:rFonts w:ascii="Cambria" w:hAnsi="Cambria" w:cs="Times New Roman"/>
      <w:b/>
      <w:bCs/>
      <w:kern w:val="32"/>
      <w:sz w:val="32"/>
      <w:szCs w:val="32"/>
      <w:lang w:val="x-none" w:eastAsia="en-US"/>
    </w:rPr>
  </w:style>
  <w:style w:type="character" w:customStyle="1" w:styleId="20">
    <w:name w:val="Заголовок 2 Знак"/>
    <w:basedOn w:val="a0"/>
    <w:link w:val="2"/>
    <w:uiPriority w:val="9"/>
    <w:semiHidden/>
    <w:locked/>
    <w:rsid w:val="00D473B2"/>
    <w:rPr>
      <w:rFonts w:ascii="Cambria" w:hAnsi="Cambria" w:cs="Times New Roman"/>
      <w:b/>
      <w:bCs/>
      <w:i/>
      <w:iCs/>
      <w:sz w:val="28"/>
      <w:szCs w:val="28"/>
      <w:lang w:val="x-none" w:eastAsia="en-US"/>
    </w:rPr>
  </w:style>
  <w:style w:type="character" w:customStyle="1" w:styleId="40">
    <w:name w:val="Заголовок 4 Знак"/>
    <w:basedOn w:val="a0"/>
    <w:link w:val="4"/>
    <w:uiPriority w:val="9"/>
    <w:locked/>
    <w:rsid w:val="003C7872"/>
    <w:rPr>
      <w:rFonts w:ascii="Times New Roman" w:hAnsi="Times New Roman" w:cs="Times New Roman"/>
      <w:b/>
      <w:bCs/>
      <w:sz w:val="24"/>
      <w:szCs w:val="24"/>
    </w:rPr>
  </w:style>
  <w:style w:type="character" w:customStyle="1" w:styleId="60">
    <w:name w:val="Заголовок 6 Знак"/>
    <w:basedOn w:val="a0"/>
    <w:link w:val="6"/>
    <w:uiPriority w:val="9"/>
    <w:locked/>
    <w:rsid w:val="00D473B2"/>
    <w:rPr>
      <w:rFonts w:ascii="Calibri" w:hAnsi="Calibri" w:cs="Times New Roman"/>
      <w:b/>
      <w:bCs/>
      <w:sz w:val="22"/>
      <w:szCs w:val="22"/>
      <w:lang w:val="x-none" w:eastAsia="en-US"/>
    </w:rPr>
  </w:style>
  <w:style w:type="paragraph" w:styleId="a3">
    <w:name w:val="List Paragraph"/>
    <w:basedOn w:val="a"/>
    <w:uiPriority w:val="34"/>
    <w:qFormat/>
    <w:rsid w:val="00907AB0"/>
    <w:pPr>
      <w:ind w:left="720"/>
      <w:contextualSpacing/>
    </w:pPr>
  </w:style>
  <w:style w:type="table" w:styleId="a4">
    <w:name w:val="Table Grid"/>
    <w:basedOn w:val="a1"/>
    <w:uiPriority w:val="59"/>
    <w:rsid w:val="0042659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3">
    <w:name w:val="s_3"/>
    <w:basedOn w:val="a"/>
    <w:rsid w:val="003C7872"/>
    <w:pPr>
      <w:spacing w:before="100" w:beforeAutospacing="1" w:after="100" w:afterAutospacing="1" w:line="240" w:lineRule="auto"/>
    </w:pPr>
    <w:rPr>
      <w:rFonts w:ascii="Times New Roman" w:hAnsi="Times New Roman"/>
      <w:sz w:val="24"/>
      <w:szCs w:val="24"/>
      <w:lang w:eastAsia="ru-RU"/>
    </w:rPr>
  </w:style>
  <w:style w:type="paragraph" w:customStyle="1" w:styleId="s52">
    <w:name w:val="s_52"/>
    <w:basedOn w:val="a"/>
    <w:rsid w:val="003C7872"/>
    <w:pPr>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
    <w:rsid w:val="003C7872"/>
    <w:pPr>
      <w:spacing w:before="100" w:beforeAutospacing="1" w:after="100" w:afterAutospacing="1" w:line="240" w:lineRule="auto"/>
    </w:pPr>
    <w:rPr>
      <w:rFonts w:ascii="Times New Roman" w:hAnsi="Times New Roman"/>
      <w:sz w:val="24"/>
      <w:szCs w:val="24"/>
      <w:lang w:eastAsia="ru-RU"/>
    </w:rPr>
  </w:style>
  <w:style w:type="character" w:styleId="a5">
    <w:name w:val="Hyperlink"/>
    <w:basedOn w:val="a0"/>
    <w:uiPriority w:val="99"/>
    <w:semiHidden/>
    <w:unhideWhenUsed/>
    <w:rsid w:val="003C7872"/>
    <w:rPr>
      <w:rFonts w:cs="Times New Roman"/>
      <w:color w:val="0000FF"/>
      <w:u w:val="single"/>
    </w:rPr>
  </w:style>
  <w:style w:type="paragraph" w:customStyle="1" w:styleId="s16">
    <w:name w:val="s_16"/>
    <w:basedOn w:val="a"/>
    <w:rsid w:val="00A306C9"/>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497F98"/>
    <w:pPr>
      <w:autoSpaceDE w:val="0"/>
      <w:autoSpaceDN w:val="0"/>
      <w:adjustRightInd w:val="0"/>
    </w:pPr>
    <w:rPr>
      <w:rFonts w:ascii="Times New Roman" w:hAnsi="Times New Roman" w:cs="Times New Roman"/>
      <w:color w:val="000000"/>
      <w:sz w:val="24"/>
      <w:szCs w:val="24"/>
    </w:rPr>
  </w:style>
  <w:style w:type="paragraph" w:styleId="a6">
    <w:name w:val="Normal (Web)"/>
    <w:basedOn w:val="a"/>
    <w:uiPriority w:val="99"/>
    <w:unhideWhenUsed/>
    <w:rsid w:val="00497F98"/>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rsid w:val="00497F98"/>
  </w:style>
  <w:style w:type="paragraph" w:styleId="a7">
    <w:name w:val="header"/>
    <w:basedOn w:val="a"/>
    <w:link w:val="a8"/>
    <w:uiPriority w:val="99"/>
    <w:unhideWhenUsed/>
    <w:rsid w:val="00675D8A"/>
    <w:pPr>
      <w:tabs>
        <w:tab w:val="center" w:pos="4677"/>
        <w:tab w:val="right" w:pos="9355"/>
      </w:tabs>
    </w:pPr>
  </w:style>
  <w:style w:type="character" w:customStyle="1" w:styleId="a8">
    <w:name w:val="Верхний колонтитул Знак"/>
    <w:basedOn w:val="a0"/>
    <w:link w:val="a7"/>
    <w:uiPriority w:val="99"/>
    <w:semiHidden/>
    <w:locked/>
    <w:rsid w:val="00675D8A"/>
    <w:rPr>
      <w:rFonts w:cs="Times New Roman"/>
      <w:sz w:val="22"/>
      <w:szCs w:val="22"/>
      <w:lang w:val="x-none" w:eastAsia="en-US"/>
    </w:rPr>
  </w:style>
  <w:style w:type="paragraph" w:styleId="a9">
    <w:name w:val="footer"/>
    <w:basedOn w:val="a"/>
    <w:link w:val="aa"/>
    <w:uiPriority w:val="99"/>
    <w:unhideWhenUsed/>
    <w:rsid w:val="00675D8A"/>
    <w:pPr>
      <w:tabs>
        <w:tab w:val="center" w:pos="4677"/>
        <w:tab w:val="right" w:pos="9355"/>
      </w:tabs>
    </w:pPr>
  </w:style>
  <w:style w:type="character" w:customStyle="1" w:styleId="aa">
    <w:name w:val="Нижний колонтитул Знак"/>
    <w:basedOn w:val="a0"/>
    <w:link w:val="a9"/>
    <w:uiPriority w:val="99"/>
    <w:locked/>
    <w:rsid w:val="00675D8A"/>
    <w:rPr>
      <w:rFonts w:cs="Times New Roman"/>
      <w:sz w:val="22"/>
      <w:szCs w:val="22"/>
      <w:lang w:val="x-none" w:eastAsia="en-US"/>
    </w:rPr>
  </w:style>
  <w:style w:type="character" w:customStyle="1" w:styleId="ab">
    <w:name w:val="Основной текст_"/>
    <w:link w:val="11"/>
    <w:locked/>
    <w:rsid w:val="0003111F"/>
    <w:rPr>
      <w:rFonts w:ascii="Times New Roman" w:hAnsi="Times New Roman"/>
      <w:sz w:val="23"/>
      <w:shd w:val="clear" w:color="auto" w:fill="FFFFFF"/>
    </w:rPr>
  </w:style>
  <w:style w:type="paragraph" w:customStyle="1" w:styleId="11">
    <w:name w:val="Основной текст1"/>
    <w:basedOn w:val="a"/>
    <w:link w:val="ab"/>
    <w:rsid w:val="0003111F"/>
    <w:pPr>
      <w:shd w:val="clear" w:color="auto" w:fill="FFFFFF"/>
      <w:spacing w:after="0" w:line="274" w:lineRule="exact"/>
    </w:pPr>
    <w:rPr>
      <w:rFonts w:ascii="Times New Roman" w:hAnsi="Times New Roman"/>
      <w:sz w:val="23"/>
      <w:szCs w:val="23"/>
      <w:lang w:eastAsia="ru-RU"/>
    </w:rPr>
  </w:style>
  <w:style w:type="paragraph" w:customStyle="1" w:styleId="21">
    <w:name w:val="Основной текст2"/>
    <w:basedOn w:val="a"/>
    <w:rsid w:val="0003111F"/>
    <w:pPr>
      <w:shd w:val="clear" w:color="auto" w:fill="FFFFFF"/>
      <w:spacing w:after="0" w:line="274" w:lineRule="exact"/>
    </w:pPr>
    <w:rPr>
      <w:rFonts w:ascii="Times New Roman" w:hAnsi="Times New Roman"/>
      <w:color w:val="000000"/>
      <w:sz w:val="23"/>
      <w:szCs w:val="23"/>
      <w:lang w:val="ru" w:eastAsia="ru-RU"/>
    </w:rPr>
  </w:style>
  <w:style w:type="character" w:customStyle="1" w:styleId="22">
    <w:name w:val="Основной текст (2)_"/>
    <w:link w:val="23"/>
    <w:locked/>
    <w:rsid w:val="0003111F"/>
    <w:rPr>
      <w:rFonts w:ascii="Times New Roman" w:hAnsi="Times New Roman"/>
      <w:sz w:val="23"/>
      <w:shd w:val="clear" w:color="auto" w:fill="FFFFFF"/>
    </w:rPr>
  </w:style>
  <w:style w:type="paragraph" w:customStyle="1" w:styleId="23">
    <w:name w:val="Основной текст (2)"/>
    <w:basedOn w:val="a"/>
    <w:link w:val="22"/>
    <w:rsid w:val="0003111F"/>
    <w:pPr>
      <w:shd w:val="clear" w:color="auto" w:fill="FFFFFF"/>
      <w:spacing w:after="0" w:line="274" w:lineRule="exact"/>
      <w:ind w:firstLine="540"/>
      <w:jc w:val="both"/>
    </w:pPr>
    <w:rPr>
      <w:rFonts w:ascii="Times New Roman" w:hAnsi="Times New Roman"/>
      <w:sz w:val="23"/>
      <w:szCs w:val="23"/>
      <w:lang w:eastAsia="ru-RU"/>
    </w:rPr>
  </w:style>
  <w:style w:type="paragraph" w:customStyle="1" w:styleId="ac">
    <w:name w:val="Нормальный (таблица)"/>
    <w:basedOn w:val="a"/>
    <w:next w:val="a"/>
    <w:rsid w:val="007A6413"/>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c49">
    <w:name w:val="c49"/>
    <w:basedOn w:val="a"/>
    <w:rsid w:val="0008486B"/>
    <w:pPr>
      <w:spacing w:before="100" w:beforeAutospacing="1" w:after="100" w:afterAutospacing="1" w:line="240" w:lineRule="auto"/>
    </w:pPr>
    <w:rPr>
      <w:rFonts w:ascii="Times New Roman" w:hAnsi="Times New Roman"/>
      <w:sz w:val="24"/>
      <w:szCs w:val="24"/>
      <w:lang w:eastAsia="ru-RU"/>
    </w:rPr>
  </w:style>
  <w:style w:type="paragraph" w:styleId="ad">
    <w:name w:val="Plain Text"/>
    <w:basedOn w:val="a"/>
    <w:link w:val="ae"/>
    <w:uiPriority w:val="99"/>
    <w:rsid w:val="001F7487"/>
    <w:pPr>
      <w:suppressAutoHyphens/>
      <w:spacing w:after="0" w:line="360" w:lineRule="auto"/>
      <w:ind w:firstLine="680"/>
      <w:jc w:val="both"/>
    </w:pPr>
    <w:rPr>
      <w:sz w:val="28"/>
      <w:szCs w:val="28"/>
    </w:rPr>
  </w:style>
  <w:style w:type="character" w:customStyle="1" w:styleId="12">
    <w:name w:val="Текст Знак1"/>
    <w:basedOn w:val="a0"/>
    <w:uiPriority w:val="99"/>
    <w:semiHidden/>
    <w:rPr>
      <w:rFonts w:ascii="Courier New" w:hAnsi="Courier New" w:cs="Courier New"/>
      <w:lang w:eastAsia="en-US"/>
    </w:rPr>
  </w:style>
  <w:style w:type="character" w:customStyle="1" w:styleId="ae">
    <w:name w:val="Текст Знак"/>
    <w:basedOn w:val="a0"/>
    <w:link w:val="ad"/>
    <w:uiPriority w:val="99"/>
    <w:semiHidden/>
    <w:locked/>
    <w:rsid w:val="001F7487"/>
    <w:rPr>
      <w:rFonts w:ascii="Courier New" w:hAnsi="Courier New" w:cs="Courier New"/>
      <w:lang w:val="x-none" w:eastAsia="en-US"/>
    </w:rPr>
  </w:style>
  <w:style w:type="character" w:customStyle="1" w:styleId="c26">
    <w:name w:val="c26"/>
    <w:basedOn w:val="a0"/>
    <w:rsid w:val="0008486B"/>
    <w:rPr>
      <w:rFonts w:cs="Times New Roman"/>
    </w:rPr>
  </w:style>
  <w:style w:type="paragraph" w:customStyle="1" w:styleId="c2">
    <w:name w:val="c2"/>
    <w:basedOn w:val="a"/>
    <w:rsid w:val="0008486B"/>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08486B"/>
    <w:rPr>
      <w:rFonts w:cs="Times New Roman"/>
    </w:rPr>
  </w:style>
  <w:style w:type="paragraph" w:customStyle="1" w:styleId="c3">
    <w:name w:val="c3"/>
    <w:basedOn w:val="a"/>
    <w:rsid w:val="0008486B"/>
    <w:pPr>
      <w:spacing w:before="100" w:beforeAutospacing="1" w:after="100" w:afterAutospacing="1" w:line="240" w:lineRule="auto"/>
    </w:pPr>
    <w:rPr>
      <w:rFonts w:ascii="Times New Roman" w:hAnsi="Times New Roman"/>
      <w:sz w:val="24"/>
      <w:szCs w:val="24"/>
      <w:lang w:eastAsia="ru-RU"/>
    </w:rPr>
  </w:style>
  <w:style w:type="paragraph" w:customStyle="1" w:styleId="c100">
    <w:name w:val="c100"/>
    <w:basedOn w:val="a"/>
    <w:rsid w:val="0008486B"/>
    <w:pPr>
      <w:spacing w:before="100" w:beforeAutospacing="1" w:after="100" w:afterAutospacing="1" w:line="240" w:lineRule="auto"/>
    </w:pPr>
    <w:rPr>
      <w:rFonts w:ascii="Times New Roman" w:hAnsi="Times New Roman"/>
      <w:sz w:val="24"/>
      <w:szCs w:val="24"/>
      <w:lang w:eastAsia="ru-RU"/>
    </w:rPr>
  </w:style>
  <w:style w:type="character" w:customStyle="1" w:styleId="c37">
    <w:name w:val="c37"/>
    <w:basedOn w:val="a0"/>
    <w:rsid w:val="0008486B"/>
    <w:rPr>
      <w:rFonts w:cs="Times New Roman"/>
    </w:rPr>
  </w:style>
  <w:style w:type="paragraph" w:customStyle="1" w:styleId="c16">
    <w:name w:val="c16"/>
    <w:basedOn w:val="a"/>
    <w:rsid w:val="0008486B"/>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29027">
      <w:marLeft w:val="0"/>
      <w:marRight w:val="0"/>
      <w:marTop w:val="0"/>
      <w:marBottom w:val="0"/>
      <w:divBdr>
        <w:top w:val="none" w:sz="0" w:space="0" w:color="auto"/>
        <w:left w:val="none" w:sz="0" w:space="0" w:color="auto"/>
        <w:bottom w:val="none" w:sz="0" w:space="0" w:color="auto"/>
        <w:right w:val="none" w:sz="0" w:space="0" w:color="auto"/>
      </w:divBdr>
    </w:div>
    <w:div w:id="396829028">
      <w:marLeft w:val="0"/>
      <w:marRight w:val="0"/>
      <w:marTop w:val="0"/>
      <w:marBottom w:val="0"/>
      <w:divBdr>
        <w:top w:val="none" w:sz="0" w:space="0" w:color="auto"/>
        <w:left w:val="none" w:sz="0" w:space="0" w:color="auto"/>
        <w:bottom w:val="none" w:sz="0" w:space="0" w:color="auto"/>
        <w:right w:val="none" w:sz="0" w:space="0" w:color="auto"/>
      </w:divBdr>
    </w:div>
    <w:div w:id="396829031">
      <w:marLeft w:val="0"/>
      <w:marRight w:val="0"/>
      <w:marTop w:val="0"/>
      <w:marBottom w:val="0"/>
      <w:divBdr>
        <w:top w:val="none" w:sz="0" w:space="0" w:color="auto"/>
        <w:left w:val="none" w:sz="0" w:space="0" w:color="auto"/>
        <w:bottom w:val="none" w:sz="0" w:space="0" w:color="auto"/>
        <w:right w:val="none" w:sz="0" w:space="0" w:color="auto"/>
      </w:divBdr>
    </w:div>
    <w:div w:id="396829034">
      <w:marLeft w:val="0"/>
      <w:marRight w:val="0"/>
      <w:marTop w:val="0"/>
      <w:marBottom w:val="0"/>
      <w:divBdr>
        <w:top w:val="none" w:sz="0" w:space="0" w:color="auto"/>
        <w:left w:val="none" w:sz="0" w:space="0" w:color="auto"/>
        <w:bottom w:val="none" w:sz="0" w:space="0" w:color="auto"/>
        <w:right w:val="none" w:sz="0" w:space="0" w:color="auto"/>
      </w:divBdr>
    </w:div>
    <w:div w:id="396829035">
      <w:marLeft w:val="0"/>
      <w:marRight w:val="0"/>
      <w:marTop w:val="0"/>
      <w:marBottom w:val="0"/>
      <w:divBdr>
        <w:top w:val="none" w:sz="0" w:space="0" w:color="auto"/>
        <w:left w:val="none" w:sz="0" w:space="0" w:color="auto"/>
        <w:bottom w:val="none" w:sz="0" w:space="0" w:color="auto"/>
        <w:right w:val="none" w:sz="0" w:space="0" w:color="auto"/>
      </w:divBdr>
      <w:divsChild>
        <w:div w:id="396829025">
          <w:marLeft w:val="0"/>
          <w:marRight w:val="0"/>
          <w:marTop w:val="0"/>
          <w:marBottom w:val="0"/>
          <w:divBdr>
            <w:top w:val="none" w:sz="0" w:space="0" w:color="auto"/>
            <w:left w:val="none" w:sz="0" w:space="0" w:color="auto"/>
            <w:bottom w:val="none" w:sz="0" w:space="0" w:color="auto"/>
            <w:right w:val="none" w:sz="0" w:space="0" w:color="auto"/>
          </w:divBdr>
          <w:divsChild>
            <w:div w:id="396829029">
              <w:marLeft w:val="0"/>
              <w:marRight w:val="0"/>
              <w:marTop w:val="0"/>
              <w:marBottom w:val="0"/>
              <w:divBdr>
                <w:top w:val="none" w:sz="0" w:space="0" w:color="auto"/>
                <w:left w:val="none" w:sz="0" w:space="0" w:color="auto"/>
                <w:bottom w:val="none" w:sz="0" w:space="0" w:color="auto"/>
                <w:right w:val="none" w:sz="0" w:space="0" w:color="auto"/>
              </w:divBdr>
              <w:divsChild>
                <w:div w:id="396829033">
                  <w:marLeft w:val="0"/>
                  <w:marRight w:val="0"/>
                  <w:marTop w:val="0"/>
                  <w:marBottom w:val="0"/>
                  <w:divBdr>
                    <w:top w:val="none" w:sz="0" w:space="0" w:color="auto"/>
                    <w:left w:val="none" w:sz="0" w:space="0" w:color="auto"/>
                    <w:bottom w:val="none" w:sz="0" w:space="0" w:color="auto"/>
                    <w:right w:val="none" w:sz="0" w:space="0" w:color="auto"/>
                  </w:divBdr>
                  <w:divsChild>
                    <w:div w:id="396829020">
                      <w:marLeft w:val="0"/>
                      <w:marRight w:val="0"/>
                      <w:marTop w:val="0"/>
                      <w:marBottom w:val="0"/>
                      <w:divBdr>
                        <w:top w:val="none" w:sz="0" w:space="0" w:color="auto"/>
                        <w:left w:val="none" w:sz="0" w:space="0" w:color="auto"/>
                        <w:bottom w:val="none" w:sz="0" w:space="0" w:color="auto"/>
                        <w:right w:val="none" w:sz="0" w:space="0" w:color="auto"/>
                      </w:divBdr>
                      <w:divsChild>
                        <w:div w:id="396829022">
                          <w:marLeft w:val="0"/>
                          <w:marRight w:val="0"/>
                          <w:marTop w:val="0"/>
                          <w:marBottom w:val="0"/>
                          <w:divBdr>
                            <w:top w:val="none" w:sz="0" w:space="0" w:color="auto"/>
                            <w:left w:val="none" w:sz="0" w:space="0" w:color="auto"/>
                            <w:bottom w:val="none" w:sz="0" w:space="0" w:color="auto"/>
                            <w:right w:val="none" w:sz="0" w:space="0" w:color="auto"/>
                          </w:divBdr>
                          <w:divsChild>
                            <w:div w:id="396829023">
                              <w:marLeft w:val="0"/>
                              <w:marRight w:val="0"/>
                              <w:marTop w:val="0"/>
                              <w:marBottom w:val="0"/>
                              <w:divBdr>
                                <w:top w:val="none" w:sz="0" w:space="0" w:color="auto"/>
                                <w:left w:val="none" w:sz="0" w:space="0" w:color="auto"/>
                                <w:bottom w:val="none" w:sz="0" w:space="0" w:color="auto"/>
                                <w:right w:val="none" w:sz="0" w:space="0" w:color="auto"/>
                              </w:divBdr>
                              <w:divsChild>
                                <w:div w:id="396829021">
                                  <w:marLeft w:val="0"/>
                                  <w:marRight w:val="0"/>
                                  <w:marTop w:val="0"/>
                                  <w:marBottom w:val="0"/>
                                  <w:divBdr>
                                    <w:top w:val="none" w:sz="0" w:space="0" w:color="auto"/>
                                    <w:left w:val="none" w:sz="0" w:space="0" w:color="auto"/>
                                    <w:bottom w:val="none" w:sz="0" w:space="0" w:color="auto"/>
                                    <w:right w:val="none" w:sz="0" w:space="0" w:color="auto"/>
                                  </w:divBdr>
                                  <w:divsChild>
                                    <w:div w:id="396829019">
                                      <w:marLeft w:val="0"/>
                                      <w:marRight w:val="0"/>
                                      <w:marTop w:val="0"/>
                                      <w:marBottom w:val="0"/>
                                      <w:divBdr>
                                        <w:top w:val="none" w:sz="0" w:space="0" w:color="auto"/>
                                        <w:left w:val="none" w:sz="0" w:space="0" w:color="auto"/>
                                        <w:bottom w:val="none" w:sz="0" w:space="0" w:color="auto"/>
                                        <w:right w:val="none" w:sz="0" w:space="0" w:color="auto"/>
                                      </w:divBdr>
                                      <w:divsChild>
                                        <w:div w:id="396829026">
                                          <w:marLeft w:val="0"/>
                                          <w:marRight w:val="0"/>
                                          <w:marTop w:val="0"/>
                                          <w:marBottom w:val="0"/>
                                          <w:divBdr>
                                            <w:top w:val="none" w:sz="0" w:space="0" w:color="auto"/>
                                            <w:left w:val="none" w:sz="0" w:space="0" w:color="auto"/>
                                            <w:bottom w:val="none" w:sz="0" w:space="0" w:color="auto"/>
                                            <w:right w:val="none" w:sz="0" w:space="0" w:color="auto"/>
                                          </w:divBdr>
                                          <w:divsChild>
                                            <w:div w:id="396829024">
                                              <w:marLeft w:val="0"/>
                                              <w:marRight w:val="0"/>
                                              <w:marTop w:val="0"/>
                                              <w:marBottom w:val="0"/>
                                              <w:divBdr>
                                                <w:top w:val="none" w:sz="0" w:space="0" w:color="auto"/>
                                                <w:left w:val="none" w:sz="0" w:space="0" w:color="auto"/>
                                                <w:bottom w:val="none" w:sz="0" w:space="0" w:color="auto"/>
                                                <w:right w:val="none" w:sz="0" w:space="0" w:color="auto"/>
                                              </w:divBdr>
                                            </w:div>
                                            <w:div w:id="396829030">
                                              <w:marLeft w:val="0"/>
                                              <w:marRight w:val="0"/>
                                              <w:marTop w:val="0"/>
                                              <w:marBottom w:val="0"/>
                                              <w:divBdr>
                                                <w:top w:val="none" w:sz="0" w:space="0" w:color="auto"/>
                                                <w:left w:val="none" w:sz="0" w:space="0" w:color="auto"/>
                                                <w:bottom w:val="none" w:sz="0" w:space="0" w:color="auto"/>
                                                <w:right w:val="none" w:sz="0" w:space="0" w:color="auto"/>
                                              </w:divBdr>
                                            </w:div>
                                            <w:div w:id="396829032">
                                              <w:marLeft w:val="0"/>
                                              <w:marRight w:val="0"/>
                                              <w:marTop w:val="0"/>
                                              <w:marBottom w:val="0"/>
                                              <w:divBdr>
                                                <w:top w:val="none" w:sz="0" w:space="0" w:color="auto"/>
                                                <w:left w:val="none" w:sz="0" w:space="0" w:color="auto"/>
                                                <w:bottom w:val="none" w:sz="0" w:space="0" w:color="auto"/>
                                                <w:right w:val="none" w:sz="0" w:space="0" w:color="auto"/>
                                              </w:divBdr>
                                            </w:div>
                                            <w:div w:id="3968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docs.cntd.ru/document/420294297" TargetMode="External"/><Relationship Id="rId4" Type="http://schemas.openxmlformats.org/officeDocument/2006/relationships/settings" Target="settings.xml"/><Relationship Id="rId9" Type="http://schemas.openxmlformats.org/officeDocument/2006/relationships/hyperlink" Target="http://docs.cntd.ru/document/420294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A7294-7AE7-434E-9D92-00965C94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36690</Words>
  <Characters>209134</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заместитель по АХЧ</cp:lastModifiedBy>
  <cp:revision>3</cp:revision>
  <cp:lastPrinted>2018-01-29T06:59:00Z</cp:lastPrinted>
  <dcterms:created xsi:type="dcterms:W3CDTF">2020-12-06T05:39:00Z</dcterms:created>
  <dcterms:modified xsi:type="dcterms:W3CDTF">2020-12-06T05:39:00Z</dcterms:modified>
</cp:coreProperties>
</file>